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18005" w14:textId="6B44D992" w:rsidR="00CC28EB" w:rsidRDefault="00CC28EB" w:rsidP="00226AD8">
      <w:pPr>
        <w:rPr>
          <w:rFonts w:ascii="Arial" w:hAnsi="Arial" w:cs="Arial"/>
        </w:rPr>
      </w:pPr>
    </w:p>
    <w:p w14:paraId="4B5BB8DD" w14:textId="0100CA03" w:rsidR="0071630C" w:rsidRPr="0071630C" w:rsidRDefault="0071630C" w:rsidP="0071630C">
      <w:pPr>
        <w:jc w:val="center"/>
        <w:rPr>
          <w:rFonts w:ascii="Arial" w:hAnsi="Arial" w:cs="Arial"/>
          <w:b/>
          <w:bCs/>
        </w:rPr>
      </w:pPr>
      <w:r>
        <w:rPr>
          <w:rFonts w:ascii="Arial" w:hAnsi="Arial" w:cs="Arial"/>
          <w:b/>
          <w:bCs/>
        </w:rPr>
        <w:t>INTENT</w:t>
      </w:r>
    </w:p>
    <w:p w14:paraId="784AA377" w14:textId="77777777" w:rsidR="0071630C" w:rsidRDefault="0071630C" w:rsidP="00226AD8">
      <w:pP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F5394" w14:paraId="574CD4C4" w14:textId="77777777" w:rsidTr="00C31BE8">
        <w:trPr>
          <w:jc w:val="center"/>
        </w:trPr>
        <w:tc>
          <w:tcPr>
            <w:tcW w:w="10456" w:type="dxa"/>
            <w:shd w:val="clear" w:color="auto" w:fill="990033"/>
          </w:tcPr>
          <w:p w14:paraId="4045F821" w14:textId="4D63B11B" w:rsidR="00FF5394" w:rsidRPr="00FF5394" w:rsidRDefault="0071630C" w:rsidP="00FF5394">
            <w:pPr>
              <w:jc w:val="center"/>
              <w:rPr>
                <w:rFonts w:ascii="Arial" w:hAnsi="Arial" w:cs="Arial"/>
                <w:b/>
                <w:bCs/>
              </w:rPr>
            </w:pPr>
            <w:r>
              <w:rPr>
                <w:rFonts w:ascii="Arial" w:hAnsi="Arial" w:cs="Arial"/>
                <w:b/>
                <w:bCs/>
              </w:rPr>
              <w:t>Purpose of Study</w:t>
            </w:r>
          </w:p>
        </w:tc>
      </w:tr>
      <w:tr w:rsidR="00FF5394" w14:paraId="2F49CE4E" w14:textId="77777777" w:rsidTr="00C31BE8">
        <w:trPr>
          <w:jc w:val="center"/>
        </w:trPr>
        <w:tc>
          <w:tcPr>
            <w:tcW w:w="10456" w:type="dxa"/>
          </w:tcPr>
          <w:p w14:paraId="05A61F87" w14:textId="77777777" w:rsidR="00883A0D" w:rsidRDefault="00883A0D" w:rsidP="005E4324">
            <w:pPr>
              <w:rPr>
                <w:rFonts w:ascii="Arial" w:hAnsi="Arial" w:cs="Arial"/>
              </w:rPr>
            </w:pPr>
          </w:p>
          <w:p w14:paraId="46CCB1F7" w14:textId="6DACE19C" w:rsidR="00883A0D" w:rsidRDefault="001D6C27" w:rsidP="001D6C27">
            <w:pPr>
              <w:jc w:val="both"/>
              <w:rPr>
                <w:rFonts w:ascii="Arial" w:hAnsi="Arial" w:cs="Arial"/>
              </w:rPr>
            </w:pPr>
            <w:r w:rsidRPr="001D6C27">
              <w:rPr>
                <w:rFonts w:ascii="Arial" w:hAnsi="Arial" w:cs="Arial"/>
              </w:rPr>
              <w:t xml:space="preserve">A high-quality </w:t>
            </w:r>
            <w:r w:rsidR="00E003CE">
              <w:rPr>
                <w:rFonts w:ascii="Arial" w:hAnsi="Arial" w:cs="Arial"/>
              </w:rPr>
              <w:t>Science</w:t>
            </w:r>
            <w:r w:rsidRPr="001D6C27">
              <w:rPr>
                <w:rFonts w:ascii="Arial" w:hAnsi="Arial" w:cs="Arial"/>
              </w:rPr>
              <w:t xml:space="preserve"> education provides the foundations for understanding the world</w:t>
            </w:r>
            <w:r>
              <w:rPr>
                <w:rFonts w:ascii="Arial" w:hAnsi="Arial" w:cs="Arial"/>
              </w:rPr>
              <w:t xml:space="preserve"> </w:t>
            </w:r>
            <w:r w:rsidRPr="001D6C27">
              <w:rPr>
                <w:rFonts w:ascii="Arial" w:hAnsi="Arial" w:cs="Arial"/>
              </w:rPr>
              <w:t>through the specific disciplines of biology, chemistry a</w:t>
            </w:r>
            <w:r>
              <w:rPr>
                <w:rFonts w:ascii="Arial" w:hAnsi="Arial" w:cs="Arial"/>
              </w:rPr>
              <w:t xml:space="preserve">nd physics. </w:t>
            </w:r>
            <w:r w:rsidR="00E003CE">
              <w:rPr>
                <w:rFonts w:ascii="Arial" w:hAnsi="Arial" w:cs="Arial"/>
              </w:rPr>
              <w:t>Science</w:t>
            </w:r>
            <w:r>
              <w:rPr>
                <w:rFonts w:ascii="Arial" w:hAnsi="Arial" w:cs="Arial"/>
              </w:rPr>
              <w:t xml:space="preserve"> has changed </w:t>
            </w:r>
            <w:r w:rsidRPr="001D6C27">
              <w:rPr>
                <w:rFonts w:ascii="Arial" w:hAnsi="Arial" w:cs="Arial"/>
              </w:rPr>
              <w:t xml:space="preserve">our lives and is vital to the world’s future prosperity, </w:t>
            </w:r>
            <w:r>
              <w:rPr>
                <w:rFonts w:ascii="Arial" w:hAnsi="Arial" w:cs="Arial"/>
              </w:rPr>
              <w:t xml:space="preserve">and all pupils should be taught </w:t>
            </w:r>
            <w:r w:rsidRPr="001D6C27">
              <w:rPr>
                <w:rFonts w:ascii="Arial" w:hAnsi="Arial" w:cs="Arial"/>
              </w:rPr>
              <w:t>essential aspects of the knowledge, methods, process</w:t>
            </w:r>
            <w:r>
              <w:rPr>
                <w:rFonts w:ascii="Arial" w:hAnsi="Arial" w:cs="Arial"/>
              </w:rPr>
              <w:t xml:space="preserve">es and uses of </w:t>
            </w:r>
            <w:r w:rsidR="00E003CE">
              <w:rPr>
                <w:rFonts w:ascii="Arial" w:hAnsi="Arial" w:cs="Arial"/>
              </w:rPr>
              <w:t>Science</w:t>
            </w:r>
            <w:r>
              <w:rPr>
                <w:rFonts w:ascii="Arial" w:hAnsi="Arial" w:cs="Arial"/>
              </w:rPr>
              <w:t xml:space="preserve">. Through </w:t>
            </w:r>
            <w:r w:rsidRPr="001D6C27">
              <w:rPr>
                <w:rFonts w:ascii="Arial" w:hAnsi="Arial" w:cs="Arial"/>
              </w:rPr>
              <w:t>building up a body of key foundational knowledge</w:t>
            </w:r>
            <w:r>
              <w:rPr>
                <w:rFonts w:ascii="Arial" w:hAnsi="Arial" w:cs="Arial"/>
              </w:rPr>
              <w:t xml:space="preserve"> and concepts, pupils should be </w:t>
            </w:r>
            <w:r w:rsidRPr="001D6C27">
              <w:rPr>
                <w:rFonts w:ascii="Arial" w:hAnsi="Arial" w:cs="Arial"/>
              </w:rPr>
              <w:t>encouraged to recognise the power of rational exp</w:t>
            </w:r>
            <w:r>
              <w:rPr>
                <w:rFonts w:ascii="Arial" w:hAnsi="Arial" w:cs="Arial"/>
              </w:rPr>
              <w:t xml:space="preserve">lanation and develop a sense of </w:t>
            </w:r>
            <w:r w:rsidRPr="001D6C27">
              <w:rPr>
                <w:rFonts w:ascii="Arial" w:hAnsi="Arial" w:cs="Arial"/>
              </w:rPr>
              <w:t>excitement and curiosity about natural phenomen</w:t>
            </w:r>
            <w:r>
              <w:rPr>
                <w:rFonts w:ascii="Arial" w:hAnsi="Arial" w:cs="Arial"/>
              </w:rPr>
              <w:t xml:space="preserve">a. They should be encouraged to </w:t>
            </w:r>
            <w:r w:rsidRPr="001D6C27">
              <w:rPr>
                <w:rFonts w:ascii="Arial" w:hAnsi="Arial" w:cs="Arial"/>
              </w:rPr>
              <w:t xml:space="preserve">understand how </w:t>
            </w:r>
            <w:r w:rsidR="00E003CE">
              <w:rPr>
                <w:rFonts w:ascii="Arial" w:hAnsi="Arial" w:cs="Arial"/>
              </w:rPr>
              <w:t>Science</w:t>
            </w:r>
            <w:r w:rsidRPr="001D6C27">
              <w:rPr>
                <w:rFonts w:ascii="Arial" w:hAnsi="Arial" w:cs="Arial"/>
              </w:rPr>
              <w:t xml:space="preserve"> can be used to explain what is occ</w:t>
            </w:r>
            <w:r>
              <w:rPr>
                <w:rFonts w:ascii="Arial" w:hAnsi="Arial" w:cs="Arial"/>
              </w:rPr>
              <w:t xml:space="preserve">urring, predict how things will </w:t>
            </w:r>
            <w:r w:rsidRPr="001D6C27">
              <w:rPr>
                <w:rFonts w:ascii="Arial" w:hAnsi="Arial" w:cs="Arial"/>
              </w:rPr>
              <w:t>behave, and analyse causes.</w:t>
            </w:r>
          </w:p>
          <w:p w14:paraId="398B47AF" w14:textId="5771E0DF" w:rsidR="001D6C27" w:rsidRPr="00883A0D" w:rsidRDefault="001D6C27" w:rsidP="001D6C27">
            <w:pPr>
              <w:jc w:val="both"/>
              <w:rPr>
                <w:rFonts w:ascii="Arial" w:hAnsi="Arial" w:cs="Arial"/>
              </w:rPr>
            </w:pPr>
          </w:p>
        </w:tc>
      </w:tr>
      <w:tr w:rsidR="00FF5394" w14:paraId="65FB819B" w14:textId="77777777" w:rsidTr="00C31BE8">
        <w:trPr>
          <w:jc w:val="center"/>
        </w:trPr>
        <w:tc>
          <w:tcPr>
            <w:tcW w:w="10456" w:type="dxa"/>
            <w:shd w:val="clear" w:color="auto" w:fill="990033"/>
          </w:tcPr>
          <w:p w14:paraId="3D7C55FC" w14:textId="06844B14" w:rsidR="00FF5394" w:rsidRPr="00FF5394" w:rsidRDefault="0071630C" w:rsidP="00FF5394">
            <w:pPr>
              <w:jc w:val="center"/>
              <w:rPr>
                <w:rFonts w:ascii="Arial" w:hAnsi="Arial" w:cs="Arial"/>
                <w:b/>
                <w:bCs/>
              </w:rPr>
            </w:pPr>
            <w:r>
              <w:rPr>
                <w:rFonts w:ascii="Arial" w:hAnsi="Arial" w:cs="Arial"/>
                <w:b/>
                <w:bCs/>
              </w:rPr>
              <w:t>Intent from Subject</w:t>
            </w:r>
          </w:p>
        </w:tc>
      </w:tr>
      <w:tr w:rsidR="00FF5394" w14:paraId="554AA8E7" w14:textId="77777777" w:rsidTr="00C31BE8">
        <w:trPr>
          <w:jc w:val="center"/>
        </w:trPr>
        <w:tc>
          <w:tcPr>
            <w:tcW w:w="10456" w:type="dxa"/>
          </w:tcPr>
          <w:p w14:paraId="7289E0FF" w14:textId="77777777" w:rsidR="000B0AD0" w:rsidRDefault="000B0AD0" w:rsidP="006E1D00">
            <w:pPr>
              <w:rPr>
                <w:rFonts w:ascii="Arial" w:hAnsi="Arial" w:cs="Arial"/>
                <w:spacing w:val="3"/>
                <w:shd w:val="clear" w:color="auto" w:fill="FFFFFF"/>
              </w:rPr>
            </w:pPr>
          </w:p>
          <w:p w14:paraId="3DC2EE21" w14:textId="77777777" w:rsidR="0094337B" w:rsidRDefault="0094337B" w:rsidP="000B0AD0">
            <w:pPr>
              <w:jc w:val="both"/>
            </w:pPr>
          </w:p>
          <w:p w14:paraId="5C904707" w14:textId="235548DD" w:rsidR="0094337B" w:rsidRPr="009D5948" w:rsidRDefault="000B0AD0" w:rsidP="000B0AD0">
            <w:pPr>
              <w:jc w:val="both"/>
              <w:rPr>
                <w:rFonts w:ascii="Arial" w:hAnsi="Arial" w:cs="Arial"/>
              </w:rPr>
            </w:pPr>
            <w:r w:rsidRPr="0094337B">
              <w:rPr>
                <w:rFonts w:ascii="Arial" w:hAnsi="Arial" w:cs="Arial"/>
              </w:rPr>
              <w:t xml:space="preserve">The </w:t>
            </w:r>
            <w:r w:rsidR="0094337B" w:rsidRPr="0094337B">
              <w:rPr>
                <w:rFonts w:ascii="Arial" w:hAnsi="Arial" w:cs="Arial"/>
              </w:rPr>
              <w:t xml:space="preserve">science </w:t>
            </w:r>
            <w:r w:rsidRPr="0094337B">
              <w:rPr>
                <w:rFonts w:ascii="Arial" w:hAnsi="Arial" w:cs="Arial"/>
              </w:rPr>
              <w:t xml:space="preserve">curriculum at </w:t>
            </w:r>
            <w:r w:rsidR="0094337B" w:rsidRPr="0094337B">
              <w:rPr>
                <w:rFonts w:ascii="Arial" w:hAnsi="Arial" w:cs="Arial"/>
              </w:rPr>
              <w:t xml:space="preserve">Roby Park </w:t>
            </w:r>
            <w:r w:rsidR="009D5948">
              <w:rPr>
                <w:rFonts w:ascii="Arial" w:hAnsi="Arial" w:cs="Arial"/>
              </w:rPr>
              <w:t>not only</w:t>
            </w:r>
            <w:r w:rsidR="009D5948">
              <w:t xml:space="preserve"> </w:t>
            </w:r>
            <w:r w:rsidR="009D5948" w:rsidRPr="009D5948">
              <w:rPr>
                <w:rFonts w:ascii="Arial" w:hAnsi="Arial" w:cs="Arial"/>
              </w:rPr>
              <w:t>fosters a healthy curiosity about our universe and promotes respect</w:t>
            </w:r>
            <w:r w:rsidR="009D5948">
              <w:rPr>
                <w:rFonts w:ascii="Arial" w:hAnsi="Arial" w:cs="Arial"/>
              </w:rPr>
              <w:t xml:space="preserve"> for the living and non-living; it </w:t>
            </w:r>
            <w:r w:rsidR="0094337B" w:rsidRPr="0094337B">
              <w:rPr>
                <w:rFonts w:ascii="Arial" w:hAnsi="Arial" w:cs="Arial"/>
              </w:rPr>
              <w:t xml:space="preserve">delivers contextualised learning that challenges students to become effective problem solvers and critical thinkers. This enables them to gain a thorough knowledge and understanding of </w:t>
            </w:r>
            <w:r w:rsidR="009D5948">
              <w:rPr>
                <w:rFonts w:ascii="Arial" w:hAnsi="Arial" w:cs="Arial"/>
              </w:rPr>
              <w:t>s</w:t>
            </w:r>
            <w:r w:rsidR="0094337B">
              <w:rPr>
                <w:rFonts w:ascii="Arial" w:hAnsi="Arial" w:cs="Arial"/>
              </w:rPr>
              <w:t>cience</w:t>
            </w:r>
            <w:r w:rsidR="0094337B" w:rsidRPr="0094337B">
              <w:rPr>
                <w:rFonts w:ascii="Arial" w:hAnsi="Arial" w:cs="Arial"/>
              </w:rPr>
              <w:t xml:space="preserve"> and how it impacts on every aspect of life.</w:t>
            </w:r>
            <w:r w:rsidR="0094337B">
              <w:rPr>
                <w:rFonts w:ascii="Arial" w:hAnsi="Arial" w:cs="Arial"/>
              </w:rPr>
              <w:t xml:space="preserve"> </w:t>
            </w:r>
            <w:r w:rsidR="0094337B" w:rsidRPr="0094337B">
              <w:rPr>
                <w:rFonts w:ascii="Arial" w:hAnsi="Arial" w:cs="Arial"/>
              </w:rPr>
              <w:t xml:space="preserve">We provide </w:t>
            </w:r>
            <w:r w:rsidRPr="0094337B">
              <w:rPr>
                <w:rFonts w:ascii="Arial" w:hAnsi="Arial" w:cs="Arial"/>
              </w:rPr>
              <w:t>opportunities for chi</w:t>
            </w:r>
            <w:r w:rsidR="0094337B" w:rsidRPr="0094337B">
              <w:rPr>
                <w:rFonts w:ascii="Arial" w:hAnsi="Arial" w:cs="Arial"/>
              </w:rPr>
              <w:t xml:space="preserve">ldren to develop as independent and </w:t>
            </w:r>
            <w:r w:rsidRPr="0094337B">
              <w:rPr>
                <w:rFonts w:ascii="Arial" w:hAnsi="Arial" w:cs="Arial"/>
              </w:rPr>
              <w:t xml:space="preserve">confident </w:t>
            </w:r>
            <w:r w:rsidR="0094337B">
              <w:rPr>
                <w:rFonts w:ascii="Arial" w:hAnsi="Arial" w:cs="Arial"/>
              </w:rPr>
              <w:t xml:space="preserve">learners, with high aspirations. We </w:t>
            </w:r>
            <w:r w:rsidR="0094337B" w:rsidRPr="0094337B">
              <w:rPr>
                <w:rFonts w:ascii="Arial" w:hAnsi="Arial" w:cs="Arial"/>
              </w:rPr>
              <w:t>commence</w:t>
            </w:r>
            <w:r w:rsidR="0094337B">
              <w:rPr>
                <w:rFonts w:ascii="Arial" w:hAnsi="Arial" w:cs="Arial"/>
              </w:rPr>
              <w:t xml:space="preserve"> </w:t>
            </w:r>
            <w:r w:rsidR="0094337B" w:rsidRPr="0094337B">
              <w:rPr>
                <w:rFonts w:ascii="Arial" w:hAnsi="Arial" w:cs="Arial"/>
              </w:rPr>
              <w:t xml:space="preserve">with the study of non-complex concepts and simplistic themes, applying the structure and knowledge of National </w:t>
            </w:r>
            <w:r w:rsidR="0094337B" w:rsidRPr="009D5948">
              <w:rPr>
                <w:rFonts w:ascii="Arial" w:hAnsi="Arial" w:cs="Arial"/>
              </w:rPr>
              <w:t xml:space="preserve">Curriculum Science. </w:t>
            </w:r>
            <w:r w:rsidR="009D5948" w:rsidRPr="009D5948">
              <w:rPr>
                <w:rFonts w:ascii="Arial" w:hAnsi="Arial" w:cs="Arial"/>
              </w:rPr>
              <w:t>Children acquire and develop the key knowledge that has been identified within each unit and across each year group, as well as the application of scientific skills. We ensure that the Working Scientifically skills are built-on and developed throughout children’s time at the school so that they can apply their knowledge of science when using equipment, conducting experiments, building arguments and explaining concepts confidently and continue to ask questions and be curious about their surroundings.</w:t>
            </w:r>
          </w:p>
          <w:p w14:paraId="7CA80813" w14:textId="1D23B6F5" w:rsidR="00483A85" w:rsidRDefault="000B0AD0" w:rsidP="009D5948">
            <w:pPr>
              <w:jc w:val="both"/>
              <w:rPr>
                <w:rFonts w:ascii="Arial" w:hAnsi="Arial" w:cs="Arial"/>
              </w:rPr>
            </w:pPr>
            <w:r w:rsidRPr="009823C2">
              <w:rPr>
                <w:rFonts w:ascii="Arial" w:hAnsi="Arial" w:cs="Arial"/>
              </w:rPr>
              <w:t xml:space="preserve"> </w:t>
            </w:r>
          </w:p>
        </w:tc>
      </w:tr>
      <w:tr w:rsidR="00FF5394" w14:paraId="75647F63" w14:textId="77777777" w:rsidTr="00C31BE8">
        <w:trPr>
          <w:jc w:val="center"/>
        </w:trPr>
        <w:tc>
          <w:tcPr>
            <w:tcW w:w="10456" w:type="dxa"/>
            <w:shd w:val="clear" w:color="auto" w:fill="990033"/>
          </w:tcPr>
          <w:p w14:paraId="2C3E8441" w14:textId="1D30915A" w:rsidR="00FF5394" w:rsidRPr="00FF5394" w:rsidRDefault="0071630C" w:rsidP="00FF5394">
            <w:pPr>
              <w:jc w:val="center"/>
              <w:rPr>
                <w:rFonts w:ascii="Arial" w:hAnsi="Arial" w:cs="Arial"/>
                <w:b/>
                <w:bCs/>
              </w:rPr>
            </w:pPr>
            <w:r>
              <w:rPr>
                <w:rFonts w:ascii="Arial" w:hAnsi="Arial" w:cs="Arial"/>
                <w:b/>
                <w:bCs/>
              </w:rPr>
              <w:t>Aims from National Curriculum</w:t>
            </w:r>
          </w:p>
        </w:tc>
      </w:tr>
      <w:tr w:rsidR="00FF5394" w14:paraId="31FE16A2" w14:textId="77777777" w:rsidTr="00C31BE8">
        <w:trPr>
          <w:jc w:val="center"/>
        </w:trPr>
        <w:tc>
          <w:tcPr>
            <w:tcW w:w="10456" w:type="dxa"/>
          </w:tcPr>
          <w:p w14:paraId="4BE49FFA" w14:textId="77777777" w:rsidR="00883A0D" w:rsidRDefault="00883A0D" w:rsidP="006E1D00">
            <w:pPr>
              <w:rPr>
                <w:rFonts w:ascii="Arial" w:hAnsi="Arial" w:cs="Arial"/>
              </w:rPr>
            </w:pPr>
          </w:p>
          <w:p w14:paraId="446FE94C" w14:textId="2DF5CE30" w:rsidR="006E1D00" w:rsidRPr="006E1D00" w:rsidRDefault="006E1D00" w:rsidP="006E1D00">
            <w:pPr>
              <w:rPr>
                <w:rFonts w:ascii="Arial" w:hAnsi="Arial" w:cs="Arial"/>
              </w:rPr>
            </w:pPr>
            <w:r w:rsidRPr="006E1D00">
              <w:rPr>
                <w:rFonts w:ascii="Arial" w:hAnsi="Arial" w:cs="Arial"/>
              </w:rPr>
              <w:t xml:space="preserve">The 2014 National Curriculum for </w:t>
            </w:r>
            <w:r w:rsidR="00E003CE">
              <w:rPr>
                <w:rFonts w:ascii="Arial" w:hAnsi="Arial" w:cs="Arial"/>
              </w:rPr>
              <w:t>Science</w:t>
            </w:r>
            <w:r w:rsidRPr="006E1D00">
              <w:rPr>
                <w:rFonts w:ascii="Arial" w:hAnsi="Arial" w:cs="Arial"/>
              </w:rPr>
              <w:t xml:space="preserve"> aims to ensure that all children:</w:t>
            </w:r>
          </w:p>
          <w:p w14:paraId="1455E6F2" w14:textId="71CF9757" w:rsidR="006E1D00" w:rsidRPr="005E4324" w:rsidRDefault="001D6C27" w:rsidP="006E1D00">
            <w:pPr>
              <w:numPr>
                <w:ilvl w:val="0"/>
                <w:numId w:val="35"/>
              </w:numPr>
              <w:tabs>
                <w:tab w:val="num" w:pos="720"/>
              </w:tabs>
              <w:rPr>
                <w:rFonts w:ascii="Arial" w:hAnsi="Arial" w:cs="Arial"/>
              </w:rPr>
            </w:pPr>
            <w:r>
              <w:rPr>
                <w:rFonts w:ascii="Arial" w:hAnsi="Arial" w:cs="Arial"/>
              </w:rPr>
              <w:t>D</w:t>
            </w:r>
            <w:r w:rsidR="006E1D00" w:rsidRPr="005E4324">
              <w:rPr>
                <w:rFonts w:ascii="Arial" w:hAnsi="Arial" w:cs="Arial"/>
              </w:rPr>
              <w:t>evelop scientific knowledge and conceptual understanding through the specific disciplines of biology, chemistry and physics</w:t>
            </w:r>
          </w:p>
          <w:p w14:paraId="7AD96FD7" w14:textId="4B07B23F" w:rsidR="001D6C27" w:rsidRDefault="001D6C27" w:rsidP="001D6C27">
            <w:pPr>
              <w:numPr>
                <w:ilvl w:val="0"/>
                <w:numId w:val="35"/>
              </w:numPr>
              <w:tabs>
                <w:tab w:val="num" w:pos="720"/>
              </w:tabs>
              <w:rPr>
                <w:rFonts w:ascii="Arial" w:hAnsi="Arial" w:cs="Arial"/>
              </w:rPr>
            </w:pPr>
            <w:r>
              <w:rPr>
                <w:rFonts w:ascii="Arial" w:hAnsi="Arial" w:cs="Arial"/>
              </w:rPr>
              <w:t>D</w:t>
            </w:r>
            <w:r w:rsidR="006E1D00" w:rsidRPr="005E4324">
              <w:rPr>
                <w:rFonts w:ascii="Arial" w:hAnsi="Arial" w:cs="Arial"/>
              </w:rPr>
              <w:t xml:space="preserve">evelop understanding of the nature, processes and methods of </w:t>
            </w:r>
            <w:r w:rsidR="00E003CE">
              <w:rPr>
                <w:rFonts w:ascii="Arial" w:hAnsi="Arial" w:cs="Arial"/>
              </w:rPr>
              <w:t>Science</w:t>
            </w:r>
            <w:r w:rsidR="006E1D00" w:rsidRPr="005E4324">
              <w:rPr>
                <w:rFonts w:ascii="Arial" w:hAnsi="Arial" w:cs="Arial"/>
              </w:rPr>
              <w:t xml:space="preserve"> through different types of </w:t>
            </w:r>
            <w:r w:rsidR="00E003CE">
              <w:rPr>
                <w:rFonts w:ascii="Arial" w:hAnsi="Arial" w:cs="Arial"/>
              </w:rPr>
              <w:t>Science</w:t>
            </w:r>
            <w:r w:rsidR="006E1D00" w:rsidRPr="005E4324">
              <w:rPr>
                <w:rFonts w:ascii="Arial" w:hAnsi="Arial" w:cs="Arial"/>
              </w:rPr>
              <w:t xml:space="preserve"> enquiries that help them to answer scientific questions about the world around them</w:t>
            </w:r>
          </w:p>
          <w:p w14:paraId="40C0119B" w14:textId="248A6E13" w:rsidR="006E1D00" w:rsidRPr="001D6C27" w:rsidRDefault="001D6C27" w:rsidP="001D6C27">
            <w:pPr>
              <w:numPr>
                <w:ilvl w:val="0"/>
                <w:numId w:val="35"/>
              </w:numPr>
              <w:tabs>
                <w:tab w:val="num" w:pos="720"/>
              </w:tabs>
              <w:rPr>
                <w:rFonts w:ascii="Arial" w:hAnsi="Arial" w:cs="Arial"/>
              </w:rPr>
            </w:pPr>
            <w:r>
              <w:rPr>
                <w:rFonts w:ascii="Arial" w:hAnsi="Arial" w:cs="Arial"/>
              </w:rPr>
              <w:t>A</w:t>
            </w:r>
            <w:r w:rsidR="006E1D00" w:rsidRPr="001D6C27">
              <w:rPr>
                <w:rFonts w:ascii="Arial" w:hAnsi="Arial" w:cs="Arial"/>
              </w:rPr>
              <w:t xml:space="preserve">re equipped with the scientific skills required to understand the uses and implications of </w:t>
            </w:r>
            <w:r w:rsidR="00E003CE">
              <w:rPr>
                <w:rFonts w:ascii="Arial" w:hAnsi="Arial" w:cs="Arial"/>
              </w:rPr>
              <w:t>Science</w:t>
            </w:r>
            <w:r w:rsidR="006E1D00" w:rsidRPr="001D6C27">
              <w:rPr>
                <w:rFonts w:ascii="Arial" w:hAnsi="Arial" w:cs="Arial"/>
              </w:rPr>
              <w:t>, today and for the future. We understand that it is important for lessons to have a skills-based focus, and that the knowledge can be taught through this</w:t>
            </w:r>
          </w:p>
          <w:p w14:paraId="2B77E7A3" w14:textId="77777777" w:rsidR="00FF5394" w:rsidRDefault="00FF5394" w:rsidP="00226AD8">
            <w:pPr>
              <w:rPr>
                <w:rFonts w:ascii="Arial" w:hAnsi="Arial" w:cs="Arial"/>
              </w:rPr>
            </w:pPr>
          </w:p>
        </w:tc>
      </w:tr>
    </w:tbl>
    <w:p w14:paraId="1D2FF48E" w14:textId="7C9E1196" w:rsidR="00CC28EB" w:rsidRPr="0071630C" w:rsidRDefault="00CC28EB" w:rsidP="00226AD8">
      <w:pPr>
        <w:tabs>
          <w:tab w:val="left" w:pos="2412"/>
        </w:tabs>
        <w:rPr>
          <w:b/>
          <w:bCs/>
        </w:rPr>
      </w:pPr>
    </w:p>
    <w:p w14:paraId="7E2E893A" w14:textId="77777777" w:rsidR="009D5948" w:rsidRDefault="009D5948" w:rsidP="0071630C">
      <w:pPr>
        <w:tabs>
          <w:tab w:val="left" w:pos="2412"/>
        </w:tabs>
        <w:jc w:val="center"/>
        <w:rPr>
          <w:rFonts w:ascii="Arial" w:hAnsi="Arial" w:cs="Arial"/>
          <w:b/>
          <w:bCs/>
        </w:rPr>
      </w:pPr>
    </w:p>
    <w:p w14:paraId="5A536710" w14:textId="77777777" w:rsidR="009D5948" w:rsidRDefault="009D5948" w:rsidP="0071630C">
      <w:pPr>
        <w:tabs>
          <w:tab w:val="left" w:pos="2412"/>
        </w:tabs>
        <w:jc w:val="center"/>
        <w:rPr>
          <w:rFonts w:ascii="Arial" w:hAnsi="Arial" w:cs="Arial"/>
          <w:b/>
          <w:bCs/>
        </w:rPr>
      </w:pPr>
    </w:p>
    <w:p w14:paraId="4CA5A75B" w14:textId="77777777" w:rsidR="009D5948" w:rsidRDefault="009D5948" w:rsidP="0071630C">
      <w:pPr>
        <w:tabs>
          <w:tab w:val="left" w:pos="2412"/>
        </w:tabs>
        <w:jc w:val="center"/>
        <w:rPr>
          <w:rFonts w:ascii="Arial" w:hAnsi="Arial" w:cs="Arial"/>
          <w:b/>
          <w:bCs/>
        </w:rPr>
      </w:pPr>
    </w:p>
    <w:p w14:paraId="0A122009" w14:textId="77777777" w:rsidR="009D5948" w:rsidRDefault="009D5948" w:rsidP="0071630C">
      <w:pPr>
        <w:tabs>
          <w:tab w:val="left" w:pos="2412"/>
        </w:tabs>
        <w:jc w:val="center"/>
        <w:rPr>
          <w:rFonts w:ascii="Arial" w:hAnsi="Arial" w:cs="Arial"/>
          <w:b/>
          <w:bCs/>
        </w:rPr>
      </w:pPr>
    </w:p>
    <w:p w14:paraId="7463A1CE" w14:textId="77777777" w:rsidR="009D5948" w:rsidRDefault="009D5948" w:rsidP="0071630C">
      <w:pPr>
        <w:tabs>
          <w:tab w:val="left" w:pos="2412"/>
        </w:tabs>
        <w:jc w:val="center"/>
        <w:rPr>
          <w:rFonts w:ascii="Arial" w:hAnsi="Arial" w:cs="Arial"/>
          <w:b/>
          <w:bCs/>
        </w:rPr>
      </w:pPr>
    </w:p>
    <w:p w14:paraId="033C582B" w14:textId="1652965B" w:rsidR="0071630C" w:rsidRDefault="0071630C" w:rsidP="0071630C">
      <w:pPr>
        <w:tabs>
          <w:tab w:val="left" w:pos="2412"/>
        </w:tabs>
        <w:jc w:val="center"/>
        <w:rPr>
          <w:rFonts w:ascii="Arial" w:hAnsi="Arial" w:cs="Arial"/>
        </w:rPr>
      </w:pPr>
      <w:r w:rsidRPr="0071630C">
        <w:rPr>
          <w:rFonts w:ascii="Arial" w:hAnsi="Arial" w:cs="Arial"/>
          <w:b/>
          <w:bCs/>
        </w:rPr>
        <w:lastRenderedPageBreak/>
        <w:t>IMPLEMENTATION</w:t>
      </w:r>
      <w:r>
        <w:rPr>
          <w:rFonts w:ascii="Arial" w:hAnsi="Arial" w:cs="Arial"/>
        </w:rPr>
        <w:t xml:space="preserve"> </w:t>
      </w:r>
    </w:p>
    <w:p w14:paraId="795EDC8D" w14:textId="473FFB1B" w:rsidR="0071630C" w:rsidRDefault="0071630C" w:rsidP="0071630C">
      <w:pPr>
        <w:tabs>
          <w:tab w:val="left" w:pos="2412"/>
        </w:tabs>
        <w:jc w:val="cente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71630C" w14:paraId="30C8ABFD" w14:textId="77777777" w:rsidTr="00C31BE8">
        <w:trPr>
          <w:jc w:val="center"/>
        </w:trPr>
        <w:tc>
          <w:tcPr>
            <w:tcW w:w="10456" w:type="dxa"/>
            <w:shd w:val="clear" w:color="auto" w:fill="990033"/>
          </w:tcPr>
          <w:p w14:paraId="641FBDFE" w14:textId="479C60A1" w:rsidR="0071630C" w:rsidRPr="00FF5394" w:rsidRDefault="0071630C" w:rsidP="00084B38">
            <w:pPr>
              <w:jc w:val="center"/>
              <w:rPr>
                <w:rFonts w:ascii="Arial" w:hAnsi="Arial" w:cs="Arial"/>
                <w:b/>
                <w:bCs/>
              </w:rPr>
            </w:pPr>
            <w:r>
              <w:rPr>
                <w:rFonts w:ascii="Arial" w:hAnsi="Arial" w:cs="Arial"/>
                <w:b/>
                <w:bCs/>
              </w:rPr>
              <w:t>Teaching &amp; Learning</w:t>
            </w:r>
          </w:p>
        </w:tc>
      </w:tr>
      <w:tr w:rsidR="0071630C" w14:paraId="0EE0CB59" w14:textId="77777777" w:rsidTr="00C31BE8">
        <w:trPr>
          <w:jc w:val="center"/>
        </w:trPr>
        <w:tc>
          <w:tcPr>
            <w:tcW w:w="10456" w:type="dxa"/>
          </w:tcPr>
          <w:p w14:paraId="0B1F4613" w14:textId="3B673FC8" w:rsidR="00883A0D" w:rsidRDefault="00883A0D" w:rsidP="005E6467">
            <w:pPr>
              <w:rPr>
                <w:rFonts w:ascii="Arial" w:hAnsi="Arial" w:cs="Arial"/>
              </w:rPr>
            </w:pPr>
          </w:p>
          <w:p w14:paraId="4563AB51" w14:textId="77777777" w:rsidR="00DB6884" w:rsidRDefault="00DB6884" w:rsidP="00005E44">
            <w:pPr>
              <w:rPr>
                <w:rFonts w:ascii="Arial" w:hAnsi="Arial" w:cs="Arial"/>
                <w:b/>
              </w:rPr>
            </w:pPr>
            <w:r>
              <w:rPr>
                <w:rFonts w:ascii="Arial" w:hAnsi="Arial" w:cs="Arial"/>
                <w:b/>
              </w:rPr>
              <w:t>Organisation and Curriculum Coverage</w:t>
            </w:r>
          </w:p>
          <w:p w14:paraId="5678AC56" w14:textId="77A9BA79" w:rsidR="00005E44" w:rsidRPr="00005E44" w:rsidRDefault="00005E44" w:rsidP="00005E44">
            <w:pPr>
              <w:rPr>
                <w:rFonts w:ascii="Arial" w:hAnsi="Arial" w:cs="Arial"/>
              </w:rPr>
            </w:pPr>
            <w:r w:rsidRPr="00005E44">
              <w:rPr>
                <w:rFonts w:ascii="Arial" w:hAnsi="Arial" w:cs="Arial"/>
              </w:rPr>
              <w:t xml:space="preserve">Teachers create a positive attitude to </w:t>
            </w:r>
            <w:r w:rsidR="00E003CE">
              <w:rPr>
                <w:rFonts w:ascii="Arial" w:hAnsi="Arial" w:cs="Arial"/>
              </w:rPr>
              <w:t>Science</w:t>
            </w:r>
            <w:r w:rsidRPr="00005E44">
              <w:rPr>
                <w:rFonts w:ascii="Arial" w:hAnsi="Arial" w:cs="Arial"/>
              </w:rPr>
              <w:t xml:space="preserve"> learning within their classrooms and reinforce</w:t>
            </w:r>
          </w:p>
          <w:p w14:paraId="6E78540E" w14:textId="3533DD51" w:rsidR="00005E44" w:rsidRPr="00005E44" w:rsidRDefault="00005E44" w:rsidP="00005E44">
            <w:pPr>
              <w:rPr>
                <w:rFonts w:ascii="Arial" w:hAnsi="Arial" w:cs="Arial"/>
              </w:rPr>
            </w:pPr>
            <w:r w:rsidRPr="00005E44">
              <w:rPr>
                <w:rFonts w:ascii="Arial" w:hAnsi="Arial" w:cs="Arial"/>
              </w:rPr>
              <w:t xml:space="preserve">an expectation that all pupils are capable of achieving high standards in </w:t>
            </w:r>
            <w:r w:rsidR="00E003CE">
              <w:rPr>
                <w:rFonts w:ascii="Arial" w:hAnsi="Arial" w:cs="Arial"/>
              </w:rPr>
              <w:t>Science</w:t>
            </w:r>
            <w:r w:rsidRPr="00005E44">
              <w:rPr>
                <w:rFonts w:ascii="Arial" w:hAnsi="Arial" w:cs="Arial"/>
              </w:rPr>
              <w:t>. Our whole</w:t>
            </w:r>
          </w:p>
          <w:p w14:paraId="193D7DBF" w14:textId="1A36006A" w:rsidR="00005E44" w:rsidRPr="00005E44" w:rsidRDefault="00005E44" w:rsidP="00005E44">
            <w:pPr>
              <w:rPr>
                <w:rFonts w:ascii="Arial" w:hAnsi="Arial" w:cs="Arial"/>
              </w:rPr>
            </w:pPr>
            <w:r w:rsidRPr="00005E44">
              <w:rPr>
                <w:rFonts w:ascii="Arial" w:hAnsi="Arial" w:cs="Arial"/>
              </w:rPr>
              <w:t xml:space="preserve">school approach to the teaching and learning of </w:t>
            </w:r>
            <w:r w:rsidR="00E003CE">
              <w:rPr>
                <w:rFonts w:ascii="Arial" w:hAnsi="Arial" w:cs="Arial"/>
              </w:rPr>
              <w:t>Science</w:t>
            </w:r>
            <w:r w:rsidRPr="00005E44">
              <w:rPr>
                <w:rFonts w:ascii="Arial" w:hAnsi="Arial" w:cs="Arial"/>
              </w:rPr>
              <w:t xml:space="preserve"> involves the following;</w:t>
            </w:r>
          </w:p>
          <w:p w14:paraId="0414AFD1" w14:textId="05AF87C4" w:rsidR="00907BEE" w:rsidRPr="00907BEE" w:rsidRDefault="00E003CE" w:rsidP="00907BEE">
            <w:pPr>
              <w:pStyle w:val="ListParagraph"/>
              <w:numPr>
                <w:ilvl w:val="0"/>
                <w:numId w:val="45"/>
              </w:numPr>
              <w:jc w:val="both"/>
              <w:rPr>
                <w:rFonts w:ascii="Arial" w:hAnsi="Arial" w:cs="Arial"/>
              </w:rPr>
            </w:pPr>
            <w:r>
              <w:rPr>
                <w:rFonts w:ascii="Arial" w:hAnsi="Arial" w:cs="Arial"/>
              </w:rPr>
              <w:t>Science</w:t>
            </w:r>
            <w:r w:rsidR="00907BEE" w:rsidRPr="00907BEE">
              <w:rPr>
                <w:rFonts w:ascii="Arial" w:hAnsi="Arial" w:cs="Arial"/>
              </w:rPr>
              <w:t xml:space="preserve"> is delivered through lessons developed by </w:t>
            </w:r>
            <w:r w:rsidR="00C464E8">
              <w:rPr>
                <w:rFonts w:ascii="Arial" w:hAnsi="Arial" w:cs="Arial"/>
              </w:rPr>
              <w:t>Developing Experts</w:t>
            </w:r>
            <w:r w:rsidR="00265402">
              <w:rPr>
                <w:rFonts w:ascii="Arial" w:hAnsi="Arial" w:cs="Arial"/>
              </w:rPr>
              <w:t xml:space="preserve"> which </w:t>
            </w:r>
            <w:r w:rsidR="00907BEE" w:rsidRPr="00907BEE">
              <w:rPr>
                <w:rFonts w:ascii="Arial" w:hAnsi="Arial" w:cs="Arial"/>
              </w:rPr>
              <w:t xml:space="preserve">promotes depth in the teaching and learning of each </w:t>
            </w:r>
            <w:r>
              <w:rPr>
                <w:rFonts w:ascii="Arial" w:hAnsi="Arial" w:cs="Arial"/>
              </w:rPr>
              <w:t>Science</w:t>
            </w:r>
            <w:r w:rsidR="00907BEE" w:rsidRPr="00907BEE">
              <w:rPr>
                <w:rFonts w:ascii="Arial" w:hAnsi="Arial" w:cs="Arial"/>
              </w:rPr>
              <w:t xml:space="preserve"> strands Biology, Chemistry and Physics. Every unit includes a strong focus on the skills of scientific inquiry through an investigative and exploratory approach that makes learning meaningful and memorable. Children will take away a deep understanding of both </w:t>
            </w:r>
            <w:r>
              <w:rPr>
                <w:rFonts w:ascii="Arial" w:hAnsi="Arial" w:cs="Arial"/>
              </w:rPr>
              <w:t>Science</w:t>
            </w:r>
            <w:r w:rsidR="00907BEE" w:rsidRPr="00907BEE">
              <w:rPr>
                <w:rFonts w:ascii="Arial" w:hAnsi="Arial" w:cs="Arial"/>
              </w:rPr>
              <w:t xml:space="preserve"> content and scientific method. </w:t>
            </w:r>
          </w:p>
          <w:p w14:paraId="28A9A8E3" w14:textId="07EC9044" w:rsidR="00907BEE" w:rsidRDefault="00C464E8" w:rsidP="00907BEE">
            <w:pPr>
              <w:pStyle w:val="ListParagraph"/>
              <w:numPr>
                <w:ilvl w:val="0"/>
                <w:numId w:val="45"/>
              </w:numPr>
              <w:jc w:val="both"/>
              <w:rPr>
                <w:rFonts w:ascii="Arial" w:hAnsi="Arial" w:cs="Arial"/>
              </w:rPr>
            </w:pPr>
            <w:r>
              <w:rPr>
                <w:rFonts w:ascii="Arial" w:hAnsi="Arial" w:cs="Arial"/>
              </w:rPr>
              <w:t>Developing Experts p</w:t>
            </w:r>
            <w:r w:rsidR="00907BEE" w:rsidRPr="00907BEE">
              <w:rPr>
                <w:rFonts w:ascii="Arial" w:hAnsi="Arial" w:cs="Arial"/>
              </w:rPr>
              <w:t>rovides a broad but compr</w:t>
            </w:r>
            <w:r w:rsidR="00E003CE">
              <w:rPr>
                <w:rFonts w:ascii="Arial" w:hAnsi="Arial" w:cs="Arial"/>
              </w:rPr>
              <w:t>ehensive experience of primary Science</w:t>
            </w:r>
            <w:r w:rsidR="00907BEE" w:rsidRPr="00907BEE">
              <w:rPr>
                <w:rFonts w:ascii="Arial" w:hAnsi="Arial" w:cs="Arial"/>
              </w:rPr>
              <w:t xml:space="preserve"> that systematically covers the objectives of the National Curriculum for England.  </w:t>
            </w:r>
          </w:p>
          <w:p w14:paraId="0FC0DCA4" w14:textId="77F68454" w:rsidR="00907BEE" w:rsidRDefault="00E003CE" w:rsidP="00907BEE">
            <w:pPr>
              <w:pStyle w:val="ListParagraph"/>
              <w:numPr>
                <w:ilvl w:val="0"/>
                <w:numId w:val="45"/>
              </w:numPr>
              <w:jc w:val="both"/>
              <w:rPr>
                <w:rFonts w:ascii="Arial" w:hAnsi="Arial" w:cs="Arial"/>
              </w:rPr>
            </w:pPr>
            <w:r>
              <w:rPr>
                <w:rFonts w:ascii="Arial" w:hAnsi="Arial" w:cs="Arial"/>
              </w:rPr>
              <w:t>Science</w:t>
            </w:r>
            <w:r w:rsidR="00907BEE" w:rsidRPr="00907BEE">
              <w:rPr>
                <w:rFonts w:ascii="Arial" w:hAnsi="Arial" w:cs="Arial"/>
              </w:rPr>
              <w:t xml:space="preserve"> lessons focus on the key features of scientific enquiry, so that children learn to use a variety of approaches to answer relevant scientific questions. These types of scientific enquiry include: observing over time; pattern seeking; identifying, classifying and grouping; comparative and fair testing (controlled investigations); and researching using secondary sources. </w:t>
            </w:r>
          </w:p>
          <w:p w14:paraId="2B5DA084" w14:textId="77777777" w:rsidR="00E003CE" w:rsidRPr="00005E44" w:rsidRDefault="00E003CE" w:rsidP="00E003CE">
            <w:pPr>
              <w:pStyle w:val="ListParagraph"/>
              <w:numPr>
                <w:ilvl w:val="0"/>
                <w:numId w:val="45"/>
              </w:numPr>
              <w:rPr>
                <w:rFonts w:ascii="Arial" w:hAnsi="Arial" w:cs="Arial"/>
              </w:rPr>
            </w:pPr>
            <w:r w:rsidRPr="00005E44">
              <w:rPr>
                <w:rFonts w:ascii="Arial" w:hAnsi="Arial" w:cs="Arial"/>
              </w:rPr>
              <w:t>Teachers use precise questioning in class to test conceptual knowledge and skills,</w:t>
            </w:r>
          </w:p>
          <w:p w14:paraId="41E3A818" w14:textId="77777777" w:rsidR="00E003CE" w:rsidRPr="00005E44" w:rsidRDefault="00E003CE" w:rsidP="00E003CE">
            <w:pPr>
              <w:pStyle w:val="ListParagraph"/>
              <w:rPr>
                <w:rFonts w:ascii="Arial" w:hAnsi="Arial" w:cs="Arial"/>
              </w:rPr>
            </w:pPr>
            <w:r w:rsidRPr="00005E44">
              <w:rPr>
                <w:rFonts w:ascii="Arial" w:hAnsi="Arial" w:cs="Arial"/>
              </w:rPr>
              <w:t>and assess pupils regularly to identify those children with gaps in learning, so that all</w:t>
            </w:r>
          </w:p>
          <w:p w14:paraId="6988421F" w14:textId="3BBD36FE" w:rsidR="00E003CE" w:rsidRPr="00E003CE" w:rsidRDefault="00E003CE" w:rsidP="00E003CE">
            <w:pPr>
              <w:pStyle w:val="ListParagraph"/>
              <w:rPr>
                <w:rFonts w:ascii="Arial" w:hAnsi="Arial" w:cs="Arial"/>
              </w:rPr>
            </w:pPr>
            <w:r w:rsidRPr="00005E44">
              <w:rPr>
                <w:rFonts w:ascii="Arial" w:hAnsi="Arial" w:cs="Arial"/>
              </w:rPr>
              <w:t>pupils keep up.</w:t>
            </w:r>
          </w:p>
          <w:p w14:paraId="11663B3A" w14:textId="32A34A6D" w:rsidR="00907BEE" w:rsidRPr="00E003CE" w:rsidRDefault="00907BEE" w:rsidP="00265402">
            <w:pPr>
              <w:pStyle w:val="ListParagraph"/>
              <w:numPr>
                <w:ilvl w:val="0"/>
                <w:numId w:val="45"/>
              </w:numPr>
              <w:rPr>
                <w:rFonts w:ascii="Arial" w:hAnsi="Arial" w:cs="Arial"/>
              </w:rPr>
            </w:pPr>
            <w:r w:rsidRPr="00005E44">
              <w:rPr>
                <w:rFonts w:ascii="Arial" w:hAnsi="Arial" w:cs="Arial"/>
              </w:rPr>
              <w:t xml:space="preserve">Children are encouraged to ask their own questions and be given opportunities to use their scientific skills and research to discover the answers. This curiosity is celebrated within the classroom. </w:t>
            </w:r>
          </w:p>
          <w:p w14:paraId="7DA37D8E" w14:textId="3FBEB497" w:rsidR="00907BEE" w:rsidRPr="00907BEE" w:rsidRDefault="00907BEE" w:rsidP="00907BEE">
            <w:pPr>
              <w:pStyle w:val="ListParagraph"/>
              <w:numPr>
                <w:ilvl w:val="0"/>
                <w:numId w:val="45"/>
              </w:numPr>
              <w:jc w:val="both"/>
              <w:rPr>
                <w:rFonts w:ascii="Arial" w:hAnsi="Arial" w:cs="Arial"/>
              </w:rPr>
            </w:pPr>
            <w:r w:rsidRPr="00907BEE">
              <w:rPr>
                <w:rFonts w:ascii="Arial" w:hAnsi="Arial" w:cs="Arial"/>
              </w:rPr>
              <w:t>At Roby Park, teachers ensure that the quality and variety of language that children hear and speak are key factors in developing their scientific vocabulary and articulating scientific concepts clearly and precisely.</w:t>
            </w:r>
          </w:p>
          <w:p w14:paraId="2777B856" w14:textId="45581ED3" w:rsidR="00005E44" w:rsidRPr="00005E44" w:rsidRDefault="00005E44" w:rsidP="00907BEE">
            <w:pPr>
              <w:pStyle w:val="ListParagraph"/>
              <w:numPr>
                <w:ilvl w:val="0"/>
                <w:numId w:val="45"/>
              </w:numPr>
              <w:rPr>
                <w:rFonts w:ascii="Arial" w:hAnsi="Arial" w:cs="Arial"/>
              </w:rPr>
            </w:pPr>
            <w:r w:rsidRPr="00005E44">
              <w:rPr>
                <w:rFonts w:ascii="Arial" w:hAnsi="Arial" w:cs="Arial"/>
              </w:rPr>
              <w:t>We build upon the knowledge and skill development of the previous years. As the</w:t>
            </w:r>
          </w:p>
          <w:p w14:paraId="36E79143" w14:textId="77777777" w:rsidR="00005E44" w:rsidRPr="00005E44" w:rsidRDefault="00005E44" w:rsidP="00E003CE">
            <w:pPr>
              <w:pStyle w:val="ListParagraph"/>
              <w:rPr>
                <w:rFonts w:ascii="Arial" w:hAnsi="Arial" w:cs="Arial"/>
              </w:rPr>
            </w:pPr>
            <w:r w:rsidRPr="00005E44">
              <w:rPr>
                <w:rFonts w:ascii="Arial" w:hAnsi="Arial" w:cs="Arial"/>
              </w:rPr>
              <w:t xml:space="preserve">children’s knowledge and understanding increases, and they become more proficient </w:t>
            </w:r>
          </w:p>
          <w:p w14:paraId="165D02F1" w14:textId="46826121" w:rsidR="00005E44" w:rsidRPr="00005E44" w:rsidRDefault="00005E44" w:rsidP="00005E44">
            <w:pPr>
              <w:pStyle w:val="ListParagraph"/>
              <w:rPr>
                <w:rFonts w:ascii="Arial" w:hAnsi="Arial" w:cs="Arial"/>
              </w:rPr>
            </w:pPr>
            <w:r w:rsidRPr="00005E44">
              <w:rPr>
                <w:rFonts w:ascii="Arial" w:hAnsi="Arial" w:cs="Arial"/>
              </w:rPr>
              <w:t>in selecting, using scientific equipment, collating and interpreting results, they</w:t>
            </w:r>
          </w:p>
          <w:p w14:paraId="737B4FC3" w14:textId="3665237E" w:rsidR="00005E44" w:rsidRPr="00005E44" w:rsidRDefault="00005E44" w:rsidP="00005E44">
            <w:pPr>
              <w:pStyle w:val="ListParagraph"/>
              <w:rPr>
                <w:rFonts w:ascii="Arial" w:hAnsi="Arial" w:cs="Arial"/>
              </w:rPr>
            </w:pPr>
            <w:r w:rsidRPr="00005E44">
              <w:rPr>
                <w:rFonts w:ascii="Arial" w:hAnsi="Arial" w:cs="Arial"/>
              </w:rPr>
              <w:t>become increasingly confident in their growing abil</w:t>
            </w:r>
            <w:r>
              <w:rPr>
                <w:rFonts w:ascii="Arial" w:hAnsi="Arial" w:cs="Arial"/>
              </w:rPr>
              <w:t xml:space="preserve">ity to come to conclusions based </w:t>
            </w:r>
            <w:r w:rsidRPr="00005E44">
              <w:rPr>
                <w:rFonts w:ascii="Arial" w:hAnsi="Arial" w:cs="Arial"/>
              </w:rPr>
              <w:t>on real evidence.</w:t>
            </w:r>
          </w:p>
          <w:p w14:paraId="5F5766A5" w14:textId="58E6F0D4" w:rsidR="00005E44" w:rsidRPr="00005E44" w:rsidRDefault="00005E44" w:rsidP="00907BEE">
            <w:pPr>
              <w:pStyle w:val="ListParagraph"/>
              <w:numPr>
                <w:ilvl w:val="0"/>
                <w:numId w:val="45"/>
              </w:numPr>
              <w:rPr>
                <w:rFonts w:ascii="Arial" w:hAnsi="Arial" w:cs="Arial"/>
              </w:rPr>
            </w:pPr>
            <w:r w:rsidRPr="00005E44">
              <w:rPr>
                <w:rFonts w:ascii="Arial" w:hAnsi="Arial" w:cs="Arial"/>
              </w:rPr>
              <w:t>Working Scientifically skills are embedded into lessons to ensure these skills are</w:t>
            </w:r>
            <w:r>
              <w:rPr>
                <w:rFonts w:ascii="Arial" w:hAnsi="Arial" w:cs="Arial"/>
              </w:rPr>
              <w:t xml:space="preserve"> </w:t>
            </w:r>
            <w:r w:rsidRPr="00005E44">
              <w:rPr>
                <w:rFonts w:ascii="Arial" w:hAnsi="Arial" w:cs="Arial"/>
              </w:rPr>
              <w:t>being developed throughout the children’s school career and new vocabulary and</w:t>
            </w:r>
            <w:r>
              <w:rPr>
                <w:rFonts w:ascii="Arial" w:hAnsi="Arial" w:cs="Arial"/>
              </w:rPr>
              <w:t xml:space="preserve"> </w:t>
            </w:r>
            <w:r w:rsidRPr="00005E44">
              <w:rPr>
                <w:rFonts w:ascii="Arial" w:hAnsi="Arial" w:cs="Arial"/>
              </w:rPr>
              <w:t>challenging concepts are introduced through direct teaching. This is developed</w:t>
            </w:r>
            <w:r>
              <w:rPr>
                <w:rFonts w:ascii="Arial" w:hAnsi="Arial" w:cs="Arial"/>
              </w:rPr>
              <w:t xml:space="preserve"> </w:t>
            </w:r>
            <w:r w:rsidRPr="00005E44">
              <w:rPr>
                <w:rFonts w:ascii="Arial" w:hAnsi="Arial" w:cs="Arial"/>
              </w:rPr>
              <w:t>through the years, in-keeping with the topics.</w:t>
            </w:r>
          </w:p>
          <w:p w14:paraId="3709AC32" w14:textId="229F34F7" w:rsidR="00005E44" w:rsidRPr="00005E44" w:rsidRDefault="00005E44" w:rsidP="00907BEE">
            <w:pPr>
              <w:pStyle w:val="ListParagraph"/>
              <w:numPr>
                <w:ilvl w:val="0"/>
                <w:numId w:val="45"/>
              </w:numPr>
              <w:rPr>
                <w:rFonts w:ascii="Arial" w:hAnsi="Arial" w:cs="Arial"/>
              </w:rPr>
            </w:pPr>
            <w:r w:rsidRPr="00005E44">
              <w:rPr>
                <w:rFonts w:ascii="Arial" w:hAnsi="Arial" w:cs="Arial"/>
              </w:rPr>
              <w:t>Teachers demonstrate how to use scientific equipment, and the various Working</w:t>
            </w:r>
          </w:p>
          <w:p w14:paraId="720930B0" w14:textId="7DD170C3" w:rsidR="00005E44" w:rsidRPr="00005E44" w:rsidRDefault="00005E44" w:rsidP="00005E44">
            <w:pPr>
              <w:pStyle w:val="ListParagraph"/>
              <w:rPr>
                <w:rFonts w:ascii="Arial" w:hAnsi="Arial" w:cs="Arial"/>
              </w:rPr>
            </w:pPr>
            <w:r w:rsidRPr="00005E44">
              <w:rPr>
                <w:rFonts w:ascii="Arial" w:hAnsi="Arial" w:cs="Arial"/>
              </w:rPr>
              <w:t>Scientifically skills in order to embed scientific understanding. Teachers find</w:t>
            </w:r>
            <w:r>
              <w:rPr>
                <w:rFonts w:ascii="Arial" w:hAnsi="Arial" w:cs="Arial"/>
              </w:rPr>
              <w:t xml:space="preserve"> </w:t>
            </w:r>
            <w:r w:rsidRPr="00005E44">
              <w:rPr>
                <w:rFonts w:ascii="Arial" w:hAnsi="Arial" w:cs="Arial"/>
              </w:rPr>
              <w:t>opportunities to develop children’s understanding of their surroundings by accessing</w:t>
            </w:r>
            <w:r>
              <w:rPr>
                <w:rFonts w:ascii="Arial" w:hAnsi="Arial" w:cs="Arial"/>
              </w:rPr>
              <w:t xml:space="preserve"> </w:t>
            </w:r>
            <w:r w:rsidRPr="00005E44">
              <w:rPr>
                <w:rFonts w:ascii="Arial" w:hAnsi="Arial" w:cs="Arial"/>
              </w:rPr>
              <w:t>outdoor learning and workshops with experts.</w:t>
            </w:r>
          </w:p>
          <w:p w14:paraId="206869FD" w14:textId="4846A9AA" w:rsidR="00005E44" w:rsidRPr="00005E44" w:rsidRDefault="00005E44" w:rsidP="00907BEE">
            <w:pPr>
              <w:pStyle w:val="ListParagraph"/>
              <w:numPr>
                <w:ilvl w:val="0"/>
                <w:numId w:val="45"/>
              </w:numPr>
              <w:rPr>
                <w:rFonts w:ascii="Arial" w:hAnsi="Arial" w:cs="Arial"/>
              </w:rPr>
            </w:pPr>
            <w:r w:rsidRPr="00005E44">
              <w:rPr>
                <w:rFonts w:ascii="Arial" w:hAnsi="Arial" w:cs="Arial"/>
              </w:rPr>
              <w:t>Children are offered a wide range of extra-curricular activities, visits, trips and</w:t>
            </w:r>
            <w:r>
              <w:rPr>
                <w:rFonts w:ascii="Arial" w:hAnsi="Arial" w:cs="Arial"/>
              </w:rPr>
              <w:t xml:space="preserve"> </w:t>
            </w:r>
            <w:r w:rsidRPr="00005E44">
              <w:rPr>
                <w:rFonts w:ascii="Arial" w:hAnsi="Arial" w:cs="Arial"/>
              </w:rPr>
              <w:t>visitors to complement and broaden the curriculum. These are purposeful and link</w:t>
            </w:r>
            <w:r>
              <w:rPr>
                <w:rFonts w:ascii="Arial" w:hAnsi="Arial" w:cs="Arial"/>
              </w:rPr>
              <w:t xml:space="preserve"> </w:t>
            </w:r>
            <w:r w:rsidRPr="00005E44">
              <w:rPr>
                <w:rFonts w:ascii="Arial" w:hAnsi="Arial" w:cs="Arial"/>
              </w:rPr>
              <w:t>with the knowledge being taught in class.</w:t>
            </w:r>
          </w:p>
          <w:p w14:paraId="67C600F5" w14:textId="77777777" w:rsidR="00E003CE" w:rsidRDefault="00005E44" w:rsidP="00603A5F">
            <w:pPr>
              <w:pStyle w:val="ListParagraph"/>
              <w:numPr>
                <w:ilvl w:val="0"/>
                <w:numId w:val="45"/>
              </w:numPr>
              <w:rPr>
                <w:rFonts w:ascii="Arial" w:hAnsi="Arial" w:cs="Arial"/>
              </w:rPr>
            </w:pPr>
            <w:r w:rsidRPr="00005E44">
              <w:rPr>
                <w:rFonts w:ascii="Arial" w:hAnsi="Arial" w:cs="Arial"/>
              </w:rPr>
              <w:lastRenderedPageBreak/>
              <w:t xml:space="preserve">Regular events, such as </w:t>
            </w:r>
            <w:r w:rsidR="00E003CE">
              <w:rPr>
                <w:rFonts w:ascii="Arial" w:hAnsi="Arial" w:cs="Arial"/>
              </w:rPr>
              <w:t>Science</w:t>
            </w:r>
            <w:r w:rsidRPr="00005E44">
              <w:rPr>
                <w:rFonts w:ascii="Arial" w:hAnsi="Arial" w:cs="Arial"/>
              </w:rPr>
              <w:t xml:space="preserve"> Week or project days</w:t>
            </w:r>
            <w:r>
              <w:rPr>
                <w:rFonts w:ascii="Arial" w:hAnsi="Arial" w:cs="Arial"/>
              </w:rPr>
              <w:t>,</w:t>
            </w:r>
            <w:r w:rsidRPr="00005E44">
              <w:rPr>
                <w:rFonts w:ascii="Arial" w:hAnsi="Arial" w:cs="Arial"/>
              </w:rPr>
              <w:t xml:space="preserve"> allow all</w:t>
            </w:r>
            <w:r>
              <w:rPr>
                <w:rFonts w:ascii="Arial" w:hAnsi="Arial" w:cs="Arial"/>
              </w:rPr>
              <w:t xml:space="preserve"> </w:t>
            </w:r>
            <w:r w:rsidRPr="00005E44">
              <w:rPr>
                <w:rFonts w:ascii="Arial" w:hAnsi="Arial" w:cs="Arial"/>
              </w:rPr>
              <w:t>pupils to come off-timetable, to provide broader provision and the acquisition and</w:t>
            </w:r>
            <w:r>
              <w:rPr>
                <w:rFonts w:ascii="Arial" w:hAnsi="Arial" w:cs="Arial"/>
              </w:rPr>
              <w:t xml:space="preserve"> </w:t>
            </w:r>
            <w:r w:rsidRPr="00005E44">
              <w:rPr>
                <w:rFonts w:ascii="Arial" w:hAnsi="Arial" w:cs="Arial"/>
              </w:rPr>
              <w:t>application of knowledge and skills. These events often involve families and the wider</w:t>
            </w:r>
            <w:r>
              <w:rPr>
                <w:rFonts w:ascii="Arial" w:hAnsi="Arial" w:cs="Arial"/>
              </w:rPr>
              <w:t xml:space="preserve"> </w:t>
            </w:r>
            <w:r w:rsidR="00E003CE">
              <w:rPr>
                <w:rFonts w:ascii="Arial" w:hAnsi="Arial" w:cs="Arial"/>
              </w:rPr>
              <w:t>community.</w:t>
            </w:r>
          </w:p>
          <w:p w14:paraId="4470571C" w14:textId="4BA1A80C" w:rsidR="00603A5F" w:rsidRPr="00E003CE" w:rsidRDefault="00603A5F" w:rsidP="00603A5F">
            <w:pPr>
              <w:pStyle w:val="ListParagraph"/>
              <w:numPr>
                <w:ilvl w:val="0"/>
                <w:numId w:val="45"/>
              </w:numPr>
              <w:rPr>
                <w:rFonts w:ascii="Arial" w:hAnsi="Arial" w:cs="Arial"/>
              </w:rPr>
            </w:pPr>
            <w:r w:rsidRPr="00E003CE">
              <w:rPr>
                <w:rFonts w:ascii="Arial" w:hAnsi="Arial" w:cs="Arial"/>
              </w:rPr>
              <w:t xml:space="preserve">Activities </w:t>
            </w:r>
            <w:r w:rsidR="00265402">
              <w:rPr>
                <w:rFonts w:ascii="Arial" w:hAnsi="Arial" w:cs="Arial"/>
              </w:rPr>
              <w:t>are</w:t>
            </w:r>
            <w:r w:rsidRPr="00E003CE">
              <w:rPr>
                <w:rFonts w:ascii="Arial" w:hAnsi="Arial" w:cs="Arial"/>
              </w:rPr>
              <w:t xml:space="preserve"> planned to meet the needs of all pupils. Differentiation is achieved through careful planning an organisation. Learners should be supported and challenged to progress within </w:t>
            </w:r>
            <w:r w:rsidR="00E003CE" w:rsidRPr="00E003CE">
              <w:rPr>
                <w:rFonts w:ascii="Arial" w:hAnsi="Arial" w:cs="Arial"/>
              </w:rPr>
              <w:t>Science</w:t>
            </w:r>
            <w:r w:rsidRPr="00E003CE">
              <w:rPr>
                <w:rFonts w:ascii="Arial" w:hAnsi="Arial" w:cs="Arial"/>
              </w:rPr>
              <w:t xml:space="preserve">. Differentiation enables all students to engage in the curriculum by providing learning tasks and activities that are tailored to their needs and abilities. Pupils are encouraged to work in groups or individually where appropriate. </w:t>
            </w:r>
          </w:p>
          <w:p w14:paraId="24CA99D3" w14:textId="1BB029E7" w:rsidR="00603A5F" w:rsidRDefault="00603A5F" w:rsidP="00603A5F">
            <w:pPr>
              <w:rPr>
                <w:rFonts w:ascii="Arial" w:hAnsi="Arial" w:cs="Arial"/>
              </w:rPr>
            </w:pPr>
          </w:p>
          <w:p w14:paraId="504456D6" w14:textId="4713A0EE" w:rsidR="00DB6884" w:rsidRPr="00DB6884" w:rsidRDefault="00DB6884" w:rsidP="00603A5F">
            <w:pPr>
              <w:rPr>
                <w:rFonts w:ascii="Arial" w:hAnsi="Arial" w:cs="Arial"/>
                <w:b/>
              </w:rPr>
            </w:pPr>
            <w:r>
              <w:rPr>
                <w:rFonts w:ascii="Arial" w:hAnsi="Arial" w:cs="Arial"/>
                <w:b/>
              </w:rPr>
              <w:t>EYFS</w:t>
            </w:r>
          </w:p>
          <w:p w14:paraId="29E5CD5C" w14:textId="1EA5B198" w:rsidR="00E003CE" w:rsidRPr="00E003CE" w:rsidRDefault="00E003CE" w:rsidP="00E003CE">
            <w:pPr>
              <w:pStyle w:val="ListParagraph"/>
              <w:numPr>
                <w:ilvl w:val="0"/>
                <w:numId w:val="45"/>
              </w:numPr>
              <w:rPr>
                <w:rFonts w:ascii="Arial" w:hAnsi="Arial" w:cs="Arial"/>
              </w:rPr>
            </w:pPr>
            <w:r w:rsidRPr="00E003CE">
              <w:rPr>
                <w:rFonts w:ascii="Arial" w:hAnsi="Arial" w:cs="Arial"/>
              </w:rPr>
              <w:t>Science</w:t>
            </w:r>
            <w:r w:rsidR="00D22735" w:rsidRPr="00E003CE">
              <w:rPr>
                <w:rFonts w:ascii="Arial" w:hAnsi="Arial" w:cs="Arial"/>
              </w:rPr>
              <w:t xml:space="preserve"> in EYFS Play underpins the delivery of all the EYFS. In playing, children behave in different ways: sometimes within their play, they may describe and discuss what they are doing and sometimes they may be more reflective and quiet as they play. Within a secure and challenging environment with effective support, children can explore, develop and experiment as they play to help them make sense of the world. </w:t>
            </w:r>
          </w:p>
          <w:p w14:paraId="5EE47849" w14:textId="735CAAE8" w:rsidR="00D22735" w:rsidRDefault="00D22735" w:rsidP="00E003CE">
            <w:pPr>
              <w:pStyle w:val="ListParagraph"/>
              <w:numPr>
                <w:ilvl w:val="0"/>
                <w:numId w:val="45"/>
              </w:numPr>
              <w:rPr>
                <w:rFonts w:ascii="Arial" w:hAnsi="Arial" w:cs="Arial"/>
              </w:rPr>
            </w:pPr>
            <w:r w:rsidRPr="00E003CE">
              <w:rPr>
                <w:rFonts w:ascii="Arial" w:hAnsi="Arial" w:cs="Arial"/>
              </w:rPr>
              <w:t xml:space="preserve">The EYFS strand ‘Understanding the World’ leads directly to scientific elements of the curriculum and leads to more formalised </w:t>
            </w:r>
            <w:r w:rsidR="00E003CE" w:rsidRPr="00E003CE">
              <w:rPr>
                <w:rFonts w:ascii="Arial" w:hAnsi="Arial" w:cs="Arial"/>
              </w:rPr>
              <w:t>Science</w:t>
            </w:r>
            <w:r w:rsidRPr="00E003CE">
              <w:rPr>
                <w:rFonts w:ascii="Arial" w:hAnsi="Arial" w:cs="Arial"/>
              </w:rPr>
              <w:t xml:space="preserve"> learning in KS1 and then KS2.</w:t>
            </w:r>
          </w:p>
          <w:p w14:paraId="45157CD1" w14:textId="21F59C3F" w:rsidR="00DB6884" w:rsidRDefault="00DB6884" w:rsidP="00DB6884">
            <w:pPr>
              <w:rPr>
                <w:rFonts w:ascii="Arial" w:hAnsi="Arial" w:cs="Arial"/>
              </w:rPr>
            </w:pPr>
          </w:p>
          <w:p w14:paraId="1E788656" w14:textId="77777777" w:rsidR="00DB6884" w:rsidRPr="00786B81" w:rsidRDefault="00DB6884" w:rsidP="00DB6884">
            <w:pPr>
              <w:jc w:val="both"/>
              <w:rPr>
                <w:rFonts w:ascii="Arial" w:hAnsi="Arial" w:cs="Arial"/>
                <w:b/>
              </w:rPr>
            </w:pPr>
            <w:r>
              <w:rPr>
                <w:rFonts w:ascii="Arial" w:hAnsi="Arial" w:cs="Arial"/>
                <w:b/>
              </w:rPr>
              <w:t xml:space="preserve">Resources </w:t>
            </w:r>
          </w:p>
          <w:p w14:paraId="10C6617E" w14:textId="2FDA225F" w:rsidR="00DB6884" w:rsidRDefault="00DB6884" w:rsidP="00DB6884">
            <w:pPr>
              <w:jc w:val="both"/>
              <w:rPr>
                <w:rFonts w:ascii="Arial" w:hAnsi="Arial" w:cs="Arial"/>
              </w:rPr>
            </w:pPr>
            <w:r>
              <w:rPr>
                <w:rFonts w:ascii="Arial" w:hAnsi="Arial" w:cs="Arial"/>
              </w:rPr>
              <w:t>Existing</w:t>
            </w:r>
            <w:r w:rsidRPr="00D90DD6">
              <w:rPr>
                <w:rFonts w:ascii="Arial" w:hAnsi="Arial" w:cs="Arial"/>
              </w:rPr>
              <w:t xml:space="preserve"> </w:t>
            </w:r>
            <w:r>
              <w:rPr>
                <w:rFonts w:ascii="Arial" w:hAnsi="Arial" w:cs="Arial"/>
              </w:rPr>
              <w:t>Science</w:t>
            </w:r>
            <w:r w:rsidRPr="00D90DD6">
              <w:rPr>
                <w:rFonts w:ascii="Arial" w:hAnsi="Arial" w:cs="Arial"/>
              </w:rPr>
              <w:t xml:space="preserve"> resources are stored </w:t>
            </w:r>
            <w:r>
              <w:rPr>
                <w:rFonts w:ascii="Arial" w:hAnsi="Arial" w:cs="Arial"/>
              </w:rPr>
              <w:t xml:space="preserve">in class stock cupboards and are </w:t>
            </w:r>
            <w:r w:rsidRPr="00D90DD6">
              <w:rPr>
                <w:rFonts w:ascii="Arial" w:hAnsi="Arial" w:cs="Arial"/>
              </w:rPr>
              <w:t>organised into topic themes, which are clearly labelled</w:t>
            </w:r>
            <w:r>
              <w:rPr>
                <w:rFonts w:ascii="Arial" w:hAnsi="Arial" w:cs="Arial"/>
              </w:rPr>
              <w:t xml:space="preserve">. </w:t>
            </w:r>
            <w:r w:rsidRPr="00D90DD6">
              <w:rPr>
                <w:rFonts w:ascii="Arial" w:hAnsi="Arial" w:cs="Arial"/>
              </w:rPr>
              <w:t>The</w:t>
            </w:r>
            <w:r>
              <w:rPr>
                <w:rFonts w:ascii="Arial" w:hAnsi="Arial" w:cs="Arial"/>
              </w:rPr>
              <w:t xml:space="preserve"> School L</w:t>
            </w:r>
            <w:r w:rsidRPr="00D90DD6">
              <w:rPr>
                <w:rFonts w:ascii="Arial" w:hAnsi="Arial" w:cs="Arial"/>
              </w:rPr>
              <w:t>ibrary</w:t>
            </w:r>
            <w:r>
              <w:rPr>
                <w:rFonts w:ascii="Arial" w:hAnsi="Arial" w:cs="Arial"/>
              </w:rPr>
              <w:t xml:space="preserve"> Service provides a range of topic related books to each class, every half term.</w:t>
            </w:r>
            <w:r w:rsidRPr="00D90DD6">
              <w:rPr>
                <w:rFonts w:ascii="Arial" w:hAnsi="Arial" w:cs="Arial"/>
              </w:rPr>
              <w:t xml:space="preserve"> </w:t>
            </w:r>
          </w:p>
          <w:p w14:paraId="7E7E8BF2" w14:textId="57CBBA59" w:rsidR="00DB6884" w:rsidRDefault="00DB6884" w:rsidP="00DB6884">
            <w:pPr>
              <w:jc w:val="both"/>
              <w:rPr>
                <w:rFonts w:ascii="Arial" w:hAnsi="Arial" w:cs="Arial"/>
              </w:rPr>
            </w:pPr>
          </w:p>
          <w:p w14:paraId="3DB8D6DA" w14:textId="1B905904" w:rsidR="00DB6884" w:rsidRDefault="00DB6884" w:rsidP="00DB6884">
            <w:pPr>
              <w:jc w:val="both"/>
              <w:rPr>
                <w:rFonts w:ascii="Arial" w:hAnsi="Arial" w:cs="Arial"/>
              </w:rPr>
            </w:pPr>
            <w:r>
              <w:rPr>
                <w:rFonts w:ascii="Arial" w:hAnsi="Arial" w:cs="Arial"/>
              </w:rPr>
              <w:t>There is also a £25 budget per half term for Y1-6 however staff should add notes in the Monday morning memos, in advance, to see if resources can be collated from amongst the staffing team.</w:t>
            </w:r>
          </w:p>
          <w:p w14:paraId="2596E6DB" w14:textId="77777777" w:rsidR="00DB6884" w:rsidRDefault="00DB6884" w:rsidP="00DB6884">
            <w:pPr>
              <w:jc w:val="both"/>
              <w:rPr>
                <w:rFonts w:ascii="Arial" w:hAnsi="Arial" w:cs="Arial"/>
              </w:rPr>
            </w:pPr>
          </w:p>
          <w:p w14:paraId="29232F5C" w14:textId="16A06754" w:rsidR="00DB6884" w:rsidRDefault="00DB6884" w:rsidP="00DB6884">
            <w:pPr>
              <w:jc w:val="both"/>
              <w:rPr>
                <w:rFonts w:ascii="Arial" w:hAnsi="Arial" w:cs="Arial"/>
              </w:rPr>
            </w:pPr>
            <w:r>
              <w:rPr>
                <w:rFonts w:ascii="Arial" w:hAnsi="Arial" w:cs="Arial"/>
              </w:rPr>
              <w:t>Teaching and learning in Science</w:t>
            </w:r>
            <w:r w:rsidRPr="00D90DD6">
              <w:rPr>
                <w:rFonts w:ascii="Arial" w:hAnsi="Arial" w:cs="Arial"/>
              </w:rPr>
              <w:t xml:space="preserve"> is supported by a </w:t>
            </w:r>
            <w:r>
              <w:rPr>
                <w:rFonts w:ascii="Arial" w:hAnsi="Arial" w:cs="Arial"/>
              </w:rPr>
              <w:t>number of apps which can be accessed with the support of the Subject lead.</w:t>
            </w:r>
          </w:p>
          <w:p w14:paraId="45DCA10E" w14:textId="77777777" w:rsidR="00DB6884" w:rsidRDefault="00DB6884" w:rsidP="00DB6884">
            <w:pPr>
              <w:jc w:val="both"/>
              <w:rPr>
                <w:rFonts w:ascii="Arial" w:hAnsi="Arial" w:cs="Arial"/>
              </w:rPr>
            </w:pPr>
          </w:p>
          <w:p w14:paraId="3C1B7E9D" w14:textId="77777777" w:rsidR="00DB6884" w:rsidRDefault="00DB6884" w:rsidP="00DB6884">
            <w:pPr>
              <w:jc w:val="both"/>
              <w:rPr>
                <w:rFonts w:ascii="Arial" w:hAnsi="Arial" w:cs="Arial"/>
              </w:rPr>
            </w:pPr>
            <w:r w:rsidRPr="00002BF8">
              <w:rPr>
                <w:rFonts w:ascii="Arial" w:hAnsi="Arial" w:cs="Arial"/>
              </w:rPr>
              <w:t>It is the responsibility of the class teacher to ensure they pack away all resources in the relevant class topic box for the subject at the end of each half term and to ensure all resources, artefacts and books are well looked after in class. All communal resources should be returned to their homes so all staff can access them.</w:t>
            </w:r>
          </w:p>
          <w:p w14:paraId="7189CDA5" w14:textId="25BCCDC6" w:rsidR="00DB6884" w:rsidRDefault="00DB6884" w:rsidP="00DB6884">
            <w:pPr>
              <w:jc w:val="both"/>
              <w:rPr>
                <w:rFonts w:ascii="Arial" w:hAnsi="Arial" w:cs="Arial"/>
                <w:b/>
              </w:rPr>
            </w:pPr>
          </w:p>
          <w:p w14:paraId="5755D913" w14:textId="6C5770A8" w:rsidR="00DB6884" w:rsidRPr="00786B81" w:rsidRDefault="00DB6884" w:rsidP="00DB6884">
            <w:pPr>
              <w:jc w:val="both"/>
              <w:rPr>
                <w:rFonts w:ascii="Arial" w:hAnsi="Arial" w:cs="Arial"/>
                <w:b/>
              </w:rPr>
            </w:pPr>
            <w:r>
              <w:rPr>
                <w:rFonts w:ascii="Arial" w:hAnsi="Arial" w:cs="Arial"/>
                <w:b/>
              </w:rPr>
              <w:t xml:space="preserve">Displays </w:t>
            </w:r>
          </w:p>
          <w:p w14:paraId="1375A4D1" w14:textId="50EF3E4A" w:rsidR="00DB6884" w:rsidRDefault="00DB6884" w:rsidP="00DB6884">
            <w:pPr>
              <w:jc w:val="both"/>
            </w:pPr>
            <w:r>
              <w:rPr>
                <w:rFonts w:ascii="Arial" w:hAnsi="Arial" w:cs="Arial"/>
              </w:rPr>
              <w:t>Each c</w:t>
            </w:r>
            <w:r w:rsidRPr="00D90DD6">
              <w:rPr>
                <w:rFonts w:ascii="Arial" w:hAnsi="Arial" w:cs="Arial"/>
              </w:rPr>
              <w:t xml:space="preserve">lass </w:t>
            </w:r>
            <w:r>
              <w:rPr>
                <w:rFonts w:ascii="Arial" w:hAnsi="Arial" w:cs="Arial"/>
              </w:rPr>
              <w:t xml:space="preserve">is expected to have </w:t>
            </w:r>
            <w:r w:rsidRPr="00D90DD6">
              <w:rPr>
                <w:rFonts w:ascii="Arial" w:hAnsi="Arial" w:cs="Arial"/>
              </w:rPr>
              <w:t>a topic table for</w:t>
            </w:r>
            <w:r>
              <w:rPr>
                <w:rFonts w:ascii="Arial" w:hAnsi="Arial" w:cs="Arial"/>
              </w:rPr>
              <w:t xml:space="preserve"> each of the Science schemes of </w:t>
            </w:r>
            <w:r w:rsidRPr="00D90DD6">
              <w:rPr>
                <w:rFonts w:ascii="Arial" w:hAnsi="Arial" w:cs="Arial"/>
              </w:rPr>
              <w:t>work where books and other artefacts are displayed and</w:t>
            </w:r>
            <w:r>
              <w:rPr>
                <w:rFonts w:ascii="Arial" w:hAnsi="Arial" w:cs="Arial"/>
              </w:rPr>
              <w:t xml:space="preserve"> easily accessible for children.</w:t>
            </w:r>
            <w:r>
              <w:t xml:space="preserve"> </w:t>
            </w:r>
          </w:p>
          <w:p w14:paraId="2340A385" w14:textId="77777777" w:rsidR="00DB6884" w:rsidRDefault="00DB6884" w:rsidP="00DB6884">
            <w:pPr>
              <w:jc w:val="both"/>
            </w:pPr>
          </w:p>
          <w:p w14:paraId="01CDE4A3" w14:textId="77777777" w:rsidR="00DB6884" w:rsidRPr="00786B81" w:rsidRDefault="00DB6884" w:rsidP="00DB6884">
            <w:pPr>
              <w:jc w:val="both"/>
              <w:rPr>
                <w:rFonts w:ascii="Arial" w:hAnsi="Arial" w:cs="Arial"/>
              </w:rPr>
            </w:pPr>
            <w:r w:rsidRPr="00786B81">
              <w:rPr>
                <w:rFonts w:ascii="Arial" w:hAnsi="Arial" w:cs="Arial"/>
              </w:rPr>
              <w:t xml:space="preserve">Every class will display a half termly A3 size </w:t>
            </w:r>
            <w:r>
              <w:rPr>
                <w:rFonts w:ascii="Arial" w:hAnsi="Arial" w:cs="Arial"/>
              </w:rPr>
              <w:t>Knowledge Or</w:t>
            </w:r>
            <w:r w:rsidRPr="00786B81">
              <w:rPr>
                <w:rFonts w:ascii="Arial" w:hAnsi="Arial" w:cs="Arial"/>
              </w:rPr>
              <w:t xml:space="preserve">ganiser along with key vocabulary in their classroom. </w:t>
            </w:r>
            <w:r>
              <w:rPr>
                <w:rFonts w:ascii="Arial" w:hAnsi="Arial" w:cs="Arial"/>
              </w:rPr>
              <w:t>Examples of processes and learning will be displayed as well as end of unit outcomes.</w:t>
            </w:r>
          </w:p>
          <w:p w14:paraId="52C8E0FC" w14:textId="77777777" w:rsidR="00DB6884" w:rsidRPr="00786B81" w:rsidRDefault="00DB6884" w:rsidP="00DB6884">
            <w:pPr>
              <w:jc w:val="both"/>
              <w:rPr>
                <w:rFonts w:ascii="Arial" w:hAnsi="Arial" w:cs="Arial"/>
              </w:rPr>
            </w:pPr>
          </w:p>
          <w:p w14:paraId="7F6BFDFC" w14:textId="3A7DA092" w:rsidR="00DB6884" w:rsidRDefault="00DB6884" w:rsidP="00DB6884">
            <w:pPr>
              <w:jc w:val="both"/>
              <w:rPr>
                <w:rFonts w:ascii="Arial" w:hAnsi="Arial" w:cs="Arial"/>
              </w:rPr>
            </w:pPr>
            <w:r>
              <w:rPr>
                <w:rFonts w:ascii="Arial" w:hAnsi="Arial" w:cs="Arial"/>
              </w:rPr>
              <w:t>Whole school Science</w:t>
            </w:r>
            <w:r w:rsidRPr="00786B81">
              <w:rPr>
                <w:rFonts w:ascii="Arial" w:hAnsi="Arial" w:cs="Arial"/>
              </w:rPr>
              <w:t xml:space="preserve"> displays will be produced in communal areas a</w:t>
            </w:r>
            <w:r>
              <w:rPr>
                <w:rFonts w:ascii="Arial" w:hAnsi="Arial" w:cs="Arial"/>
              </w:rPr>
              <w:t>round the school, led by the Science</w:t>
            </w:r>
            <w:r w:rsidRPr="00786B81">
              <w:rPr>
                <w:rFonts w:ascii="Arial" w:hAnsi="Arial" w:cs="Arial"/>
              </w:rPr>
              <w:t xml:space="preserve"> subject lead.</w:t>
            </w:r>
          </w:p>
          <w:p w14:paraId="4D5A3886" w14:textId="572EEE82" w:rsidR="00DB6884" w:rsidRDefault="00DB6884" w:rsidP="00DB6884">
            <w:pPr>
              <w:jc w:val="both"/>
              <w:rPr>
                <w:rFonts w:ascii="Arial" w:hAnsi="Arial" w:cs="Arial"/>
              </w:rPr>
            </w:pPr>
          </w:p>
          <w:p w14:paraId="19373AD5" w14:textId="77777777" w:rsidR="00DB6884" w:rsidRDefault="00DB6884" w:rsidP="00DB6884">
            <w:pPr>
              <w:jc w:val="both"/>
              <w:rPr>
                <w:rFonts w:ascii="Arial" w:hAnsi="Arial" w:cs="Arial"/>
                <w:b/>
              </w:rPr>
            </w:pPr>
            <w:r>
              <w:rPr>
                <w:rFonts w:ascii="Arial" w:hAnsi="Arial" w:cs="Arial"/>
                <w:b/>
              </w:rPr>
              <w:t>Presentation</w:t>
            </w:r>
          </w:p>
          <w:p w14:paraId="6677D6CE" w14:textId="2968AAD8" w:rsidR="00DB6884" w:rsidRDefault="00DB6884" w:rsidP="00DB6884">
            <w:pPr>
              <w:jc w:val="both"/>
              <w:rPr>
                <w:rFonts w:ascii="Arial" w:hAnsi="Arial" w:cs="Arial"/>
              </w:rPr>
            </w:pPr>
            <w:r>
              <w:rPr>
                <w:rFonts w:ascii="Arial" w:hAnsi="Arial" w:cs="Arial"/>
              </w:rPr>
              <w:t xml:space="preserve">Handwriting and presentation is a whole school priority and the highest standards are expected across the curriculum. Presentation reminders will be glued in the front of all books and children </w:t>
            </w:r>
            <w:r>
              <w:rPr>
                <w:rFonts w:ascii="Arial" w:hAnsi="Arial" w:cs="Arial"/>
              </w:rPr>
              <w:lastRenderedPageBreak/>
              <w:t>will be reminded in all lessons of handwriting and presentation expectations. Staff will model the expectations throughout the curriculum.</w:t>
            </w:r>
          </w:p>
          <w:p w14:paraId="2F6EE225" w14:textId="4BE67414" w:rsidR="00C36538" w:rsidRDefault="00C36538" w:rsidP="00DB6884">
            <w:pPr>
              <w:jc w:val="both"/>
              <w:rPr>
                <w:rFonts w:ascii="Arial" w:hAnsi="Arial" w:cs="Arial"/>
              </w:rPr>
            </w:pPr>
          </w:p>
          <w:p w14:paraId="7AB60DEF" w14:textId="77777777" w:rsidR="00C36538" w:rsidRPr="00992A7C" w:rsidRDefault="00C36538" w:rsidP="00C36538">
            <w:pPr>
              <w:jc w:val="both"/>
              <w:rPr>
                <w:rFonts w:ascii="Arial" w:hAnsi="Arial" w:cs="Arial"/>
                <w:b/>
              </w:rPr>
            </w:pPr>
            <w:r w:rsidRPr="00992A7C">
              <w:rPr>
                <w:rFonts w:ascii="Arial" w:hAnsi="Arial" w:cs="Arial"/>
                <w:b/>
              </w:rPr>
              <w:t>Planning</w:t>
            </w:r>
          </w:p>
          <w:p w14:paraId="0C342840" w14:textId="7145F4A2" w:rsidR="00E46F81" w:rsidRPr="00E46F81" w:rsidRDefault="00E46F81" w:rsidP="00E46F81">
            <w:pPr>
              <w:jc w:val="both"/>
              <w:rPr>
                <w:rFonts w:ascii="Arial" w:hAnsi="Arial" w:cs="Arial"/>
              </w:rPr>
            </w:pPr>
            <w:r w:rsidRPr="00E46F81">
              <w:rPr>
                <w:rFonts w:ascii="Arial" w:hAnsi="Arial" w:cs="Arial"/>
              </w:rPr>
              <w:t xml:space="preserve">All planning should be readily available in planning folders. </w:t>
            </w:r>
            <w:r w:rsidR="00265402">
              <w:rPr>
                <w:rFonts w:ascii="Arial" w:hAnsi="Arial" w:cs="Arial"/>
              </w:rPr>
              <w:t>Teacher</w:t>
            </w:r>
            <w:r w:rsidRPr="00E46F81">
              <w:rPr>
                <w:rFonts w:ascii="Arial" w:hAnsi="Arial" w:cs="Arial"/>
              </w:rPr>
              <w:t xml:space="preserve"> plans should be dated, printed and annotated, planning specifically for pupils in the class. Annotations should include evaluations of lessons to inform assessment. </w:t>
            </w:r>
          </w:p>
          <w:p w14:paraId="27408ABC" w14:textId="3E80D94D" w:rsidR="00E46F81" w:rsidRPr="00E46F81" w:rsidRDefault="00E46F81" w:rsidP="00E46F81">
            <w:pPr>
              <w:jc w:val="both"/>
              <w:rPr>
                <w:rFonts w:ascii="Arial" w:hAnsi="Arial" w:cs="Arial"/>
              </w:rPr>
            </w:pPr>
          </w:p>
          <w:p w14:paraId="6397A386" w14:textId="77777777" w:rsidR="005E6467" w:rsidRDefault="00E46F81" w:rsidP="00E46F81">
            <w:pPr>
              <w:pStyle w:val="ListParagraph"/>
              <w:ind w:left="0"/>
              <w:rPr>
                <w:rFonts w:ascii="Arial" w:hAnsi="Arial" w:cs="Arial"/>
              </w:rPr>
            </w:pPr>
            <w:r w:rsidRPr="00E46F81">
              <w:rPr>
                <w:rFonts w:ascii="Arial" w:hAnsi="Arial" w:cs="Arial"/>
              </w:rPr>
              <w:t>Plans should be available from the beginning of the week, should anyone need to take your class.</w:t>
            </w:r>
          </w:p>
          <w:p w14:paraId="1D7AE646" w14:textId="0DD29B2C" w:rsidR="00E46F81" w:rsidRPr="005E4324" w:rsidRDefault="00E46F81" w:rsidP="00E46F81">
            <w:pPr>
              <w:pStyle w:val="ListParagraph"/>
              <w:ind w:left="0"/>
              <w:rPr>
                <w:rFonts w:ascii="Arial" w:hAnsi="Arial" w:cs="Arial"/>
              </w:rPr>
            </w:pPr>
          </w:p>
        </w:tc>
      </w:tr>
      <w:tr w:rsidR="0071630C" w14:paraId="69FC62E1" w14:textId="77777777" w:rsidTr="00C31BE8">
        <w:trPr>
          <w:jc w:val="center"/>
        </w:trPr>
        <w:tc>
          <w:tcPr>
            <w:tcW w:w="10456" w:type="dxa"/>
            <w:shd w:val="clear" w:color="auto" w:fill="990033"/>
          </w:tcPr>
          <w:p w14:paraId="60E5C67C" w14:textId="604CDB8C" w:rsidR="0071630C" w:rsidRPr="00FF5394" w:rsidRDefault="0071630C" w:rsidP="00084B38">
            <w:pPr>
              <w:jc w:val="center"/>
              <w:rPr>
                <w:rFonts w:ascii="Arial" w:hAnsi="Arial" w:cs="Arial"/>
                <w:b/>
                <w:bCs/>
              </w:rPr>
            </w:pPr>
            <w:r>
              <w:rPr>
                <w:rFonts w:ascii="Arial" w:hAnsi="Arial" w:cs="Arial"/>
                <w:b/>
                <w:bCs/>
              </w:rPr>
              <w:lastRenderedPageBreak/>
              <w:t>Cross Curricular Links</w:t>
            </w:r>
          </w:p>
        </w:tc>
      </w:tr>
      <w:tr w:rsidR="0071630C" w14:paraId="0FEB295C" w14:textId="77777777" w:rsidTr="00C31BE8">
        <w:trPr>
          <w:jc w:val="center"/>
        </w:trPr>
        <w:tc>
          <w:tcPr>
            <w:tcW w:w="10456" w:type="dxa"/>
          </w:tcPr>
          <w:p w14:paraId="0B498969" w14:textId="77777777" w:rsidR="00883A0D" w:rsidRDefault="00883A0D" w:rsidP="00DB6884">
            <w:pPr>
              <w:jc w:val="both"/>
              <w:rPr>
                <w:rFonts w:ascii="Arial" w:hAnsi="Arial" w:cs="Arial"/>
              </w:rPr>
            </w:pPr>
          </w:p>
          <w:p w14:paraId="3DEDCF61" w14:textId="512061E5" w:rsidR="00D22735" w:rsidRPr="00D22735" w:rsidRDefault="00D22735" w:rsidP="00DB6884">
            <w:pPr>
              <w:jc w:val="both"/>
              <w:rPr>
                <w:rFonts w:ascii="Arial" w:hAnsi="Arial" w:cs="Arial"/>
              </w:rPr>
            </w:pPr>
            <w:r w:rsidRPr="00D22735">
              <w:rPr>
                <w:rFonts w:ascii="Arial" w:hAnsi="Arial" w:cs="Arial"/>
              </w:rPr>
              <w:t xml:space="preserve">At </w:t>
            </w:r>
            <w:r>
              <w:rPr>
                <w:rFonts w:ascii="Arial" w:hAnsi="Arial" w:cs="Arial"/>
              </w:rPr>
              <w:t xml:space="preserve">Roby Park, </w:t>
            </w:r>
            <w:r w:rsidRPr="00D22735">
              <w:rPr>
                <w:rFonts w:ascii="Arial" w:hAnsi="Arial" w:cs="Arial"/>
              </w:rPr>
              <w:t xml:space="preserve">pupils see every subject as part of a bigger picture. </w:t>
            </w:r>
            <w:r w:rsidR="00C464E8">
              <w:rPr>
                <w:rFonts w:ascii="Arial" w:hAnsi="Arial" w:cs="Arial"/>
              </w:rPr>
              <w:t>Developing Experts</w:t>
            </w:r>
            <w:r w:rsidRPr="00D22735">
              <w:rPr>
                <w:rFonts w:ascii="Arial" w:hAnsi="Arial" w:cs="Arial"/>
              </w:rPr>
              <w:t xml:space="preserve"> allows teachers to build links across the curriculum, keeping pupils switched on to learning and helping to build their confidence.</w:t>
            </w:r>
            <w:r>
              <w:rPr>
                <w:rFonts w:ascii="Arial" w:hAnsi="Arial" w:cs="Arial"/>
              </w:rPr>
              <w:t xml:space="preserve"> </w:t>
            </w:r>
            <w:r w:rsidR="00E003CE">
              <w:rPr>
                <w:rFonts w:ascii="Arial" w:hAnsi="Arial" w:cs="Arial"/>
              </w:rPr>
              <w:t>Science</w:t>
            </w:r>
            <w:r w:rsidR="004A3B0D" w:rsidRPr="004A3B0D">
              <w:rPr>
                <w:rFonts w:ascii="Arial" w:hAnsi="Arial" w:cs="Arial"/>
              </w:rPr>
              <w:t xml:space="preserve"> pervades every aspect of our lives </w:t>
            </w:r>
            <w:r w:rsidR="004A3B0D">
              <w:rPr>
                <w:rFonts w:ascii="Arial" w:hAnsi="Arial" w:cs="Arial"/>
              </w:rPr>
              <w:t xml:space="preserve">and we will </w:t>
            </w:r>
            <w:r w:rsidR="004A3B0D" w:rsidRPr="004A3B0D">
              <w:rPr>
                <w:rFonts w:ascii="Arial" w:hAnsi="Arial" w:cs="Arial"/>
              </w:rPr>
              <w:t xml:space="preserve">ensure that pupils realise the positive contribution of both men and women to </w:t>
            </w:r>
            <w:r w:rsidR="00E003CE">
              <w:rPr>
                <w:rFonts w:ascii="Arial" w:hAnsi="Arial" w:cs="Arial"/>
              </w:rPr>
              <w:t>Science</w:t>
            </w:r>
            <w:r w:rsidR="004A3B0D" w:rsidRPr="004A3B0D">
              <w:rPr>
                <w:rFonts w:ascii="Arial" w:hAnsi="Arial" w:cs="Arial"/>
              </w:rPr>
              <w:t xml:space="preserve"> and the contribution from those of other cultures. We will not only emphasise the positive effects of </w:t>
            </w:r>
            <w:r w:rsidR="00E003CE">
              <w:rPr>
                <w:rFonts w:ascii="Arial" w:hAnsi="Arial" w:cs="Arial"/>
              </w:rPr>
              <w:t>Science</w:t>
            </w:r>
            <w:r w:rsidR="004A3B0D" w:rsidRPr="004A3B0D">
              <w:rPr>
                <w:rFonts w:ascii="Arial" w:hAnsi="Arial" w:cs="Arial"/>
              </w:rPr>
              <w:t xml:space="preserve"> on the world but also include problems, which some human activities can produce.</w:t>
            </w:r>
          </w:p>
          <w:p w14:paraId="4D0DD1EC" w14:textId="69DECDE8" w:rsidR="004A3B0D" w:rsidRPr="004A3B0D" w:rsidRDefault="004A3B0D" w:rsidP="00DB6884">
            <w:pPr>
              <w:pStyle w:val="ListParagraph"/>
              <w:numPr>
                <w:ilvl w:val="0"/>
                <w:numId w:val="36"/>
              </w:numPr>
              <w:jc w:val="both"/>
              <w:rPr>
                <w:rFonts w:ascii="Arial" w:hAnsi="Arial" w:cs="Arial"/>
              </w:rPr>
            </w:pPr>
            <w:r w:rsidRPr="005E4324">
              <w:rPr>
                <w:rFonts w:ascii="Arial" w:hAnsi="Arial" w:cs="Arial"/>
                <w:b/>
              </w:rPr>
              <w:t>English -</w:t>
            </w:r>
            <w:r>
              <w:rPr>
                <w:rFonts w:ascii="Arial" w:hAnsi="Arial" w:cs="Arial"/>
              </w:rPr>
              <w:t xml:space="preserve"> </w:t>
            </w:r>
            <w:r w:rsidR="00E003CE">
              <w:rPr>
                <w:rFonts w:ascii="Arial" w:hAnsi="Arial" w:cs="Arial"/>
              </w:rPr>
              <w:t>Science</w:t>
            </w:r>
            <w:r w:rsidRPr="004A3B0D">
              <w:rPr>
                <w:rFonts w:ascii="Arial" w:hAnsi="Arial" w:cs="Arial"/>
              </w:rPr>
              <w:t xml:space="preserve"> contributes significantly to the teaching of English </w:t>
            </w:r>
            <w:r>
              <w:rPr>
                <w:rFonts w:ascii="Arial" w:hAnsi="Arial" w:cs="Arial"/>
              </w:rPr>
              <w:t>at Roby Park</w:t>
            </w:r>
            <w:r w:rsidRPr="004A3B0D">
              <w:rPr>
                <w:rFonts w:ascii="Arial" w:hAnsi="Arial" w:cs="Arial"/>
              </w:rPr>
              <w:t xml:space="preserve"> by actively promoting the skills of thinking, reading, writing, speaking and listening. The children develop oral skills in </w:t>
            </w:r>
            <w:r w:rsidR="00E003CE">
              <w:rPr>
                <w:rFonts w:ascii="Arial" w:hAnsi="Arial" w:cs="Arial"/>
              </w:rPr>
              <w:t>Science</w:t>
            </w:r>
            <w:r w:rsidRPr="004A3B0D">
              <w:rPr>
                <w:rFonts w:ascii="Arial" w:hAnsi="Arial" w:cs="Arial"/>
              </w:rPr>
              <w:t xml:space="preserve"> lessons through discussions and through recounting their observations of scientific experiments. They develop their writing skills through writing reports and projects and by recording informatio</w:t>
            </w:r>
            <w:r>
              <w:rPr>
                <w:rFonts w:ascii="Arial" w:hAnsi="Arial" w:cs="Arial"/>
              </w:rPr>
              <w:t>n</w:t>
            </w:r>
          </w:p>
          <w:p w14:paraId="11DCC722" w14:textId="1DF727FA" w:rsidR="004A3B0D" w:rsidRDefault="00D22735" w:rsidP="00DB6884">
            <w:pPr>
              <w:pStyle w:val="ListParagraph"/>
              <w:numPr>
                <w:ilvl w:val="0"/>
                <w:numId w:val="36"/>
              </w:numPr>
              <w:jc w:val="both"/>
              <w:rPr>
                <w:rFonts w:ascii="Arial" w:hAnsi="Arial" w:cs="Arial"/>
              </w:rPr>
            </w:pPr>
            <w:r w:rsidRPr="005E4324">
              <w:rPr>
                <w:rFonts w:ascii="Arial" w:hAnsi="Arial" w:cs="Arial"/>
                <w:b/>
              </w:rPr>
              <w:t xml:space="preserve">Mathematics </w:t>
            </w:r>
            <w:r w:rsidRPr="00D22735">
              <w:rPr>
                <w:rFonts w:ascii="Arial" w:hAnsi="Arial" w:cs="Arial"/>
              </w:rPr>
              <w:t xml:space="preserve">– </w:t>
            </w:r>
            <w:r w:rsidR="00E003CE">
              <w:rPr>
                <w:rFonts w:ascii="Arial" w:hAnsi="Arial" w:cs="Arial"/>
              </w:rPr>
              <w:t>Science</w:t>
            </w:r>
            <w:r w:rsidR="004A3B0D" w:rsidRPr="004A3B0D">
              <w:rPr>
                <w:rFonts w:ascii="Arial" w:hAnsi="Arial" w:cs="Arial"/>
              </w:rPr>
              <w:t xml:space="preserve"> contributes to the teaching of mathematics in a number of ways. Through working on investigations, </w:t>
            </w:r>
            <w:r w:rsidR="004A3B0D">
              <w:rPr>
                <w:rFonts w:ascii="Arial" w:hAnsi="Arial" w:cs="Arial"/>
              </w:rPr>
              <w:t>children</w:t>
            </w:r>
            <w:r w:rsidR="004A3B0D" w:rsidRPr="004A3B0D">
              <w:rPr>
                <w:rFonts w:ascii="Arial" w:hAnsi="Arial" w:cs="Arial"/>
              </w:rPr>
              <w:t xml:space="preserve"> learn to estimate and predict. They develop the skills of accurate observation and recording of events. </w:t>
            </w:r>
            <w:r w:rsidR="004A3B0D">
              <w:rPr>
                <w:rFonts w:ascii="Arial" w:hAnsi="Arial" w:cs="Arial"/>
              </w:rPr>
              <w:t>Children</w:t>
            </w:r>
            <w:r w:rsidR="004A3B0D" w:rsidRPr="004A3B0D">
              <w:rPr>
                <w:rFonts w:ascii="Arial" w:hAnsi="Arial" w:cs="Arial"/>
              </w:rPr>
              <w:t xml:space="preserve"> use numbers in many of their answers and conclusions.</w:t>
            </w:r>
            <w:r w:rsidR="004A3B0D">
              <w:rPr>
                <w:rFonts w:ascii="Arial" w:hAnsi="Arial" w:cs="Arial"/>
              </w:rPr>
              <w:t xml:space="preserve"> </w:t>
            </w:r>
            <w:r w:rsidR="004A3B0D" w:rsidRPr="004A3B0D">
              <w:rPr>
                <w:rFonts w:ascii="Arial" w:hAnsi="Arial" w:cs="Arial"/>
              </w:rPr>
              <w:t>Developing</w:t>
            </w:r>
            <w:r w:rsidRPr="00D22735">
              <w:rPr>
                <w:rFonts w:ascii="Arial" w:hAnsi="Arial" w:cs="Arial"/>
              </w:rPr>
              <w:t xml:space="preserve"> skills in data handling, measurements a</w:t>
            </w:r>
            <w:r w:rsidR="004A3B0D">
              <w:rPr>
                <w:rFonts w:ascii="Arial" w:hAnsi="Arial" w:cs="Arial"/>
              </w:rPr>
              <w:t>nd mathematical relationships.</w:t>
            </w:r>
          </w:p>
          <w:p w14:paraId="214FE4B6" w14:textId="7DB6407F" w:rsidR="004A3B0D" w:rsidRPr="004A3B0D" w:rsidRDefault="004A3B0D" w:rsidP="00DB6884">
            <w:pPr>
              <w:pStyle w:val="ListParagraph"/>
              <w:numPr>
                <w:ilvl w:val="0"/>
                <w:numId w:val="36"/>
              </w:numPr>
              <w:jc w:val="both"/>
              <w:rPr>
                <w:rFonts w:ascii="Arial" w:hAnsi="Arial" w:cs="Arial"/>
              </w:rPr>
            </w:pPr>
            <w:r w:rsidRPr="005E4324">
              <w:rPr>
                <w:rFonts w:ascii="Arial" w:hAnsi="Arial" w:cs="Arial"/>
                <w:b/>
              </w:rPr>
              <w:t>Computing</w:t>
            </w:r>
            <w:r w:rsidRPr="004A3B0D">
              <w:rPr>
                <w:rFonts w:ascii="Arial" w:hAnsi="Arial" w:cs="Arial"/>
              </w:rPr>
              <w:t xml:space="preserve"> </w:t>
            </w:r>
            <w:r>
              <w:rPr>
                <w:rFonts w:ascii="Arial" w:hAnsi="Arial" w:cs="Arial"/>
              </w:rPr>
              <w:t xml:space="preserve">- </w:t>
            </w:r>
            <w:r w:rsidRPr="004A3B0D">
              <w:rPr>
                <w:rFonts w:ascii="Arial" w:hAnsi="Arial" w:cs="Arial"/>
              </w:rPr>
              <w:t xml:space="preserve">Children use computing in </w:t>
            </w:r>
            <w:r w:rsidR="00E003CE">
              <w:rPr>
                <w:rFonts w:ascii="Arial" w:hAnsi="Arial" w:cs="Arial"/>
              </w:rPr>
              <w:t>Science</w:t>
            </w:r>
            <w:r w:rsidRPr="004A3B0D">
              <w:rPr>
                <w:rFonts w:ascii="Arial" w:hAnsi="Arial" w:cs="Arial"/>
              </w:rPr>
              <w:t xml:space="preserve"> lessons where appropriate. They use it to support their work in </w:t>
            </w:r>
            <w:r w:rsidR="00E003CE">
              <w:rPr>
                <w:rFonts w:ascii="Arial" w:hAnsi="Arial" w:cs="Arial"/>
              </w:rPr>
              <w:t>Science</w:t>
            </w:r>
            <w:r w:rsidRPr="004A3B0D">
              <w:rPr>
                <w:rFonts w:ascii="Arial" w:hAnsi="Arial" w:cs="Arial"/>
              </w:rPr>
              <w:t xml:space="preserve"> by learning how to find, select, and analyse information on the internet. Children use computers to record, present and interpret data and to review, modify and evaluate their work and improve its presentation.</w:t>
            </w:r>
          </w:p>
          <w:p w14:paraId="686B5992" w14:textId="5DD00DE9" w:rsidR="00D22735" w:rsidRDefault="00D22735" w:rsidP="00DB6884">
            <w:pPr>
              <w:pStyle w:val="ListParagraph"/>
              <w:numPr>
                <w:ilvl w:val="0"/>
                <w:numId w:val="36"/>
              </w:numPr>
              <w:jc w:val="both"/>
              <w:rPr>
                <w:rFonts w:ascii="Arial" w:hAnsi="Arial" w:cs="Arial"/>
              </w:rPr>
            </w:pPr>
            <w:r w:rsidRPr="005E4324">
              <w:rPr>
                <w:rFonts w:ascii="Arial" w:hAnsi="Arial" w:cs="Arial"/>
                <w:b/>
              </w:rPr>
              <w:t xml:space="preserve">Art </w:t>
            </w:r>
            <w:r w:rsidRPr="00D22735">
              <w:rPr>
                <w:rFonts w:ascii="Arial" w:hAnsi="Arial" w:cs="Arial"/>
              </w:rPr>
              <w:t xml:space="preserve">– understanding of materials and their properties, designing and creating own inventions  </w:t>
            </w:r>
          </w:p>
          <w:p w14:paraId="290C643A" w14:textId="79581B30" w:rsidR="00D22735" w:rsidRPr="00D22735" w:rsidRDefault="00D22735" w:rsidP="00DB6884">
            <w:pPr>
              <w:pStyle w:val="ListParagraph"/>
              <w:numPr>
                <w:ilvl w:val="0"/>
                <w:numId w:val="36"/>
              </w:numPr>
              <w:jc w:val="both"/>
              <w:rPr>
                <w:rFonts w:ascii="Arial" w:hAnsi="Arial" w:cs="Arial"/>
              </w:rPr>
            </w:pPr>
            <w:r w:rsidRPr="005E4324">
              <w:rPr>
                <w:rFonts w:ascii="Arial" w:hAnsi="Arial" w:cs="Arial"/>
                <w:b/>
              </w:rPr>
              <w:t>Geography</w:t>
            </w:r>
            <w:r w:rsidRPr="00D22735">
              <w:rPr>
                <w:rFonts w:ascii="Arial" w:hAnsi="Arial" w:cs="Arial"/>
              </w:rPr>
              <w:t xml:space="preserve"> – exploring physical processes </w:t>
            </w:r>
          </w:p>
          <w:p w14:paraId="5CB9443B" w14:textId="77777777" w:rsidR="00D22735" w:rsidRPr="00D22735" w:rsidRDefault="00D22735" w:rsidP="00DB6884">
            <w:pPr>
              <w:pStyle w:val="ListParagraph"/>
              <w:numPr>
                <w:ilvl w:val="0"/>
                <w:numId w:val="36"/>
              </w:numPr>
              <w:jc w:val="both"/>
              <w:rPr>
                <w:rFonts w:ascii="Arial" w:hAnsi="Arial" w:cs="Arial"/>
              </w:rPr>
            </w:pPr>
            <w:r w:rsidRPr="005E4324">
              <w:rPr>
                <w:rFonts w:ascii="Arial" w:hAnsi="Arial" w:cs="Arial"/>
                <w:b/>
              </w:rPr>
              <w:t>History</w:t>
            </w:r>
            <w:r w:rsidRPr="00D22735">
              <w:rPr>
                <w:rFonts w:ascii="Arial" w:hAnsi="Arial" w:cs="Arial"/>
              </w:rPr>
              <w:t xml:space="preserve"> – researching Scientist, their discoveries and the impact in today’s society </w:t>
            </w:r>
          </w:p>
          <w:p w14:paraId="7CD194E6" w14:textId="64649F81" w:rsidR="00D22735" w:rsidRPr="00D22735" w:rsidRDefault="00D22735" w:rsidP="00DB6884">
            <w:pPr>
              <w:pStyle w:val="ListParagraph"/>
              <w:numPr>
                <w:ilvl w:val="0"/>
                <w:numId w:val="36"/>
              </w:numPr>
              <w:jc w:val="both"/>
              <w:rPr>
                <w:rFonts w:ascii="Arial" w:hAnsi="Arial" w:cs="Arial"/>
              </w:rPr>
            </w:pPr>
            <w:r w:rsidRPr="005E4324">
              <w:rPr>
                <w:rFonts w:ascii="Arial" w:hAnsi="Arial" w:cs="Arial"/>
                <w:b/>
              </w:rPr>
              <w:t>IT</w:t>
            </w:r>
            <w:r w:rsidRPr="00D22735">
              <w:rPr>
                <w:rFonts w:ascii="Arial" w:hAnsi="Arial" w:cs="Arial"/>
              </w:rPr>
              <w:t xml:space="preserve"> – data handling and research </w:t>
            </w:r>
          </w:p>
          <w:p w14:paraId="6739A0F1" w14:textId="5B58453A" w:rsidR="00D22735" w:rsidRDefault="00D22735" w:rsidP="00DB6884">
            <w:pPr>
              <w:pStyle w:val="ListParagraph"/>
              <w:numPr>
                <w:ilvl w:val="0"/>
                <w:numId w:val="36"/>
              </w:numPr>
              <w:jc w:val="both"/>
              <w:rPr>
                <w:rFonts w:ascii="Arial" w:hAnsi="Arial" w:cs="Arial"/>
              </w:rPr>
            </w:pPr>
            <w:r w:rsidRPr="005E4324">
              <w:rPr>
                <w:rFonts w:ascii="Arial" w:hAnsi="Arial" w:cs="Arial"/>
                <w:b/>
              </w:rPr>
              <w:t>PSHE</w:t>
            </w:r>
            <w:r w:rsidRPr="00D22735">
              <w:rPr>
                <w:rFonts w:ascii="Arial" w:hAnsi="Arial" w:cs="Arial"/>
              </w:rPr>
              <w:t xml:space="preserve"> – health and safety education</w:t>
            </w:r>
          </w:p>
          <w:p w14:paraId="2D433FF1" w14:textId="77777777" w:rsidR="009D5948" w:rsidRDefault="009D5948" w:rsidP="009D5948">
            <w:pPr>
              <w:jc w:val="both"/>
              <w:rPr>
                <w:rFonts w:ascii="Arial" w:hAnsi="Arial" w:cs="Arial"/>
              </w:rPr>
            </w:pPr>
          </w:p>
          <w:p w14:paraId="3E421531" w14:textId="77777777" w:rsidR="009D5948" w:rsidRDefault="009D5948" w:rsidP="009D5948">
            <w:pPr>
              <w:jc w:val="both"/>
              <w:rPr>
                <w:rFonts w:ascii="Arial" w:hAnsi="Arial" w:cs="Arial"/>
              </w:rPr>
            </w:pPr>
          </w:p>
          <w:p w14:paraId="0833D245" w14:textId="77777777" w:rsidR="009D5948" w:rsidRDefault="009D5948" w:rsidP="009D5948">
            <w:pPr>
              <w:jc w:val="both"/>
              <w:rPr>
                <w:rFonts w:ascii="Arial" w:hAnsi="Arial" w:cs="Arial"/>
              </w:rPr>
            </w:pPr>
          </w:p>
          <w:p w14:paraId="47164FE6" w14:textId="77777777" w:rsidR="009D5948" w:rsidRPr="009D5948" w:rsidRDefault="009D5948" w:rsidP="009D5948">
            <w:pPr>
              <w:jc w:val="both"/>
              <w:rPr>
                <w:rFonts w:ascii="Arial" w:hAnsi="Arial" w:cs="Arial"/>
              </w:rPr>
            </w:pPr>
          </w:p>
          <w:p w14:paraId="126A37CB" w14:textId="7F38E696" w:rsidR="00D22735" w:rsidRDefault="00D22735" w:rsidP="00DB6884">
            <w:pPr>
              <w:jc w:val="both"/>
              <w:rPr>
                <w:rFonts w:ascii="Arial" w:hAnsi="Arial" w:cs="Arial"/>
              </w:rPr>
            </w:pPr>
          </w:p>
        </w:tc>
      </w:tr>
      <w:tr w:rsidR="0071630C" w14:paraId="18DEC68B" w14:textId="77777777" w:rsidTr="00C31BE8">
        <w:trPr>
          <w:jc w:val="center"/>
        </w:trPr>
        <w:tc>
          <w:tcPr>
            <w:tcW w:w="10456" w:type="dxa"/>
            <w:shd w:val="clear" w:color="auto" w:fill="990033"/>
          </w:tcPr>
          <w:p w14:paraId="4B9E7441" w14:textId="309C9F09" w:rsidR="0071630C" w:rsidRPr="00FF5394" w:rsidRDefault="0071630C" w:rsidP="00DB6884">
            <w:pPr>
              <w:jc w:val="center"/>
              <w:rPr>
                <w:rFonts w:ascii="Arial" w:hAnsi="Arial" w:cs="Arial"/>
                <w:b/>
                <w:bCs/>
              </w:rPr>
            </w:pPr>
            <w:r>
              <w:rPr>
                <w:rFonts w:ascii="Arial" w:hAnsi="Arial" w:cs="Arial"/>
                <w:b/>
                <w:bCs/>
              </w:rPr>
              <w:t>Inclusion</w:t>
            </w:r>
          </w:p>
        </w:tc>
      </w:tr>
      <w:tr w:rsidR="0071630C" w14:paraId="2D5B96C6" w14:textId="77777777" w:rsidTr="00C31BE8">
        <w:trPr>
          <w:jc w:val="center"/>
        </w:trPr>
        <w:tc>
          <w:tcPr>
            <w:tcW w:w="10456" w:type="dxa"/>
            <w:shd w:val="clear" w:color="auto" w:fill="auto"/>
          </w:tcPr>
          <w:p w14:paraId="6A09DC96" w14:textId="66C1C65D" w:rsidR="00DB6884" w:rsidRDefault="00DB6884" w:rsidP="00DB6884">
            <w:pPr>
              <w:jc w:val="both"/>
              <w:rPr>
                <w:rFonts w:ascii="Arial" w:hAnsi="Arial" w:cs="Arial"/>
              </w:rPr>
            </w:pPr>
          </w:p>
          <w:p w14:paraId="32E3DE4A" w14:textId="495FCC0A" w:rsidR="00DB6884" w:rsidRDefault="005B0F16" w:rsidP="00DB6884">
            <w:pPr>
              <w:jc w:val="both"/>
              <w:rPr>
                <w:rFonts w:ascii="Arial" w:hAnsi="Arial" w:cs="Arial"/>
              </w:rPr>
            </w:pPr>
            <w:r>
              <w:rPr>
                <w:rFonts w:ascii="Arial" w:hAnsi="Arial" w:cs="Arial"/>
              </w:rPr>
              <w:t>Lessons</w:t>
            </w:r>
            <w:r w:rsidRPr="005B0F16">
              <w:rPr>
                <w:rFonts w:ascii="Arial" w:hAnsi="Arial" w:cs="Arial"/>
              </w:rPr>
              <w:t xml:space="preserve"> are pitched so that children with different starting points can access them. Pupils need to have a large amount of subject knowledge stored in their long-term memory in order to become </w:t>
            </w:r>
            <w:r w:rsidRPr="005B0F16">
              <w:rPr>
                <w:rFonts w:ascii="Arial" w:hAnsi="Arial" w:cs="Arial"/>
              </w:rPr>
              <w:lastRenderedPageBreak/>
              <w:t xml:space="preserve">competent at any subject, and this is especially true of science. For this reason, these lessons are designed to teach science in a clear and deliberate fashion, emphasising secure content knowledge before moving on to tasks. To build aspiration, our lesson expert often from industry or university enables everyone to learn and deepen their understanding about how the subject relates to the world of work. The Developing Experts resource is designed to support the teacher to deliver the story presentation in each lesson with a clear focus being placed on equipping the teacher to teach science with confidence.  </w:t>
            </w:r>
            <w:r w:rsidR="00DB6884" w:rsidRPr="00DB6884">
              <w:rPr>
                <w:rFonts w:ascii="Arial" w:hAnsi="Arial" w:cs="Arial"/>
              </w:rPr>
              <w:t>Teachers will use the school’s inclusion planning key to ensure</w:t>
            </w:r>
            <w:r w:rsidR="00DB6884">
              <w:rPr>
                <w:rFonts w:ascii="Arial" w:hAnsi="Arial" w:cs="Arial"/>
              </w:rPr>
              <w:t xml:space="preserve"> that a range of strategies are </w:t>
            </w:r>
            <w:r w:rsidR="00DB6884" w:rsidRPr="00DB6884">
              <w:rPr>
                <w:rFonts w:ascii="Arial" w:hAnsi="Arial" w:cs="Arial"/>
              </w:rPr>
              <w:t>used which include and motivate all learners, ensurin</w:t>
            </w:r>
            <w:r w:rsidR="00DB6884">
              <w:rPr>
                <w:rFonts w:ascii="Arial" w:hAnsi="Arial" w:cs="Arial"/>
              </w:rPr>
              <w:t xml:space="preserve">g that optimum progress is made </w:t>
            </w:r>
            <w:r w:rsidR="00DB6884" w:rsidRPr="00DB6884">
              <w:rPr>
                <w:rFonts w:ascii="Arial" w:hAnsi="Arial" w:cs="Arial"/>
              </w:rPr>
              <w:t>throughout each part of the lesson.</w:t>
            </w:r>
          </w:p>
          <w:p w14:paraId="35738FAC" w14:textId="3C25D237" w:rsidR="00DB6884" w:rsidRDefault="00DB6884" w:rsidP="00DB6884">
            <w:pPr>
              <w:jc w:val="both"/>
              <w:rPr>
                <w:rFonts w:ascii="Arial" w:hAnsi="Arial" w:cs="Arial"/>
              </w:rPr>
            </w:pPr>
          </w:p>
        </w:tc>
      </w:tr>
      <w:tr w:rsidR="0071630C" w14:paraId="69138703" w14:textId="77777777" w:rsidTr="00C31BE8">
        <w:trPr>
          <w:jc w:val="center"/>
        </w:trPr>
        <w:tc>
          <w:tcPr>
            <w:tcW w:w="10456" w:type="dxa"/>
            <w:shd w:val="clear" w:color="auto" w:fill="990033"/>
          </w:tcPr>
          <w:p w14:paraId="2DB3E2E0" w14:textId="4AD6A97F" w:rsidR="0071630C" w:rsidRPr="00FF5394" w:rsidRDefault="0071630C" w:rsidP="00DB6884">
            <w:pPr>
              <w:jc w:val="center"/>
              <w:rPr>
                <w:rFonts w:ascii="Arial" w:hAnsi="Arial" w:cs="Arial"/>
                <w:b/>
                <w:bCs/>
              </w:rPr>
            </w:pPr>
            <w:r>
              <w:rPr>
                <w:rFonts w:ascii="Arial" w:hAnsi="Arial" w:cs="Arial"/>
                <w:b/>
                <w:bCs/>
              </w:rPr>
              <w:lastRenderedPageBreak/>
              <w:t>Equal Opportunities</w:t>
            </w:r>
          </w:p>
        </w:tc>
      </w:tr>
      <w:tr w:rsidR="0071630C" w14:paraId="0D24AD70" w14:textId="77777777" w:rsidTr="00C31BE8">
        <w:trPr>
          <w:jc w:val="center"/>
        </w:trPr>
        <w:tc>
          <w:tcPr>
            <w:tcW w:w="10456" w:type="dxa"/>
            <w:shd w:val="clear" w:color="auto" w:fill="auto"/>
          </w:tcPr>
          <w:p w14:paraId="660BE675" w14:textId="77777777" w:rsidR="0071630C" w:rsidRDefault="0071630C" w:rsidP="00DB6884">
            <w:pPr>
              <w:jc w:val="both"/>
              <w:rPr>
                <w:rFonts w:ascii="Arial" w:hAnsi="Arial" w:cs="Arial"/>
              </w:rPr>
            </w:pPr>
          </w:p>
          <w:p w14:paraId="7DC9041D" w14:textId="238BB0FD" w:rsidR="00DB6884" w:rsidRDefault="00DB6884" w:rsidP="00DB6884">
            <w:pPr>
              <w:jc w:val="both"/>
              <w:rPr>
                <w:rFonts w:ascii="Arial" w:hAnsi="Arial" w:cs="Arial"/>
              </w:rPr>
            </w:pPr>
            <w:r w:rsidRPr="00DB6884">
              <w:rPr>
                <w:rFonts w:ascii="Arial" w:hAnsi="Arial" w:cs="Arial"/>
              </w:rPr>
              <w:t xml:space="preserve">At </w:t>
            </w:r>
            <w:r w:rsidR="000E145D">
              <w:rPr>
                <w:rFonts w:ascii="Arial" w:hAnsi="Arial" w:cs="Arial"/>
              </w:rPr>
              <w:t>Roby Park</w:t>
            </w:r>
            <w:r w:rsidRPr="00DB6884">
              <w:rPr>
                <w:rFonts w:ascii="Arial" w:hAnsi="Arial" w:cs="Arial"/>
              </w:rPr>
              <w:t xml:space="preserve"> Primary School we are committed to providing all children with an equal entitlement to scientific activities and opportunities regardless of race, gender, culture or class.</w:t>
            </w:r>
          </w:p>
          <w:p w14:paraId="2D2F5D8D" w14:textId="71950AB7" w:rsidR="00DB6884" w:rsidRDefault="00DB6884" w:rsidP="00DB6884">
            <w:pPr>
              <w:jc w:val="both"/>
              <w:rPr>
                <w:rFonts w:ascii="Arial" w:hAnsi="Arial" w:cs="Arial"/>
              </w:rPr>
            </w:pPr>
          </w:p>
        </w:tc>
      </w:tr>
      <w:tr w:rsidR="0071630C" w14:paraId="4D516275" w14:textId="77777777" w:rsidTr="00C31BE8">
        <w:trPr>
          <w:jc w:val="center"/>
        </w:trPr>
        <w:tc>
          <w:tcPr>
            <w:tcW w:w="10456" w:type="dxa"/>
            <w:shd w:val="clear" w:color="auto" w:fill="990033"/>
          </w:tcPr>
          <w:p w14:paraId="531E528A" w14:textId="5CBD167F" w:rsidR="0071630C" w:rsidRPr="00FF5394" w:rsidRDefault="0071630C" w:rsidP="00DB6884">
            <w:pPr>
              <w:jc w:val="center"/>
              <w:rPr>
                <w:rFonts w:ascii="Arial" w:hAnsi="Arial" w:cs="Arial"/>
                <w:b/>
                <w:bCs/>
              </w:rPr>
            </w:pPr>
            <w:r>
              <w:rPr>
                <w:rFonts w:ascii="Arial" w:hAnsi="Arial" w:cs="Arial"/>
                <w:b/>
                <w:bCs/>
              </w:rPr>
              <w:t>British Values</w:t>
            </w:r>
          </w:p>
        </w:tc>
      </w:tr>
      <w:tr w:rsidR="0071630C" w14:paraId="5E7CBE52" w14:textId="77777777" w:rsidTr="00C31BE8">
        <w:trPr>
          <w:jc w:val="center"/>
        </w:trPr>
        <w:tc>
          <w:tcPr>
            <w:tcW w:w="10456" w:type="dxa"/>
          </w:tcPr>
          <w:p w14:paraId="394BC0E1" w14:textId="77777777" w:rsidR="00883A0D" w:rsidRDefault="00883A0D" w:rsidP="00DB6884">
            <w:pPr>
              <w:jc w:val="both"/>
              <w:rPr>
                <w:rFonts w:ascii="Arial" w:hAnsi="Arial" w:cs="Arial"/>
                <w:shd w:val="clear" w:color="auto" w:fill="FFFFFF"/>
              </w:rPr>
            </w:pPr>
          </w:p>
          <w:p w14:paraId="6E136411" w14:textId="7B45A159" w:rsidR="0071630C" w:rsidRDefault="00F110BC" w:rsidP="00DB6884">
            <w:pPr>
              <w:jc w:val="both"/>
              <w:rPr>
                <w:rFonts w:ascii="Arial" w:hAnsi="Arial" w:cs="Arial"/>
                <w:shd w:val="clear" w:color="auto" w:fill="FFFFFF"/>
              </w:rPr>
            </w:pPr>
            <w:r>
              <w:rPr>
                <w:rFonts w:ascii="Arial" w:hAnsi="Arial" w:cs="Arial"/>
                <w:shd w:val="clear" w:color="auto" w:fill="FFFFFF"/>
              </w:rPr>
              <w:t>At Roby Park, our values are at the heart of everything we do. W</w:t>
            </w:r>
            <w:r w:rsidRPr="00F110BC">
              <w:rPr>
                <w:rFonts w:ascii="Arial" w:hAnsi="Arial" w:cs="Arial"/>
                <w:shd w:val="clear" w:color="auto" w:fill="FFFFFF"/>
              </w:rPr>
              <w:t>e strive to provide opportunities for pupils to develop their own core values whilst instilling the Fundamental British Values in many opp</w:t>
            </w:r>
            <w:r>
              <w:rPr>
                <w:rFonts w:ascii="Arial" w:hAnsi="Arial" w:cs="Arial"/>
                <w:shd w:val="clear" w:color="auto" w:fill="FFFFFF"/>
              </w:rPr>
              <w:t xml:space="preserve">ortunities within units of work. </w:t>
            </w:r>
          </w:p>
          <w:p w14:paraId="2551610D" w14:textId="0E2A7B1D" w:rsidR="004A3B0D" w:rsidRPr="004A3B0D" w:rsidRDefault="004A3B0D" w:rsidP="00DB6884">
            <w:pPr>
              <w:pStyle w:val="ListParagraph"/>
              <w:numPr>
                <w:ilvl w:val="0"/>
                <w:numId w:val="37"/>
              </w:numPr>
              <w:jc w:val="both"/>
              <w:rPr>
                <w:rFonts w:ascii="Arial" w:hAnsi="Arial" w:cs="Arial"/>
              </w:rPr>
            </w:pPr>
            <w:r w:rsidRPr="004A3B0D">
              <w:rPr>
                <w:rFonts w:ascii="Arial" w:hAnsi="Arial" w:cs="Arial"/>
                <w:b/>
              </w:rPr>
              <w:t>Democracy</w:t>
            </w:r>
            <w:r>
              <w:rPr>
                <w:rFonts w:ascii="Arial" w:hAnsi="Arial" w:cs="Arial"/>
                <w:b/>
              </w:rPr>
              <w:t xml:space="preserve"> -</w:t>
            </w:r>
            <w:r w:rsidRPr="004A3B0D">
              <w:rPr>
                <w:rFonts w:ascii="Arial" w:hAnsi="Arial" w:cs="Arial"/>
                <w:b/>
              </w:rPr>
              <w:t xml:space="preserve"> </w:t>
            </w:r>
            <w:r w:rsidRPr="004A3B0D">
              <w:rPr>
                <w:rFonts w:ascii="Arial" w:hAnsi="Arial" w:cs="Arial"/>
              </w:rPr>
              <w:t>Take the views and opinions of others into account. Take turns and instructions from others</w:t>
            </w:r>
          </w:p>
          <w:p w14:paraId="461CC19D" w14:textId="77777777" w:rsidR="004A3B0D" w:rsidRDefault="004A3B0D" w:rsidP="00DB6884">
            <w:pPr>
              <w:pStyle w:val="ListParagraph"/>
              <w:numPr>
                <w:ilvl w:val="0"/>
                <w:numId w:val="37"/>
              </w:numPr>
              <w:jc w:val="both"/>
              <w:rPr>
                <w:rFonts w:ascii="Arial" w:hAnsi="Arial" w:cs="Arial"/>
              </w:rPr>
            </w:pPr>
            <w:r w:rsidRPr="004A3B0D">
              <w:rPr>
                <w:rFonts w:ascii="Arial" w:hAnsi="Arial" w:cs="Arial"/>
                <w:b/>
              </w:rPr>
              <w:t>The rule of law</w:t>
            </w:r>
            <w:r w:rsidRPr="004A3B0D">
              <w:rPr>
                <w:rFonts w:ascii="Arial" w:hAnsi="Arial" w:cs="Arial"/>
              </w:rPr>
              <w:t xml:space="preserve"> </w:t>
            </w:r>
            <w:r>
              <w:rPr>
                <w:rFonts w:ascii="Arial" w:hAnsi="Arial" w:cs="Arial"/>
              </w:rPr>
              <w:t>-</w:t>
            </w:r>
            <w:r w:rsidRPr="004A3B0D">
              <w:rPr>
                <w:rFonts w:ascii="Arial" w:hAnsi="Arial" w:cs="Arial"/>
              </w:rPr>
              <w:t xml:space="preserve"> Understand the importance of safety rules when working scientifically</w:t>
            </w:r>
            <w:r>
              <w:rPr>
                <w:rFonts w:ascii="Arial" w:hAnsi="Arial" w:cs="Arial"/>
              </w:rPr>
              <w:t>.</w:t>
            </w:r>
            <w:r w:rsidRPr="004A3B0D">
              <w:rPr>
                <w:rFonts w:ascii="Arial" w:hAnsi="Arial" w:cs="Arial"/>
              </w:rPr>
              <w:t xml:space="preserve"> Know that there are consequences in rules are not followed</w:t>
            </w:r>
            <w:r>
              <w:rPr>
                <w:rFonts w:ascii="Arial" w:hAnsi="Arial" w:cs="Arial"/>
              </w:rPr>
              <w:t>.</w:t>
            </w:r>
          </w:p>
          <w:p w14:paraId="5D4A652F" w14:textId="77777777" w:rsidR="004A3B0D" w:rsidRDefault="004A3B0D" w:rsidP="00DB6884">
            <w:pPr>
              <w:pStyle w:val="ListParagraph"/>
              <w:numPr>
                <w:ilvl w:val="0"/>
                <w:numId w:val="37"/>
              </w:numPr>
              <w:jc w:val="both"/>
              <w:rPr>
                <w:rFonts w:ascii="Arial" w:hAnsi="Arial" w:cs="Arial"/>
              </w:rPr>
            </w:pPr>
            <w:r w:rsidRPr="004A3B0D">
              <w:rPr>
                <w:rFonts w:ascii="Arial" w:hAnsi="Arial" w:cs="Arial"/>
                <w:b/>
              </w:rPr>
              <w:t xml:space="preserve"> Individual liberty</w:t>
            </w:r>
            <w:r w:rsidRPr="004A3B0D">
              <w:rPr>
                <w:rFonts w:ascii="Arial" w:hAnsi="Arial" w:cs="Arial"/>
              </w:rPr>
              <w:t xml:space="preserve"> </w:t>
            </w:r>
            <w:r>
              <w:t>-</w:t>
            </w:r>
            <w:r w:rsidRPr="004A3B0D">
              <w:rPr>
                <w:rFonts w:ascii="Arial" w:hAnsi="Arial" w:cs="Arial"/>
              </w:rPr>
              <w:t xml:space="preserve"> Make choices</w:t>
            </w:r>
            <w:r>
              <w:rPr>
                <w:rFonts w:ascii="Arial" w:hAnsi="Arial" w:cs="Arial"/>
              </w:rPr>
              <w:t xml:space="preserve"> when planning an investigation.</w:t>
            </w:r>
            <w:r w:rsidRPr="004A3B0D">
              <w:rPr>
                <w:rFonts w:ascii="Arial" w:hAnsi="Arial" w:cs="Arial"/>
              </w:rPr>
              <w:t xml:space="preserve"> Others may have different points of view as to where to start </w:t>
            </w:r>
          </w:p>
          <w:p w14:paraId="51D37422" w14:textId="77777777" w:rsidR="004A3B0D" w:rsidRDefault="004A3B0D" w:rsidP="00DB6884">
            <w:pPr>
              <w:pStyle w:val="ListParagraph"/>
              <w:numPr>
                <w:ilvl w:val="0"/>
                <w:numId w:val="37"/>
              </w:numPr>
              <w:jc w:val="both"/>
              <w:rPr>
                <w:rFonts w:ascii="Arial" w:hAnsi="Arial" w:cs="Arial"/>
              </w:rPr>
            </w:pPr>
            <w:r w:rsidRPr="004A3B0D">
              <w:rPr>
                <w:rFonts w:ascii="Arial" w:hAnsi="Arial" w:cs="Arial"/>
                <w:b/>
              </w:rPr>
              <w:t>Tolerance</w:t>
            </w:r>
            <w:r w:rsidRPr="004A3B0D">
              <w:rPr>
                <w:rFonts w:ascii="Arial" w:hAnsi="Arial" w:cs="Arial"/>
              </w:rPr>
              <w:t xml:space="preserve"> </w:t>
            </w:r>
            <w:r>
              <w:t>-</w:t>
            </w:r>
            <w:r w:rsidRPr="004A3B0D">
              <w:rPr>
                <w:rFonts w:ascii="Arial" w:hAnsi="Arial" w:cs="Arial"/>
              </w:rPr>
              <w:t xml:space="preserve"> Scientific discoverie</w:t>
            </w:r>
            <w:r>
              <w:rPr>
                <w:rFonts w:ascii="Arial" w:hAnsi="Arial" w:cs="Arial"/>
              </w:rPr>
              <w:t>s have come from other cultures.</w:t>
            </w:r>
            <w:r w:rsidRPr="004A3B0D">
              <w:rPr>
                <w:rFonts w:ascii="Arial" w:hAnsi="Arial" w:cs="Arial"/>
              </w:rPr>
              <w:t xml:space="preserve"> Religious beliefs often compete with scientific understanding</w:t>
            </w:r>
          </w:p>
          <w:p w14:paraId="32C644AE" w14:textId="77777777" w:rsidR="004A3B0D" w:rsidRDefault="004A3B0D" w:rsidP="00DB6884">
            <w:pPr>
              <w:pStyle w:val="ListParagraph"/>
              <w:numPr>
                <w:ilvl w:val="0"/>
                <w:numId w:val="37"/>
              </w:numPr>
              <w:jc w:val="both"/>
              <w:rPr>
                <w:rFonts w:ascii="Arial" w:hAnsi="Arial" w:cs="Arial"/>
              </w:rPr>
            </w:pPr>
            <w:r w:rsidRPr="004A3B0D">
              <w:rPr>
                <w:rFonts w:ascii="Arial" w:hAnsi="Arial" w:cs="Arial"/>
              </w:rPr>
              <w:t xml:space="preserve"> </w:t>
            </w:r>
            <w:r w:rsidRPr="004A3B0D">
              <w:rPr>
                <w:rFonts w:ascii="Arial" w:hAnsi="Arial" w:cs="Arial"/>
                <w:b/>
              </w:rPr>
              <w:t>Mutual respect</w:t>
            </w:r>
            <w:r w:rsidRPr="004A3B0D">
              <w:rPr>
                <w:rFonts w:ascii="Arial" w:hAnsi="Arial" w:cs="Arial"/>
              </w:rPr>
              <w:t xml:space="preserve"> </w:t>
            </w:r>
            <w:r>
              <w:t>-</w:t>
            </w:r>
            <w:r>
              <w:rPr>
                <w:rFonts w:ascii="Arial" w:hAnsi="Arial" w:cs="Arial"/>
              </w:rPr>
              <w:t xml:space="preserve"> Work as a team, Discuss findings.</w:t>
            </w:r>
            <w:r w:rsidRPr="004A3B0D">
              <w:rPr>
                <w:rFonts w:ascii="Arial" w:hAnsi="Arial" w:cs="Arial"/>
              </w:rPr>
              <w:t xml:space="preserve"> Offer support and advice to others</w:t>
            </w:r>
          </w:p>
          <w:p w14:paraId="463AF2AD" w14:textId="6729343F" w:rsidR="00883A0D" w:rsidRPr="004A3B0D" w:rsidRDefault="00883A0D" w:rsidP="00005200">
            <w:pPr>
              <w:pStyle w:val="ListParagraph"/>
              <w:jc w:val="both"/>
              <w:rPr>
                <w:rFonts w:ascii="Arial" w:hAnsi="Arial" w:cs="Arial"/>
              </w:rPr>
            </w:pPr>
          </w:p>
        </w:tc>
      </w:tr>
      <w:tr w:rsidR="0071630C" w14:paraId="3D8C7F2A" w14:textId="77777777" w:rsidTr="00C31BE8">
        <w:trPr>
          <w:jc w:val="center"/>
        </w:trPr>
        <w:tc>
          <w:tcPr>
            <w:tcW w:w="10456" w:type="dxa"/>
            <w:shd w:val="clear" w:color="auto" w:fill="990033"/>
          </w:tcPr>
          <w:p w14:paraId="729E4A12" w14:textId="2FA72715" w:rsidR="0071630C" w:rsidRPr="00FF5394" w:rsidRDefault="0071630C" w:rsidP="00C31BE8">
            <w:pPr>
              <w:jc w:val="center"/>
              <w:rPr>
                <w:rFonts w:ascii="Arial" w:hAnsi="Arial" w:cs="Arial"/>
                <w:b/>
                <w:bCs/>
              </w:rPr>
            </w:pPr>
            <w:r>
              <w:rPr>
                <w:rFonts w:ascii="Arial" w:hAnsi="Arial" w:cs="Arial"/>
                <w:b/>
                <w:bCs/>
              </w:rPr>
              <w:t>Enrichment Opportunities</w:t>
            </w:r>
          </w:p>
        </w:tc>
      </w:tr>
      <w:tr w:rsidR="0071630C" w14:paraId="13935B6B" w14:textId="77777777" w:rsidTr="00C31BE8">
        <w:trPr>
          <w:jc w:val="center"/>
        </w:trPr>
        <w:tc>
          <w:tcPr>
            <w:tcW w:w="10456" w:type="dxa"/>
          </w:tcPr>
          <w:p w14:paraId="03ADBF2E" w14:textId="77777777" w:rsidR="000B0AD0" w:rsidRDefault="000B0AD0" w:rsidP="00DB6884">
            <w:pPr>
              <w:jc w:val="both"/>
              <w:rPr>
                <w:rFonts w:ascii="Arial" w:hAnsi="Arial" w:cs="Arial"/>
              </w:rPr>
            </w:pPr>
          </w:p>
          <w:p w14:paraId="3B8BE828" w14:textId="77777777" w:rsidR="000B0AD0" w:rsidRDefault="000B0AD0" w:rsidP="00DB6884">
            <w:pPr>
              <w:jc w:val="both"/>
              <w:rPr>
                <w:rFonts w:ascii="Arial" w:hAnsi="Arial" w:cs="Arial"/>
              </w:rPr>
            </w:pPr>
            <w:r w:rsidRPr="00C2273D">
              <w:rPr>
                <w:rFonts w:ascii="Arial" w:hAnsi="Arial" w:cs="Arial"/>
              </w:rPr>
              <w:t xml:space="preserve">At </w:t>
            </w:r>
            <w:r>
              <w:rPr>
                <w:rFonts w:ascii="Arial" w:hAnsi="Arial" w:cs="Arial"/>
              </w:rPr>
              <w:t>Roby Park</w:t>
            </w:r>
            <w:r w:rsidRPr="00C2273D">
              <w:rPr>
                <w:rFonts w:ascii="Arial" w:hAnsi="Arial" w:cs="Arial"/>
              </w:rPr>
              <w:t xml:space="preserve">, we believe that children learn best when they are </w:t>
            </w:r>
            <w:r>
              <w:rPr>
                <w:rFonts w:ascii="Arial" w:hAnsi="Arial" w:cs="Arial"/>
              </w:rPr>
              <w:t>engaged</w:t>
            </w:r>
            <w:r w:rsidRPr="00C2273D">
              <w:rPr>
                <w:rFonts w:ascii="Arial" w:hAnsi="Arial" w:cs="Arial"/>
              </w:rPr>
              <w:t>, inspired and motivated to learn</w:t>
            </w:r>
            <w:r>
              <w:rPr>
                <w:rFonts w:ascii="Arial" w:hAnsi="Arial" w:cs="Arial"/>
              </w:rPr>
              <w:t xml:space="preserve">. </w:t>
            </w:r>
            <w:r w:rsidRPr="00C2273D">
              <w:rPr>
                <w:rFonts w:ascii="Arial" w:hAnsi="Arial" w:cs="Arial"/>
              </w:rPr>
              <w:t>We offer a wide range of experiences and challenges that enrich our core curriculum. This allows our pupils to learn outside the classroom and develop the skills for the worl</w:t>
            </w:r>
            <w:r>
              <w:rPr>
                <w:rFonts w:ascii="Arial" w:hAnsi="Arial" w:cs="Arial"/>
              </w:rPr>
              <w:t>d beyond the primary education. Below ar</w:t>
            </w:r>
            <w:r w:rsidRPr="00C2273D">
              <w:rPr>
                <w:rFonts w:ascii="Arial" w:hAnsi="Arial" w:cs="Arial"/>
              </w:rPr>
              <w:t>e</w:t>
            </w:r>
            <w:r>
              <w:rPr>
                <w:rFonts w:ascii="Arial" w:hAnsi="Arial" w:cs="Arial"/>
              </w:rPr>
              <w:t xml:space="preserve"> some examples of how we</w:t>
            </w:r>
            <w:r w:rsidRPr="00C2273D">
              <w:rPr>
                <w:rFonts w:ascii="Arial" w:hAnsi="Arial" w:cs="Arial"/>
              </w:rPr>
              <w:t xml:space="preserve"> achieve this through</w:t>
            </w:r>
            <w:r>
              <w:rPr>
                <w:rFonts w:ascii="Arial" w:hAnsi="Arial" w:cs="Arial"/>
              </w:rPr>
              <w:t>:</w:t>
            </w:r>
          </w:p>
          <w:p w14:paraId="015612F6" w14:textId="77777777" w:rsidR="000B0AD0" w:rsidRDefault="000B0AD0" w:rsidP="00DB6884">
            <w:pPr>
              <w:pStyle w:val="ListParagraph"/>
              <w:numPr>
                <w:ilvl w:val="0"/>
                <w:numId w:val="40"/>
              </w:numPr>
              <w:jc w:val="both"/>
              <w:rPr>
                <w:rFonts w:ascii="Arial" w:hAnsi="Arial" w:cs="Arial"/>
              </w:rPr>
            </w:pPr>
            <w:r>
              <w:rPr>
                <w:rFonts w:ascii="Arial" w:hAnsi="Arial" w:cs="Arial"/>
              </w:rPr>
              <w:t>Theme weeks – STEAM week, World Religion Week, Growing Up Week</w:t>
            </w:r>
          </w:p>
          <w:p w14:paraId="5E222555" w14:textId="77777777" w:rsidR="000B0AD0" w:rsidRDefault="000B0AD0" w:rsidP="00DB6884">
            <w:pPr>
              <w:pStyle w:val="ListParagraph"/>
              <w:numPr>
                <w:ilvl w:val="0"/>
                <w:numId w:val="40"/>
              </w:numPr>
              <w:jc w:val="both"/>
              <w:rPr>
                <w:rFonts w:ascii="Arial" w:hAnsi="Arial" w:cs="Arial"/>
              </w:rPr>
            </w:pPr>
            <w:r>
              <w:rPr>
                <w:rFonts w:ascii="Arial" w:hAnsi="Arial" w:cs="Arial"/>
              </w:rPr>
              <w:t xml:space="preserve">WOW days at the entry and exit points of topics – art gallery exhibitions, workshops, dress up, food tasting </w:t>
            </w:r>
          </w:p>
          <w:p w14:paraId="5EFF1009" w14:textId="77777777" w:rsidR="000B0AD0" w:rsidRDefault="000B0AD0" w:rsidP="00DB6884">
            <w:pPr>
              <w:pStyle w:val="ListParagraph"/>
              <w:numPr>
                <w:ilvl w:val="0"/>
                <w:numId w:val="40"/>
              </w:numPr>
              <w:jc w:val="both"/>
              <w:rPr>
                <w:rFonts w:ascii="Arial" w:hAnsi="Arial" w:cs="Arial"/>
              </w:rPr>
            </w:pPr>
            <w:r>
              <w:rPr>
                <w:rFonts w:ascii="Arial" w:hAnsi="Arial" w:cs="Arial"/>
              </w:rPr>
              <w:t>Celebration afternoons to celebrate and exhibit our learning with the wider community</w:t>
            </w:r>
          </w:p>
          <w:p w14:paraId="7A170C9F" w14:textId="77777777" w:rsidR="000B0AD0" w:rsidRDefault="000B0AD0" w:rsidP="00DB6884">
            <w:pPr>
              <w:pStyle w:val="ListParagraph"/>
              <w:numPr>
                <w:ilvl w:val="0"/>
                <w:numId w:val="40"/>
              </w:numPr>
              <w:jc w:val="both"/>
              <w:rPr>
                <w:rFonts w:ascii="Arial" w:hAnsi="Arial" w:cs="Arial"/>
              </w:rPr>
            </w:pPr>
            <w:r>
              <w:rPr>
                <w:rFonts w:ascii="Arial" w:hAnsi="Arial" w:cs="Arial"/>
              </w:rPr>
              <w:t>Invite visitor’s in – local artists, historians</w:t>
            </w:r>
          </w:p>
          <w:p w14:paraId="614C2A6B" w14:textId="77777777" w:rsidR="000B0AD0" w:rsidRDefault="000B0AD0" w:rsidP="00DB6884">
            <w:pPr>
              <w:pStyle w:val="ListParagraph"/>
              <w:numPr>
                <w:ilvl w:val="0"/>
                <w:numId w:val="40"/>
              </w:numPr>
              <w:jc w:val="both"/>
              <w:rPr>
                <w:rFonts w:ascii="Arial" w:hAnsi="Arial" w:cs="Arial"/>
              </w:rPr>
            </w:pPr>
            <w:r>
              <w:rPr>
                <w:rFonts w:ascii="Arial" w:hAnsi="Arial" w:cs="Arial"/>
              </w:rPr>
              <w:t xml:space="preserve">Educational visits, workshops and residential trips – art galleries and museums </w:t>
            </w:r>
          </w:p>
          <w:p w14:paraId="4204320C" w14:textId="77777777" w:rsidR="000B0AD0" w:rsidRDefault="000B0AD0" w:rsidP="00DB6884">
            <w:pPr>
              <w:pStyle w:val="ListParagraph"/>
              <w:numPr>
                <w:ilvl w:val="0"/>
                <w:numId w:val="40"/>
              </w:numPr>
              <w:jc w:val="both"/>
              <w:rPr>
                <w:rFonts w:ascii="Arial" w:hAnsi="Arial" w:cs="Arial"/>
              </w:rPr>
            </w:pPr>
            <w:r>
              <w:rPr>
                <w:rFonts w:ascii="Arial" w:hAnsi="Arial" w:cs="Arial"/>
              </w:rPr>
              <w:t xml:space="preserve">Fundraising and awareness days – Harvest/food banks, Macmillan Coffee Mornings, Yellow Day, Sports Relief, Comic Relief, </w:t>
            </w:r>
            <w:proofErr w:type="spellStart"/>
            <w:r>
              <w:rPr>
                <w:rFonts w:ascii="Arial" w:hAnsi="Arial" w:cs="Arial"/>
              </w:rPr>
              <w:t>CiN</w:t>
            </w:r>
            <w:proofErr w:type="spellEnd"/>
            <w:r>
              <w:rPr>
                <w:rFonts w:ascii="Arial" w:hAnsi="Arial" w:cs="Arial"/>
              </w:rPr>
              <w:t>, Cycle4Sepsis, Christmas Jumper Day</w:t>
            </w:r>
          </w:p>
          <w:p w14:paraId="3600D4C5" w14:textId="77777777" w:rsidR="000B0AD0" w:rsidRDefault="000B0AD0" w:rsidP="00DB6884">
            <w:pPr>
              <w:pStyle w:val="ListParagraph"/>
              <w:numPr>
                <w:ilvl w:val="0"/>
                <w:numId w:val="40"/>
              </w:numPr>
              <w:jc w:val="both"/>
              <w:rPr>
                <w:rFonts w:ascii="Arial" w:hAnsi="Arial" w:cs="Arial"/>
              </w:rPr>
            </w:pPr>
            <w:r>
              <w:rPr>
                <w:rFonts w:ascii="Arial" w:hAnsi="Arial" w:cs="Arial"/>
              </w:rPr>
              <w:t>Enterprise week – Y5/6 Fiver Challenge</w:t>
            </w:r>
          </w:p>
          <w:p w14:paraId="58EF5E4F" w14:textId="77777777" w:rsidR="000B0AD0" w:rsidRDefault="000B0AD0" w:rsidP="00DB6884">
            <w:pPr>
              <w:pStyle w:val="ListParagraph"/>
              <w:numPr>
                <w:ilvl w:val="0"/>
                <w:numId w:val="40"/>
              </w:numPr>
              <w:jc w:val="both"/>
              <w:rPr>
                <w:rFonts w:ascii="Arial" w:hAnsi="Arial" w:cs="Arial"/>
              </w:rPr>
            </w:pPr>
            <w:r>
              <w:rPr>
                <w:rFonts w:ascii="Arial" w:hAnsi="Arial" w:cs="Arial"/>
              </w:rPr>
              <w:t>‘Keep safe’ curriculum – Bikeability, Friendship Week, Road Safety, Bonfire Night safety, Internet Safety, Gang Awareness, Say No to Knives workshops</w:t>
            </w:r>
          </w:p>
          <w:p w14:paraId="7201E73F" w14:textId="77777777" w:rsidR="000B0AD0" w:rsidRDefault="000B0AD0" w:rsidP="00DB6884">
            <w:pPr>
              <w:pStyle w:val="ListParagraph"/>
              <w:numPr>
                <w:ilvl w:val="0"/>
                <w:numId w:val="40"/>
              </w:numPr>
              <w:jc w:val="both"/>
              <w:rPr>
                <w:rFonts w:ascii="Arial" w:hAnsi="Arial" w:cs="Arial"/>
              </w:rPr>
            </w:pPr>
            <w:r>
              <w:rPr>
                <w:rFonts w:ascii="Arial" w:hAnsi="Arial" w:cs="Arial"/>
              </w:rPr>
              <w:t>Wider opportunities – Languages Day, Musical Instruments, Extra-curricular club offer</w:t>
            </w:r>
          </w:p>
          <w:p w14:paraId="4E1140F7" w14:textId="77777777" w:rsidR="000B0AD0" w:rsidRDefault="000B0AD0" w:rsidP="00DB6884">
            <w:pPr>
              <w:pStyle w:val="ListParagraph"/>
              <w:numPr>
                <w:ilvl w:val="0"/>
                <w:numId w:val="40"/>
              </w:numPr>
              <w:jc w:val="both"/>
              <w:rPr>
                <w:rFonts w:ascii="Arial" w:hAnsi="Arial" w:cs="Arial"/>
              </w:rPr>
            </w:pPr>
            <w:r>
              <w:rPr>
                <w:rFonts w:ascii="Arial" w:hAnsi="Arial" w:cs="Arial"/>
              </w:rPr>
              <w:lastRenderedPageBreak/>
              <w:t>Sporting events – inter and intra competitions with the collaborative schools and KSSP</w:t>
            </w:r>
          </w:p>
          <w:p w14:paraId="06F61EEC" w14:textId="77777777" w:rsidR="000B0AD0" w:rsidRDefault="000B0AD0" w:rsidP="00DB6884">
            <w:pPr>
              <w:pStyle w:val="ListParagraph"/>
              <w:numPr>
                <w:ilvl w:val="0"/>
                <w:numId w:val="40"/>
              </w:numPr>
              <w:jc w:val="both"/>
              <w:rPr>
                <w:rFonts w:ascii="Arial" w:hAnsi="Arial" w:cs="Arial"/>
              </w:rPr>
            </w:pPr>
            <w:r>
              <w:rPr>
                <w:rFonts w:ascii="Arial" w:hAnsi="Arial" w:cs="Arial"/>
              </w:rPr>
              <w:t xml:space="preserve">Collaborative events with local schools </w:t>
            </w:r>
          </w:p>
          <w:p w14:paraId="2B0CF962" w14:textId="77777777" w:rsidR="000B0AD0" w:rsidRPr="00C2273D" w:rsidRDefault="000B0AD0" w:rsidP="00DB6884">
            <w:pPr>
              <w:pStyle w:val="ListParagraph"/>
              <w:numPr>
                <w:ilvl w:val="0"/>
                <w:numId w:val="40"/>
              </w:numPr>
              <w:jc w:val="both"/>
              <w:rPr>
                <w:rFonts w:ascii="Arial" w:hAnsi="Arial" w:cs="Arial"/>
              </w:rPr>
            </w:pPr>
            <w:r>
              <w:rPr>
                <w:rFonts w:ascii="Arial" w:hAnsi="Arial" w:cs="Arial"/>
              </w:rPr>
              <w:t>Festivals, celebrations and performances – Musical concerts, Peace Proms, Pantomimes, Christmas productions, Easter celebrations, class assemblies</w:t>
            </w:r>
          </w:p>
          <w:p w14:paraId="32C9831A" w14:textId="77777777" w:rsidR="000B0AD0" w:rsidRDefault="000B0AD0" w:rsidP="00DB6884">
            <w:pPr>
              <w:jc w:val="both"/>
              <w:rPr>
                <w:rFonts w:ascii="Arial" w:hAnsi="Arial" w:cs="Arial"/>
              </w:rPr>
            </w:pPr>
          </w:p>
          <w:p w14:paraId="501E5621" w14:textId="77777777" w:rsidR="0071630C" w:rsidRDefault="005D35EE" w:rsidP="00DB6884">
            <w:pPr>
              <w:jc w:val="both"/>
              <w:rPr>
                <w:rFonts w:ascii="Arial" w:hAnsi="Arial" w:cs="Arial"/>
              </w:rPr>
            </w:pPr>
            <w:r w:rsidRPr="005D35EE">
              <w:rPr>
                <w:rFonts w:ascii="Arial" w:hAnsi="Arial" w:cs="Arial"/>
              </w:rPr>
              <w:t xml:space="preserve">At </w:t>
            </w:r>
            <w:r>
              <w:rPr>
                <w:rFonts w:ascii="Arial" w:hAnsi="Arial" w:cs="Arial"/>
              </w:rPr>
              <w:t>Roby Park,</w:t>
            </w:r>
            <w:r w:rsidRPr="005D35EE">
              <w:rPr>
                <w:rFonts w:ascii="Arial" w:hAnsi="Arial" w:cs="Arial"/>
              </w:rPr>
              <w:t xml:space="preserve"> every child has the chance to access enriching experiences, through a variety of ways. We plan for our lessons to be broad and enriching. In addition to this, we organise special events</w:t>
            </w:r>
            <w:r w:rsidR="004A3B0D">
              <w:rPr>
                <w:rFonts w:ascii="Arial" w:hAnsi="Arial" w:cs="Arial"/>
              </w:rPr>
              <w:t>, visitors, off-curriculum days</w:t>
            </w:r>
            <w:r w:rsidRPr="005D35EE">
              <w:rPr>
                <w:rFonts w:ascii="Arial" w:hAnsi="Arial" w:cs="Arial"/>
              </w:rPr>
              <w:t xml:space="preserve"> and family events to enrich our pupils’ lives and chall</w:t>
            </w:r>
            <w:r>
              <w:rPr>
                <w:rFonts w:ascii="Arial" w:hAnsi="Arial" w:cs="Arial"/>
              </w:rPr>
              <w:t>enge them to aspire to be people</w:t>
            </w:r>
            <w:r w:rsidRPr="005D35EE">
              <w:rPr>
                <w:rFonts w:ascii="Arial" w:hAnsi="Arial" w:cs="Arial"/>
              </w:rPr>
              <w:t xml:space="preserve"> who leave a mark on the world.</w:t>
            </w:r>
            <w:r>
              <w:rPr>
                <w:rFonts w:ascii="Arial" w:hAnsi="Arial" w:cs="Arial"/>
              </w:rPr>
              <w:t xml:space="preserve"> </w:t>
            </w:r>
          </w:p>
          <w:p w14:paraId="51F73404" w14:textId="60524B44" w:rsidR="00DB6884" w:rsidRDefault="00DB6884" w:rsidP="00DB6884">
            <w:pPr>
              <w:jc w:val="both"/>
              <w:rPr>
                <w:rFonts w:ascii="Arial" w:hAnsi="Arial" w:cs="Arial"/>
              </w:rPr>
            </w:pPr>
          </w:p>
        </w:tc>
      </w:tr>
      <w:tr w:rsidR="0071630C" w14:paraId="450C35BF" w14:textId="77777777" w:rsidTr="00C31BE8">
        <w:trPr>
          <w:jc w:val="center"/>
        </w:trPr>
        <w:tc>
          <w:tcPr>
            <w:tcW w:w="10456" w:type="dxa"/>
            <w:shd w:val="clear" w:color="auto" w:fill="990033"/>
          </w:tcPr>
          <w:p w14:paraId="1726C2CF" w14:textId="48C4F865" w:rsidR="0071630C" w:rsidRPr="00FF5394" w:rsidRDefault="0071630C" w:rsidP="00084B38">
            <w:pPr>
              <w:jc w:val="center"/>
              <w:rPr>
                <w:rFonts w:ascii="Arial" w:hAnsi="Arial" w:cs="Arial"/>
                <w:b/>
                <w:bCs/>
              </w:rPr>
            </w:pPr>
            <w:r>
              <w:rPr>
                <w:rFonts w:ascii="Arial" w:hAnsi="Arial" w:cs="Arial"/>
                <w:b/>
                <w:bCs/>
              </w:rPr>
              <w:lastRenderedPageBreak/>
              <w:t>Community Links</w:t>
            </w:r>
          </w:p>
        </w:tc>
      </w:tr>
      <w:tr w:rsidR="0071630C" w14:paraId="672C0539" w14:textId="77777777" w:rsidTr="00C31BE8">
        <w:trPr>
          <w:jc w:val="center"/>
        </w:trPr>
        <w:tc>
          <w:tcPr>
            <w:tcW w:w="10456" w:type="dxa"/>
          </w:tcPr>
          <w:p w14:paraId="0DD267A5" w14:textId="77777777" w:rsidR="00DB6884" w:rsidRDefault="00DB6884" w:rsidP="00DB6884">
            <w:pPr>
              <w:jc w:val="both"/>
              <w:rPr>
                <w:rFonts w:ascii="Arial" w:hAnsi="Arial" w:cs="Arial"/>
              </w:rPr>
            </w:pPr>
          </w:p>
          <w:p w14:paraId="11129C2C" w14:textId="77777777" w:rsidR="0071630C" w:rsidRDefault="000E5AFD" w:rsidP="00DB6884">
            <w:pPr>
              <w:jc w:val="both"/>
              <w:rPr>
                <w:rFonts w:ascii="Arial" w:hAnsi="Arial" w:cs="Arial"/>
              </w:rPr>
            </w:pPr>
            <w:r>
              <w:rPr>
                <w:rFonts w:ascii="Arial" w:hAnsi="Arial" w:cs="Arial"/>
              </w:rPr>
              <w:t xml:space="preserve">At Roby Park </w:t>
            </w:r>
            <w:r w:rsidRPr="000E5AFD">
              <w:rPr>
                <w:rFonts w:ascii="Arial" w:hAnsi="Arial" w:cs="Arial"/>
              </w:rPr>
              <w:t xml:space="preserve">we believe that community links are essential in the growth, development and wellbeing of all our pupils.  Links with our local community help us to build relationships with groups and individuals who will provide positive role models for our children whether within the world of work, spiritual and moral development or everyday experiences.   </w:t>
            </w:r>
          </w:p>
          <w:p w14:paraId="0076C339" w14:textId="5BDEE561" w:rsidR="00DB6884" w:rsidRDefault="00DB6884" w:rsidP="00DB6884">
            <w:pPr>
              <w:jc w:val="both"/>
              <w:rPr>
                <w:rFonts w:ascii="Arial" w:hAnsi="Arial" w:cs="Arial"/>
              </w:rPr>
            </w:pPr>
          </w:p>
        </w:tc>
      </w:tr>
      <w:tr w:rsidR="0071630C" w14:paraId="5B8FD287" w14:textId="77777777" w:rsidTr="00C31BE8">
        <w:trPr>
          <w:jc w:val="center"/>
        </w:trPr>
        <w:tc>
          <w:tcPr>
            <w:tcW w:w="10456" w:type="dxa"/>
            <w:shd w:val="clear" w:color="auto" w:fill="990033"/>
          </w:tcPr>
          <w:p w14:paraId="1ED1394C" w14:textId="103CD696" w:rsidR="0071630C" w:rsidRPr="00FF5394" w:rsidRDefault="004E1F33" w:rsidP="00084B38">
            <w:pPr>
              <w:jc w:val="center"/>
              <w:rPr>
                <w:rFonts w:ascii="Arial" w:hAnsi="Arial" w:cs="Arial"/>
                <w:b/>
                <w:bCs/>
              </w:rPr>
            </w:pPr>
            <w:r>
              <w:rPr>
                <w:rFonts w:ascii="Arial" w:hAnsi="Arial" w:cs="Arial"/>
                <w:b/>
                <w:bCs/>
              </w:rPr>
              <w:t>Wellbeing</w:t>
            </w:r>
          </w:p>
        </w:tc>
      </w:tr>
      <w:tr w:rsidR="0071630C" w14:paraId="21799ABF" w14:textId="77777777" w:rsidTr="00C31BE8">
        <w:trPr>
          <w:jc w:val="center"/>
        </w:trPr>
        <w:tc>
          <w:tcPr>
            <w:tcW w:w="10456" w:type="dxa"/>
          </w:tcPr>
          <w:p w14:paraId="595E40C4" w14:textId="77777777" w:rsidR="00DB6884" w:rsidRDefault="00DB6884" w:rsidP="004E1F33">
            <w:pPr>
              <w:jc w:val="both"/>
              <w:rPr>
                <w:rFonts w:ascii="Arial" w:hAnsi="Arial" w:cs="Arial"/>
              </w:rPr>
            </w:pPr>
          </w:p>
          <w:p w14:paraId="4FE241B4" w14:textId="11FE06F9" w:rsidR="004E1F33" w:rsidRDefault="004E1F33" w:rsidP="004E1F33">
            <w:pPr>
              <w:jc w:val="both"/>
              <w:rPr>
                <w:rFonts w:ascii="Arial" w:hAnsi="Arial" w:cs="Arial"/>
              </w:rPr>
            </w:pPr>
            <w:r w:rsidRPr="00DF7C78">
              <w:rPr>
                <w:rFonts w:ascii="Arial" w:hAnsi="Arial" w:cs="Arial"/>
              </w:rPr>
              <w:t xml:space="preserve">At Roby Park, we are committed to supporting the positive mental health and wellbeing of our whole school community (children, staff, parents and carers). We recognise that mental health and emotional wellbeing is just as important to our lives as our physical health. </w:t>
            </w:r>
          </w:p>
          <w:p w14:paraId="35FF7853" w14:textId="77777777" w:rsidR="004E1F33" w:rsidRDefault="004E1F33" w:rsidP="004E1F33">
            <w:pPr>
              <w:jc w:val="both"/>
              <w:rPr>
                <w:rFonts w:ascii="Arial" w:hAnsi="Arial" w:cs="Arial"/>
              </w:rPr>
            </w:pPr>
          </w:p>
          <w:p w14:paraId="24B7CB24" w14:textId="77777777" w:rsidR="004E1F33" w:rsidRDefault="004E1F33" w:rsidP="004E1F33">
            <w:pPr>
              <w:jc w:val="both"/>
              <w:rPr>
                <w:rFonts w:ascii="Arial" w:hAnsi="Arial" w:cs="Arial"/>
              </w:rPr>
            </w:pPr>
            <w:r w:rsidRPr="00DF7C78">
              <w:rPr>
                <w:rFonts w:ascii="Arial" w:hAnsi="Arial" w:cs="Arial"/>
              </w:rPr>
              <w:t>At Roby Park, we endeavour to ensure that children are able to manage times of change and stress. We ensure that children learn about what they can do to maintain positive mental health, what affects their mental health, how they can help reduce the stigma surrounding mental health issues, and where they can go if they need help and support.</w:t>
            </w:r>
            <w:r>
              <w:rPr>
                <w:rFonts w:ascii="Arial" w:hAnsi="Arial" w:cs="Arial"/>
              </w:rPr>
              <w:t xml:space="preserve"> The promotion of positive wellbeing is woven throughout our curriculum.</w:t>
            </w:r>
          </w:p>
          <w:p w14:paraId="378C6E8B" w14:textId="51608913" w:rsidR="000E5AFD" w:rsidRPr="000E5AFD" w:rsidRDefault="000E5AFD" w:rsidP="000E5AFD">
            <w:pPr>
              <w:rPr>
                <w:rFonts w:ascii="Arial" w:hAnsi="Arial" w:cs="Arial"/>
              </w:rPr>
            </w:pPr>
          </w:p>
        </w:tc>
      </w:tr>
    </w:tbl>
    <w:p w14:paraId="2D119497" w14:textId="4B6942E4" w:rsidR="005D7192" w:rsidRDefault="005D7192" w:rsidP="0071630C">
      <w:pPr>
        <w:tabs>
          <w:tab w:val="left" w:pos="2412"/>
        </w:tabs>
        <w:jc w:val="center"/>
        <w:rPr>
          <w:rFonts w:ascii="Arial" w:hAnsi="Arial" w:cs="Arial"/>
          <w:b/>
          <w:bCs/>
        </w:rPr>
      </w:pPr>
    </w:p>
    <w:p w14:paraId="7C911000" w14:textId="350C1F17" w:rsidR="0071630C" w:rsidRPr="0071630C" w:rsidRDefault="0071630C" w:rsidP="0071630C">
      <w:pPr>
        <w:tabs>
          <w:tab w:val="left" w:pos="2412"/>
        </w:tabs>
        <w:jc w:val="center"/>
        <w:rPr>
          <w:rFonts w:ascii="Arial" w:hAnsi="Arial" w:cs="Arial"/>
          <w:b/>
          <w:bCs/>
        </w:rPr>
      </w:pPr>
      <w:r w:rsidRPr="0071630C">
        <w:rPr>
          <w:rFonts w:ascii="Arial" w:hAnsi="Arial" w:cs="Arial"/>
          <w:b/>
          <w:bCs/>
        </w:rPr>
        <w:t>IMPACT</w:t>
      </w:r>
    </w:p>
    <w:p w14:paraId="5C8A23CE" w14:textId="3A8C76DE" w:rsidR="0071630C" w:rsidRDefault="0071630C" w:rsidP="0071630C">
      <w:pPr>
        <w:tabs>
          <w:tab w:val="left" w:pos="2412"/>
        </w:tabs>
        <w:jc w:val="center"/>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909C4" w14:paraId="019C6239" w14:textId="77777777" w:rsidTr="00C31BE8">
        <w:tc>
          <w:tcPr>
            <w:tcW w:w="10456" w:type="dxa"/>
            <w:shd w:val="clear" w:color="auto" w:fill="990033"/>
          </w:tcPr>
          <w:p w14:paraId="5AD6E858" w14:textId="0139C9DF" w:rsidR="000909C4" w:rsidRDefault="000909C4" w:rsidP="00084B38">
            <w:pPr>
              <w:jc w:val="center"/>
              <w:rPr>
                <w:rFonts w:ascii="Arial" w:hAnsi="Arial" w:cs="Arial"/>
                <w:b/>
                <w:bCs/>
              </w:rPr>
            </w:pPr>
            <w:r>
              <w:rPr>
                <w:rFonts w:ascii="Arial" w:hAnsi="Arial" w:cs="Arial"/>
                <w:b/>
                <w:bCs/>
              </w:rPr>
              <w:t>Impact</w:t>
            </w:r>
          </w:p>
        </w:tc>
      </w:tr>
      <w:tr w:rsidR="000909C4" w14:paraId="720A3483" w14:textId="77777777" w:rsidTr="00C31BE8">
        <w:tc>
          <w:tcPr>
            <w:tcW w:w="10456" w:type="dxa"/>
            <w:shd w:val="clear" w:color="auto" w:fill="auto"/>
          </w:tcPr>
          <w:p w14:paraId="3672A4CE" w14:textId="77777777" w:rsidR="00883A0D" w:rsidRDefault="00883A0D" w:rsidP="000909C4">
            <w:pPr>
              <w:jc w:val="both"/>
              <w:rPr>
                <w:rFonts w:ascii="Arial" w:hAnsi="Arial" w:cs="Arial"/>
                <w:bCs/>
              </w:rPr>
            </w:pPr>
          </w:p>
          <w:p w14:paraId="2102164D" w14:textId="422C3ED1" w:rsidR="000909C4" w:rsidRPr="009823C2" w:rsidRDefault="000909C4" w:rsidP="000909C4">
            <w:pPr>
              <w:jc w:val="both"/>
              <w:rPr>
                <w:rFonts w:ascii="Arial" w:hAnsi="Arial" w:cs="Arial"/>
                <w:bCs/>
              </w:rPr>
            </w:pPr>
            <w:r w:rsidRPr="009823C2">
              <w:rPr>
                <w:rFonts w:ascii="Arial" w:hAnsi="Arial" w:cs="Arial"/>
                <w:bCs/>
              </w:rPr>
              <w:t>The innovative practice across the school provides a strong foundation and opportunities for children to collaborate and develop social skills both indoors and out. This curriculum design ensures that the needs of individual and small groups of children can be met within the environment of high quality first wave teaching, supported by targeted, proven interventions where appropriate. In this way it can be seen to impact in a very positive way on children’s outcomes.</w:t>
            </w:r>
          </w:p>
          <w:p w14:paraId="681E5AD8" w14:textId="77777777" w:rsidR="000909C4" w:rsidRPr="009823C2" w:rsidRDefault="000909C4" w:rsidP="000909C4">
            <w:pPr>
              <w:jc w:val="both"/>
              <w:rPr>
                <w:rFonts w:ascii="Arial" w:hAnsi="Arial" w:cs="Arial"/>
                <w:bCs/>
              </w:rPr>
            </w:pPr>
          </w:p>
          <w:p w14:paraId="6F8FF1C3" w14:textId="77777777" w:rsidR="000909C4" w:rsidRPr="009823C2" w:rsidRDefault="000909C4" w:rsidP="000909C4">
            <w:pPr>
              <w:jc w:val="both"/>
              <w:rPr>
                <w:rFonts w:ascii="Arial" w:hAnsi="Arial" w:cs="Arial"/>
                <w:bCs/>
              </w:rPr>
            </w:pPr>
            <w:r w:rsidRPr="009823C2">
              <w:rPr>
                <w:rFonts w:ascii="Arial" w:hAnsi="Arial" w:cs="Arial"/>
                <w:bCs/>
              </w:rPr>
              <w:t>Enjoyment of the curriculum promotes achievement, confidence and good behaviour. Children feel safe to try new things. High quality visits and visitors to the school enhance the curriculum and provide opportunities for writing for a purpose.</w:t>
            </w:r>
          </w:p>
          <w:p w14:paraId="003AAD8B" w14:textId="77777777" w:rsidR="000909C4" w:rsidRPr="009823C2" w:rsidRDefault="000909C4" w:rsidP="000909C4">
            <w:pPr>
              <w:jc w:val="both"/>
              <w:rPr>
                <w:rFonts w:ascii="Arial" w:hAnsi="Arial" w:cs="Arial"/>
                <w:bCs/>
              </w:rPr>
            </w:pPr>
          </w:p>
          <w:p w14:paraId="0E753984" w14:textId="559AE417" w:rsidR="000909C4" w:rsidRDefault="000909C4" w:rsidP="000909C4">
            <w:pPr>
              <w:jc w:val="both"/>
              <w:rPr>
                <w:rFonts w:ascii="Arial" w:hAnsi="Arial" w:cs="Arial"/>
                <w:b/>
                <w:bCs/>
              </w:rPr>
            </w:pPr>
            <w:r w:rsidRPr="009823C2">
              <w:rPr>
                <w:rFonts w:ascii="Arial" w:hAnsi="Arial" w:cs="Arial"/>
                <w:bCs/>
              </w:rPr>
              <w:t>Children have opportunities to share their learning with each other, their parents and carers and other learners through school-based and external exhibitions, performances, competitions and events involving other schools. Developing their independence and motivation as learners and their sense of responsibility as future citizens is at the heart of all our teaching and learning</w:t>
            </w:r>
            <w:r w:rsidRPr="009823C2">
              <w:rPr>
                <w:rFonts w:ascii="Arial" w:hAnsi="Arial" w:cs="Arial"/>
                <w:b/>
                <w:bCs/>
              </w:rPr>
              <w:t>.</w:t>
            </w:r>
          </w:p>
          <w:p w14:paraId="322D3853" w14:textId="0BD68632" w:rsidR="00E003CE" w:rsidRDefault="00E003CE" w:rsidP="000909C4">
            <w:pPr>
              <w:jc w:val="both"/>
              <w:rPr>
                <w:rFonts w:ascii="Arial" w:hAnsi="Arial" w:cs="Arial"/>
                <w:b/>
                <w:bCs/>
              </w:rPr>
            </w:pPr>
          </w:p>
          <w:p w14:paraId="1CD03B66" w14:textId="77777777" w:rsidR="00BD163C" w:rsidRDefault="00E003CE" w:rsidP="00BD163C">
            <w:pPr>
              <w:jc w:val="both"/>
              <w:rPr>
                <w:rFonts w:ascii="Arial" w:hAnsi="Arial" w:cs="Arial"/>
                <w:bCs/>
              </w:rPr>
            </w:pPr>
            <w:r w:rsidRPr="00E003CE">
              <w:rPr>
                <w:rFonts w:ascii="Arial" w:hAnsi="Arial" w:cs="Arial"/>
                <w:bCs/>
              </w:rPr>
              <w:t xml:space="preserve">The successful approach at </w:t>
            </w:r>
            <w:r>
              <w:rPr>
                <w:rFonts w:ascii="Arial" w:hAnsi="Arial" w:cs="Arial"/>
                <w:bCs/>
              </w:rPr>
              <w:t>Roby Park</w:t>
            </w:r>
            <w:r w:rsidRPr="00E003CE">
              <w:rPr>
                <w:rFonts w:ascii="Arial" w:hAnsi="Arial" w:cs="Arial"/>
                <w:bCs/>
              </w:rPr>
              <w:t xml:space="preserve"> results in</w:t>
            </w:r>
            <w:r>
              <w:rPr>
                <w:rFonts w:ascii="Arial" w:hAnsi="Arial" w:cs="Arial"/>
                <w:bCs/>
              </w:rPr>
              <w:t xml:space="preserve"> a fun, engaging, high-quality S</w:t>
            </w:r>
            <w:r w:rsidRPr="00E003CE">
              <w:rPr>
                <w:rFonts w:ascii="Arial" w:hAnsi="Arial" w:cs="Arial"/>
                <w:bCs/>
              </w:rPr>
              <w:t>cience</w:t>
            </w:r>
            <w:r>
              <w:rPr>
                <w:rFonts w:ascii="Arial" w:hAnsi="Arial" w:cs="Arial"/>
                <w:bCs/>
              </w:rPr>
              <w:t xml:space="preserve"> </w:t>
            </w:r>
            <w:r w:rsidRPr="00E003CE">
              <w:rPr>
                <w:rFonts w:ascii="Arial" w:hAnsi="Arial" w:cs="Arial"/>
                <w:bCs/>
              </w:rPr>
              <w:t>education, that provides children with the foundations and knowledge for understanding the</w:t>
            </w:r>
            <w:r>
              <w:rPr>
                <w:rFonts w:ascii="Arial" w:hAnsi="Arial" w:cs="Arial"/>
                <w:bCs/>
              </w:rPr>
              <w:t xml:space="preserve"> </w:t>
            </w:r>
            <w:r w:rsidRPr="00E003CE">
              <w:rPr>
                <w:rFonts w:ascii="Arial" w:hAnsi="Arial" w:cs="Arial"/>
                <w:bCs/>
              </w:rPr>
              <w:t>world. Our engagement with the local environment ensures that children learn through varied</w:t>
            </w:r>
            <w:r>
              <w:rPr>
                <w:rFonts w:ascii="Arial" w:hAnsi="Arial" w:cs="Arial"/>
                <w:bCs/>
              </w:rPr>
              <w:t xml:space="preserve"> </w:t>
            </w:r>
            <w:r w:rsidRPr="00E003CE">
              <w:rPr>
                <w:rFonts w:ascii="Arial" w:hAnsi="Arial" w:cs="Arial"/>
                <w:bCs/>
              </w:rPr>
              <w:t>and first hand experiences of the world around them. Frequ</w:t>
            </w:r>
            <w:r>
              <w:rPr>
                <w:rFonts w:ascii="Arial" w:hAnsi="Arial" w:cs="Arial"/>
                <w:bCs/>
              </w:rPr>
              <w:t xml:space="preserve">ent, continuous and progressive </w:t>
            </w:r>
            <w:r w:rsidRPr="00E003CE">
              <w:rPr>
                <w:rFonts w:ascii="Arial" w:hAnsi="Arial" w:cs="Arial"/>
                <w:bCs/>
              </w:rPr>
              <w:t>learning outside the classr</w:t>
            </w:r>
            <w:r>
              <w:rPr>
                <w:rFonts w:ascii="Arial" w:hAnsi="Arial" w:cs="Arial"/>
                <w:bCs/>
              </w:rPr>
              <w:t xml:space="preserve">oom is embedded throughout the Science curriculum. Through </w:t>
            </w:r>
            <w:r w:rsidRPr="00E003CE">
              <w:rPr>
                <w:rFonts w:ascii="Arial" w:hAnsi="Arial" w:cs="Arial"/>
                <w:bCs/>
              </w:rPr>
              <w:t>various workshops, trips and interactions with experts and local</w:t>
            </w:r>
            <w:r>
              <w:rPr>
                <w:rFonts w:ascii="Arial" w:hAnsi="Arial" w:cs="Arial"/>
                <w:bCs/>
              </w:rPr>
              <w:t xml:space="preserve"> charities, children have the </w:t>
            </w:r>
            <w:r w:rsidR="00CD16A3">
              <w:rPr>
                <w:rFonts w:ascii="Arial" w:hAnsi="Arial" w:cs="Arial"/>
                <w:bCs/>
              </w:rPr>
              <w:t>understanding that S</w:t>
            </w:r>
            <w:r w:rsidRPr="00E003CE">
              <w:rPr>
                <w:rFonts w:ascii="Arial" w:hAnsi="Arial" w:cs="Arial"/>
                <w:bCs/>
              </w:rPr>
              <w:t>cience has changed our lives and that it</w:t>
            </w:r>
            <w:r w:rsidR="00CD16A3">
              <w:rPr>
                <w:rFonts w:ascii="Arial" w:hAnsi="Arial" w:cs="Arial"/>
                <w:bCs/>
              </w:rPr>
              <w:t xml:space="preserve"> is vital to the world’s future </w:t>
            </w:r>
            <w:r w:rsidRPr="00E003CE">
              <w:rPr>
                <w:rFonts w:ascii="Arial" w:hAnsi="Arial" w:cs="Arial"/>
                <w:bCs/>
              </w:rPr>
              <w:t>prosperity. Children learn th</w:t>
            </w:r>
            <w:r w:rsidR="00CD16A3">
              <w:rPr>
                <w:rFonts w:ascii="Arial" w:hAnsi="Arial" w:cs="Arial"/>
                <w:bCs/>
              </w:rPr>
              <w:t>e possibilities for careers in S</w:t>
            </w:r>
            <w:r w:rsidRPr="00E003CE">
              <w:rPr>
                <w:rFonts w:ascii="Arial" w:hAnsi="Arial" w:cs="Arial"/>
                <w:bCs/>
              </w:rPr>
              <w:t>cience, as a result of our</w:t>
            </w:r>
            <w:r w:rsidR="00BD163C">
              <w:rPr>
                <w:rFonts w:ascii="Arial" w:hAnsi="Arial" w:cs="Arial"/>
                <w:bCs/>
              </w:rPr>
              <w:t xml:space="preserve"> </w:t>
            </w:r>
            <w:r w:rsidRPr="00E003CE">
              <w:rPr>
                <w:rFonts w:ascii="Arial" w:hAnsi="Arial" w:cs="Arial"/>
                <w:bCs/>
              </w:rPr>
              <w:t>community links</w:t>
            </w:r>
            <w:r w:rsidR="00BD163C">
              <w:rPr>
                <w:rFonts w:ascii="Arial" w:hAnsi="Arial" w:cs="Arial"/>
                <w:bCs/>
              </w:rPr>
              <w:t xml:space="preserve"> at events like our Career’s Week.</w:t>
            </w:r>
          </w:p>
          <w:p w14:paraId="7C118E74" w14:textId="77777777" w:rsidR="00BD163C" w:rsidRDefault="00BD163C" w:rsidP="00BD163C">
            <w:pPr>
              <w:jc w:val="both"/>
              <w:rPr>
                <w:rFonts w:ascii="Arial" w:hAnsi="Arial" w:cs="Arial"/>
                <w:bCs/>
              </w:rPr>
            </w:pPr>
          </w:p>
          <w:p w14:paraId="3FE6EEED" w14:textId="0FF0150C" w:rsidR="00E003CE" w:rsidRPr="00E003CE" w:rsidRDefault="00E003CE" w:rsidP="00BD163C">
            <w:pPr>
              <w:jc w:val="both"/>
              <w:rPr>
                <w:rFonts w:ascii="Arial" w:hAnsi="Arial" w:cs="Arial"/>
                <w:bCs/>
              </w:rPr>
            </w:pPr>
            <w:r w:rsidRPr="00E003CE">
              <w:rPr>
                <w:rFonts w:ascii="Arial" w:hAnsi="Arial" w:cs="Arial"/>
                <w:bCs/>
              </w:rPr>
              <w:t>From this exposure to a range of</w:t>
            </w:r>
            <w:r w:rsidR="00BD163C">
              <w:rPr>
                <w:rFonts w:ascii="Arial" w:hAnsi="Arial" w:cs="Arial"/>
                <w:bCs/>
              </w:rPr>
              <w:t xml:space="preserve"> </w:t>
            </w:r>
            <w:r w:rsidRPr="00E003CE">
              <w:rPr>
                <w:rFonts w:ascii="Arial" w:hAnsi="Arial" w:cs="Arial"/>
                <w:bCs/>
              </w:rPr>
              <w:t xml:space="preserve">different scientists from various backgrounds, all children feel </w:t>
            </w:r>
            <w:r w:rsidR="00BD163C">
              <w:rPr>
                <w:rFonts w:ascii="Arial" w:hAnsi="Arial" w:cs="Arial"/>
                <w:bCs/>
              </w:rPr>
              <w:t xml:space="preserve">they are scientists and capable </w:t>
            </w:r>
            <w:r w:rsidRPr="00E003CE">
              <w:rPr>
                <w:rFonts w:ascii="Arial" w:hAnsi="Arial" w:cs="Arial"/>
                <w:bCs/>
              </w:rPr>
              <w:t xml:space="preserve">of achieving. Children at </w:t>
            </w:r>
            <w:r w:rsidR="00BD163C">
              <w:rPr>
                <w:rFonts w:ascii="Arial" w:hAnsi="Arial" w:cs="Arial"/>
                <w:bCs/>
              </w:rPr>
              <w:t xml:space="preserve">Roby Park overwhelmingly enjoy Science and this results in </w:t>
            </w:r>
            <w:r w:rsidRPr="00E003CE">
              <w:rPr>
                <w:rFonts w:ascii="Arial" w:hAnsi="Arial" w:cs="Arial"/>
                <w:bCs/>
              </w:rPr>
              <w:t>motivated learners with sound scientific understanding</w:t>
            </w:r>
          </w:p>
          <w:p w14:paraId="6CA43175" w14:textId="3FF75499" w:rsidR="00883A0D" w:rsidRDefault="00883A0D" w:rsidP="000909C4">
            <w:pPr>
              <w:jc w:val="both"/>
              <w:rPr>
                <w:rFonts w:ascii="Arial" w:hAnsi="Arial" w:cs="Arial"/>
                <w:b/>
                <w:bCs/>
              </w:rPr>
            </w:pPr>
          </w:p>
        </w:tc>
      </w:tr>
      <w:tr w:rsidR="0071630C" w14:paraId="165FA573" w14:textId="77777777" w:rsidTr="00C31BE8">
        <w:tc>
          <w:tcPr>
            <w:tcW w:w="10456" w:type="dxa"/>
            <w:shd w:val="clear" w:color="auto" w:fill="990033"/>
          </w:tcPr>
          <w:p w14:paraId="0A05AA37" w14:textId="4DF56956" w:rsidR="0071630C" w:rsidRPr="00FF5394" w:rsidRDefault="0071630C" w:rsidP="00084B38">
            <w:pPr>
              <w:jc w:val="center"/>
              <w:rPr>
                <w:rFonts w:ascii="Arial" w:hAnsi="Arial" w:cs="Arial"/>
                <w:b/>
                <w:bCs/>
              </w:rPr>
            </w:pPr>
            <w:r>
              <w:rPr>
                <w:rFonts w:ascii="Arial" w:hAnsi="Arial" w:cs="Arial"/>
                <w:b/>
                <w:bCs/>
              </w:rPr>
              <w:lastRenderedPageBreak/>
              <w:t>Assessment</w:t>
            </w:r>
          </w:p>
        </w:tc>
      </w:tr>
      <w:tr w:rsidR="0071630C" w14:paraId="2E517B2F" w14:textId="77777777" w:rsidTr="00C31BE8">
        <w:tc>
          <w:tcPr>
            <w:tcW w:w="10456" w:type="dxa"/>
          </w:tcPr>
          <w:p w14:paraId="1E40A43B" w14:textId="77777777" w:rsidR="003319AF" w:rsidRDefault="003319AF" w:rsidP="00883A0D">
            <w:pPr>
              <w:jc w:val="both"/>
              <w:rPr>
                <w:rFonts w:ascii="Arial" w:hAnsi="Arial" w:cs="Arial"/>
              </w:rPr>
            </w:pPr>
          </w:p>
          <w:p w14:paraId="591F03CE" w14:textId="52478EDD" w:rsidR="003319AF" w:rsidRDefault="00603A5F" w:rsidP="00883A0D">
            <w:pPr>
              <w:jc w:val="both"/>
              <w:rPr>
                <w:rFonts w:ascii="Arial" w:hAnsi="Arial" w:cs="Arial"/>
              </w:rPr>
            </w:pPr>
            <w:r w:rsidRPr="000E5AFD">
              <w:rPr>
                <w:rFonts w:ascii="Arial" w:hAnsi="Arial" w:cs="Arial"/>
              </w:rPr>
              <w:t xml:space="preserve">Teachers will assess children’s </w:t>
            </w:r>
            <w:r w:rsidR="00E003CE">
              <w:rPr>
                <w:rFonts w:ascii="Arial" w:hAnsi="Arial" w:cs="Arial"/>
              </w:rPr>
              <w:t>Science</w:t>
            </w:r>
            <w:r w:rsidRPr="000E5AFD">
              <w:rPr>
                <w:rFonts w:ascii="Arial" w:hAnsi="Arial" w:cs="Arial"/>
              </w:rPr>
              <w:t xml:space="preserve"> work in a variety of ways to ensure they gain a full understanding of what each child has learnt, and what is needed to progress their understanding. Teachers will observe and feedback. </w:t>
            </w:r>
          </w:p>
          <w:p w14:paraId="13EBA5E2" w14:textId="77777777" w:rsidR="003319AF" w:rsidRDefault="003319AF" w:rsidP="00883A0D">
            <w:pPr>
              <w:jc w:val="both"/>
              <w:rPr>
                <w:rFonts w:ascii="Arial" w:hAnsi="Arial" w:cs="Arial"/>
              </w:rPr>
            </w:pPr>
          </w:p>
          <w:p w14:paraId="708E7F11" w14:textId="15E1D66C" w:rsidR="00603A5F" w:rsidRDefault="005C67A4" w:rsidP="00883A0D">
            <w:pPr>
              <w:jc w:val="both"/>
              <w:rPr>
                <w:rFonts w:ascii="Arial" w:hAnsi="Arial" w:cs="Arial"/>
              </w:rPr>
            </w:pPr>
            <w:r w:rsidRPr="000E5AFD">
              <w:rPr>
                <w:rFonts w:ascii="Arial" w:hAnsi="Arial" w:cs="Arial"/>
              </w:rPr>
              <w:t>T</w:t>
            </w:r>
            <w:r w:rsidR="00AE7DA9" w:rsidRPr="000E5AFD">
              <w:rPr>
                <w:rFonts w:ascii="Arial" w:hAnsi="Arial" w:cs="Arial"/>
              </w:rPr>
              <w:t>eachers draw upon observations and continuous assessment to ensure childre</w:t>
            </w:r>
            <w:r w:rsidR="006D5198" w:rsidRPr="000E5AFD">
              <w:rPr>
                <w:rFonts w:ascii="Arial" w:hAnsi="Arial" w:cs="Arial"/>
              </w:rPr>
              <w:t xml:space="preserve">n are stretched and challenged </w:t>
            </w:r>
            <w:r w:rsidR="00AE7DA9" w:rsidRPr="000E5AFD">
              <w:rPr>
                <w:rFonts w:ascii="Arial" w:hAnsi="Arial" w:cs="Arial"/>
              </w:rPr>
              <w:t>and to identify those children who may need additional support.</w:t>
            </w:r>
            <w:r w:rsidR="000E5AFD" w:rsidRPr="000E5AFD">
              <w:rPr>
                <w:rFonts w:ascii="Arial" w:hAnsi="Arial" w:cs="Arial"/>
              </w:rPr>
              <w:t xml:space="preserve"> At the end of each unit a knowledge quiz is completed by each child.</w:t>
            </w:r>
            <w:r w:rsidR="00AE7DA9" w:rsidRPr="000E5AFD">
              <w:rPr>
                <w:rFonts w:ascii="Arial" w:hAnsi="Arial" w:cs="Arial"/>
              </w:rPr>
              <w:t xml:space="preserve"> </w:t>
            </w:r>
            <w:r w:rsidR="00603A5F" w:rsidRPr="000E5AFD">
              <w:rPr>
                <w:rFonts w:ascii="Arial" w:hAnsi="Arial" w:cs="Arial"/>
              </w:rPr>
              <w:t>At the end of KS2 teacher assessments are recorded and data is reported to the Local Authority.</w:t>
            </w:r>
          </w:p>
          <w:p w14:paraId="1389E9DA" w14:textId="77777777" w:rsidR="004E1F33" w:rsidRDefault="004E1F33" w:rsidP="00603A5F">
            <w:pPr>
              <w:rPr>
                <w:rFonts w:ascii="Arial" w:hAnsi="Arial" w:cs="Arial"/>
              </w:rPr>
            </w:pPr>
          </w:p>
          <w:p w14:paraId="2CDCF968" w14:textId="77777777" w:rsidR="004E1F33" w:rsidRDefault="004E1F33" w:rsidP="004E1F33">
            <w:pPr>
              <w:jc w:val="both"/>
              <w:rPr>
                <w:rFonts w:ascii="Arial" w:hAnsi="Arial" w:cs="Arial"/>
                <w:color w:val="000000"/>
                <w:shd w:val="clear" w:color="auto" w:fill="FFFFFF"/>
              </w:rPr>
            </w:pPr>
            <w:r>
              <w:rPr>
                <w:rFonts w:ascii="Arial" w:hAnsi="Arial" w:cs="Arial"/>
                <w:color w:val="000000"/>
                <w:shd w:val="clear" w:color="auto" w:fill="FFFFFF"/>
              </w:rPr>
              <w:t>Half termly assessments of objectives taught will be updated on Insight for foundation subjects. Steps that children are working at will be recorded at the end of each term. Teachers will record children’s performance against the age related objectives for the curriculum and decide whether children are working towards, at or above age related expectations. Assessments are used to inform planning and close gaps, in order to accelerate progress. Subject leaders will analyse termly data and address areas for curriculum development.</w:t>
            </w:r>
          </w:p>
          <w:p w14:paraId="3458E0E0" w14:textId="77777777" w:rsidR="004E1F33" w:rsidRDefault="004E1F33" w:rsidP="004E1F33">
            <w:pPr>
              <w:pStyle w:val="Default"/>
            </w:pPr>
          </w:p>
          <w:p w14:paraId="50B7BFE6" w14:textId="77777777" w:rsidR="004E1F33" w:rsidRPr="00F94129" w:rsidRDefault="004E1F33" w:rsidP="004E1F33">
            <w:pPr>
              <w:pStyle w:val="Default"/>
            </w:pPr>
            <w:r w:rsidRPr="00F94129">
              <w:t xml:space="preserve">Pupils’ work is recorded on Seesaw where pupils are able to self and peer assess. </w:t>
            </w:r>
          </w:p>
          <w:p w14:paraId="6E5AD95B" w14:textId="25ADB1C7" w:rsidR="004E1F33" w:rsidRDefault="004E1F33" w:rsidP="00603A5F">
            <w:pPr>
              <w:rPr>
                <w:rFonts w:ascii="Arial" w:hAnsi="Arial" w:cs="Arial"/>
              </w:rPr>
            </w:pPr>
          </w:p>
        </w:tc>
      </w:tr>
      <w:tr w:rsidR="0071630C" w14:paraId="2F5251F5" w14:textId="77777777" w:rsidTr="00C31BE8">
        <w:tc>
          <w:tcPr>
            <w:tcW w:w="10456" w:type="dxa"/>
            <w:shd w:val="clear" w:color="auto" w:fill="990033"/>
          </w:tcPr>
          <w:p w14:paraId="06EF8F1F" w14:textId="2189E61C" w:rsidR="0071630C" w:rsidRPr="00FF5394" w:rsidRDefault="0071630C" w:rsidP="00084B38">
            <w:pPr>
              <w:jc w:val="center"/>
              <w:rPr>
                <w:rFonts w:ascii="Arial" w:hAnsi="Arial" w:cs="Arial"/>
                <w:b/>
                <w:bCs/>
              </w:rPr>
            </w:pPr>
            <w:r>
              <w:rPr>
                <w:rFonts w:ascii="Arial" w:hAnsi="Arial" w:cs="Arial"/>
                <w:b/>
                <w:bCs/>
              </w:rPr>
              <w:t>Monitoring and Evaluation</w:t>
            </w:r>
          </w:p>
        </w:tc>
      </w:tr>
      <w:tr w:rsidR="0071630C" w14:paraId="3333E232" w14:textId="77777777" w:rsidTr="00C31BE8">
        <w:tc>
          <w:tcPr>
            <w:tcW w:w="10456" w:type="dxa"/>
          </w:tcPr>
          <w:p w14:paraId="2F969C4F" w14:textId="77777777" w:rsidR="00883A0D" w:rsidRDefault="00883A0D" w:rsidP="00883A0D">
            <w:pPr>
              <w:jc w:val="both"/>
              <w:rPr>
                <w:rFonts w:ascii="Arial" w:hAnsi="Arial" w:cs="Arial"/>
              </w:rPr>
            </w:pPr>
          </w:p>
          <w:p w14:paraId="5F845E7F" w14:textId="7C75C9BE" w:rsidR="0071630C" w:rsidRDefault="004A3B0D" w:rsidP="00883A0D">
            <w:pPr>
              <w:jc w:val="both"/>
              <w:rPr>
                <w:rFonts w:ascii="Arial" w:hAnsi="Arial" w:cs="Arial"/>
              </w:rPr>
            </w:pPr>
            <w:r w:rsidRPr="000E5AFD">
              <w:rPr>
                <w:rFonts w:ascii="Arial" w:hAnsi="Arial" w:cs="Arial"/>
              </w:rPr>
              <w:t xml:space="preserve">It is the responsibility of the </w:t>
            </w:r>
            <w:r w:rsidR="00E003CE">
              <w:rPr>
                <w:rFonts w:ascii="Arial" w:hAnsi="Arial" w:cs="Arial"/>
              </w:rPr>
              <w:t>Science</w:t>
            </w:r>
            <w:r w:rsidRPr="000E5AFD">
              <w:rPr>
                <w:rFonts w:ascii="Arial" w:hAnsi="Arial" w:cs="Arial"/>
              </w:rPr>
              <w:t xml:space="preserve"> Subject Leader to monitor the standards of children’s work and the quality of teaching in </w:t>
            </w:r>
            <w:r w:rsidR="00E003CE">
              <w:rPr>
                <w:rFonts w:ascii="Arial" w:hAnsi="Arial" w:cs="Arial"/>
              </w:rPr>
              <w:t>Science</w:t>
            </w:r>
            <w:r w:rsidRPr="000E5AFD">
              <w:rPr>
                <w:rFonts w:ascii="Arial" w:hAnsi="Arial" w:cs="Arial"/>
              </w:rPr>
              <w:t xml:space="preserve">. The </w:t>
            </w:r>
            <w:r w:rsidR="00E003CE">
              <w:rPr>
                <w:rFonts w:ascii="Arial" w:hAnsi="Arial" w:cs="Arial"/>
              </w:rPr>
              <w:t>Science</w:t>
            </w:r>
            <w:r w:rsidRPr="000E5AFD">
              <w:rPr>
                <w:rFonts w:ascii="Arial" w:hAnsi="Arial" w:cs="Arial"/>
              </w:rPr>
              <w:t xml:space="preserve"> Subject Lead is also responsible for supporting colleagues in the teaching of </w:t>
            </w:r>
            <w:r w:rsidR="00E003CE">
              <w:rPr>
                <w:rFonts w:ascii="Arial" w:hAnsi="Arial" w:cs="Arial"/>
              </w:rPr>
              <w:t>Science</w:t>
            </w:r>
            <w:r w:rsidRPr="000E5AFD">
              <w:rPr>
                <w:rFonts w:ascii="Arial" w:hAnsi="Arial" w:cs="Arial"/>
              </w:rPr>
              <w:t xml:space="preserve">, for being informed about current developments in the subject and for providing a strategic lead and direction for the subject in the school. </w:t>
            </w:r>
          </w:p>
          <w:p w14:paraId="0B3336FD" w14:textId="77777777" w:rsidR="004E1F33" w:rsidRDefault="004E1F33" w:rsidP="000E5AFD">
            <w:pPr>
              <w:rPr>
                <w:rFonts w:ascii="Arial" w:hAnsi="Arial" w:cs="Arial"/>
              </w:rPr>
            </w:pPr>
          </w:p>
          <w:p w14:paraId="46D13731" w14:textId="77777777" w:rsidR="004E1F33" w:rsidRDefault="004E1F33" w:rsidP="004E1F33">
            <w:pPr>
              <w:jc w:val="both"/>
              <w:rPr>
                <w:rFonts w:ascii="Arial" w:hAnsi="Arial" w:cs="Arial"/>
              </w:rPr>
            </w:pPr>
            <w:r>
              <w:rPr>
                <w:rFonts w:ascii="Arial" w:hAnsi="Arial" w:cs="Arial"/>
              </w:rPr>
              <w:t>Subject leads play an active role in the school self-evaluation cycle and throughout the year they will participate in:</w:t>
            </w:r>
          </w:p>
          <w:p w14:paraId="633F1DE1" w14:textId="77777777" w:rsidR="004E1F33" w:rsidRDefault="004E1F33" w:rsidP="004E1F33">
            <w:pPr>
              <w:pStyle w:val="ListParagraph"/>
              <w:numPr>
                <w:ilvl w:val="0"/>
                <w:numId w:val="42"/>
              </w:numPr>
              <w:jc w:val="both"/>
              <w:rPr>
                <w:rFonts w:ascii="Arial" w:hAnsi="Arial" w:cs="Arial"/>
              </w:rPr>
            </w:pPr>
            <w:r>
              <w:rPr>
                <w:rFonts w:ascii="Arial" w:hAnsi="Arial" w:cs="Arial"/>
              </w:rPr>
              <w:t>Ensure there is clear progression throughout the school</w:t>
            </w:r>
          </w:p>
          <w:p w14:paraId="076A1ABB" w14:textId="77777777" w:rsidR="004E1F33" w:rsidRDefault="004E1F33" w:rsidP="004E1F33">
            <w:pPr>
              <w:pStyle w:val="ListParagraph"/>
              <w:numPr>
                <w:ilvl w:val="0"/>
                <w:numId w:val="42"/>
              </w:numPr>
              <w:jc w:val="both"/>
              <w:rPr>
                <w:rFonts w:ascii="Arial" w:hAnsi="Arial" w:cs="Arial"/>
              </w:rPr>
            </w:pPr>
            <w:r>
              <w:rPr>
                <w:rFonts w:ascii="Arial" w:hAnsi="Arial" w:cs="Arial"/>
              </w:rPr>
              <w:t>Creation of termly data reports</w:t>
            </w:r>
          </w:p>
          <w:p w14:paraId="0C90312F" w14:textId="77777777" w:rsidR="004E1F33" w:rsidRDefault="004E1F33" w:rsidP="004E1F33">
            <w:pPr>
              <w:pStyle w:val="ListParagraph"/>
              <w:numPr>
                <w:ilvl w:val="0"/>
                <w:numId w:val="42"/>
              </w:numPr>
              <w:jc w:val="both"/>
              <w:rPr>
                <w:rFonts w:ascii="Arial" w:hAnsi="Arial" w:cs="Arial"/>
              </w:rPr>
            </w:pPr>
            <w:r>
              <w:rPr>
                <w:rFonts w:ascii="Arial" w:hAnsi="Arial" w:cs="Arial"/>
              </w:rPr>
              <w:t>Reporting to SLT &amp; Governors</w:t>
            </w:r>
          </w:p>
          <w:p w14:paraId="12BB82DD" w14:textId="77777777" w:rsidR="004E1F33" w:rsidRDefault="004E1F33" w:rsidP="004E1F33">
            <w:pPr>
              <w:pStyle w:val="ListParagraph"/>
              <w:numPr>
                <w:ilvl w:val="0"/>
                <w:numId w:val="42"/>
              </w:numPr>
              <w:jc w:val="both"/>
              <w:rPr>
                <w:rFonts w:ascii="Arial" w:hAnsi="Arial" w:cs="Arial"/>
              </w:rPr>
            </w:pPr>
            <w:r>
              <w:rPr>
                <w:rFonts w:ascii="Arial" w:hAnsi="Arial" w:cs="Arial"/>
              </w:rPr>
              <w:t>Pupil voice</w:t>
            </w:r>
          </w:p>
          <w:p w14:paraId="3E9800E6" w14:textId="77777777" w:rsidR="004E1F33" w:rsidRDefault="004E1F33" w:rsidP="004E1F33">
            <w:pPr>
              <w:pStyle w:val="ListParagraph"/>
              <w:numPr>
                <w:ilvl w:val="0"/>
                <w:numId w:val="42"/>
              </w:numPr>
              <w:jc w:val="both"/>
              <w:rPr>
                <w:rFonts w:ascii="Arial" w:hAnsi="Arial" w:cs="Arial"/>
              </w:rPr>
            </w:pPr>
            <w:r>
              <w:rPr>
                <w:rFonts w:ascii="Arial" w:hAnsi="Arial" w:cs="Arial"/>
              </w:rPr>
              <w:t>Work samples</w:t>
            </w:r>
          </w:p>
          <w:p w14:paraId="68673C43" w14:textId="77777777" w:rsidR="004E1F33" w:rsidRDefault="004E1F33" w:rsidP="004E1F33">
            <w:pPr>
              <w:pStyle w:val="ListParagraph"/>
              <w:numPr>
                <w:ilvl w:val="0"/>
                <w:numId w:val="42"/>
              </w:numPr>
              <w:jc w:val="both"/>
              <w:rPr>
                <w:rFonts w:ascii="Arial" w:hAnsi="Arial" w:cs="Arial"/>
              </w:rPr>
            </w:pPr>
            <w:r>
              <w:rPr>
                <w:rFonts w:ascii="Arial" w:hAnsi="Arial" w:cs="Arial"/>
              </w:rPr>
              <w:lastRenderedPageBreak/>
              <w:t>Learning exploration blinks</w:t>
            </w:r>
          </w:p>
          <w:p w14:paraId="5B7FC5D5" w14:textId="77777777" w:rsidR="004E1F33" w:rsidRDefault="004E1F33" w:rsidP="004E1F33">
            <w:pPr>
              <w:pStyle w:val="ListParagraph"/>
              <w:numPr>
                <w:ilvl w:val="0"/>
                <w:numId w:val="42"/>
              </w:numPr>
              <w:jc w:val="both"/>
              <w:rPr>
                <w:rFonts w:ascii="Arial" w:hAnsi="Arial" w:cs="Arial"/>
              </w:rPr>
            </w:pPr>
            <w:r>
              <w:rPr>
                <w:rFonts w:ascii="Arial" w:hAnsi="Arial" w:cs="Arial"/>
              </w:rPr>
              <w:t>Developing cultural capital opportunities and events</w:t>
            </w:r>
          </w:p>
          <w:p w14:paraId="4FD56102" w14:textId="77777777" w:rsidR="004E1F33" w:rsidRDefault="004E1F33" w:rsidP="004E1F33">
            <w:pPr>
              <w:pStyle w:val="ListParagraph"/>
              <w:numPr>
                <w:ilvl w:val="0"/>
                <w:numId w:val="41"/>
              </w:numPr>
              <w:jc w:val="both"/>
              <w:rPr>
                <w:rFonts w:ascii="Arial" w:hAnsi="Arial" w:cs="Arial"/>
              </w:rPr>
            </w:pPr>
            <w:r>
              <w:rPr>
                <w:rFonts w:ascii="Arial" w:hAnsi="Arial" w:cs="Arial"/>
              </w:rPr>
              <w:t xml:space="preserve">Identify any training needs and </w:t>
            </w:r>
            <w:r w:rsidRPr="00BB7F18">
              <w:rPr>
                <w:rFonts w:ascii="Arial" w:hAnsi="Arial" w:cs="Arial"/>
              </w:rPr>
              <w:t>offer extra support and guidance to staff when it is appropriate</w:t>
            </w:r>
          </w:p>
          <w:p w14:paraId="04607861" w14:textId="415A8FB4" w:rsidR="003319AF" w:rsidRPr="00DB6884" w:rsidRDefault="004E1F33" w:rsidP="000E5AFD">
            <w:pPr>
              <w:pStyle w:val="ListParagraph"/>
              <w:numPr>
                <w:ilvl w:val="0"/>
                <w:numId w:val="41"/>
              </w:numPr>
              <w:jc w:val="both"/>
              <w:rPr>
                <w:rFonts w:ascii="Arial" w:hAnsi="Arial" w:cs="Arial"/>
              </w:rPr>
            </w:pPr>
            <w:r w:rsidRPr="00BB7F18">
              <w:rPr>
                <w:rFonts w:ascii="Arial" w:hAnsi="Arial" w:cs="Arial"/>
              </w:rPr>
              <w:t>Ensure that there are suitable resources to help with</w:t>
            </w:r>
            <w:r>
              <w:rPr>
                <w:rFonts w:ascii="Arial" w:hAnsi="Arial" w:cs="Arial"/>
              </w:rPr>
              <w:t xml:space="preserve"> the teaching and learning of their subject</w:t>
            </w:r>
          </w:p>
          <w:p w14:paraId="041EF89A" w14:textId="7A009BA8" w:rsidR="003319AF" w:rsidRPr="000E5AFD" w:rsidRDefault="003319AF" w:rsidP="000E5AFD">
            <w:pPr>
              <w:rPr>
                <w:rFonts w:ascii="Arial" w:hAnsi="Arial" w:cs="Arial"/>
              </w:rPr>
            </w:pPr>
          </w:p>
        </w:tc>
      </w:tr>
      <w:tr w:rsidR="0071630C" w14:paraId="134302A1" w14:textId="77777777" w:rsidTr="00C31BE8">
        <w:tc>
          <w:tcPr>
            <w:tcW w:w="10456" w:type="dxa"/>
            <w:shd w:val="clear" w:color="auto" w:fill="990033"/>
          </w:tcPr>
          <w:p w14:paraId="68795F1E" w14:textId="537FBBB7" w:rsidR="0071630C" w:rsidRPr="00FF5394" w:rsidRDefault="0071630C" w:rsidP="00084B38">
            <w:pPr>
              <w:jc w:val="center"/>
              <w:rPr>
                <w:rFonts w:ascii="Arial" w:hAnsi="Arial" w:cs="Arial"/>
                <w:b/>
                <w:bCs/>
              </w:rPr>
            </w:pPr>
            <w:r>
              <w:rPr>
                <w:rFonts w:ascii="Arial" w:hAnsi="Arial" w:cs="Arial"/>
                <w:b/>
                <w:bCs/>
              </w:rPr>
              <w:lastRenderedPageBreak/>
              <w:t>Review Date</w:t>
            </w:r>
          </w:p>
        </w:tc>
      </w:tr>
      <w:tr w:rsidR="0071630C" w14:paraId="05514A87" w14:textId="77777777" w:rsidTr="00C31BE8">
        <w:tc>
          <w:tcPr>
            <w:tcW w:w="10456" w:type="dxa"/>
          </w:tcPr>
          <w:p w14:paraId="20413487" w14:textId="77777777" w:rsidR="0071630C" w:rsidRDefault="0071630C" w:rsidP="003319AF">
            <w:pPr>
              <w:jc w:val="both"/>
              <w:rPr>
                <w:rFonts w:ascii="Arial" w:hAnsi="Arial" w:cs="Arial"/>
              </w:rPr>
            </w:pPr>
          </w:p>
          <w:p w14:paraId="41BD6156" w14:textId="77777777" w:rsidR="00C8722C" w:rsidRPr="001B085A" w:rsidRDefault="00C8722C" w:rsidP="00C8722C">
            <w:pPr>
              <w:rPr>
                <w:rFonts w:ascii="Arial" w:hAnsi="Arial" w:cs="Arial"/>
                <w:b/>
              </w:rPr>
            </w:pPr>
            <w:r w:rsidRPr="001B085A">
              <w:rPr>
                <w:rFonts w:ascii="Arial" w:hAnsi="Arial" w:cs="Arial"/>
                <w:b/>
              </w:rPr>
              <w:t xml:space="preserve">Policy Agreed: </w:t>
            </w:r>
            <w:r w:rsidRPr="002D5136">
              <w:rPr>
                <w:rFonts w:ascii="Arial" w:hAnsi="Arial" w:cs="Arial"/>
                <w:bCs/>
              </w:rPr>
              <w:t>September 2024</w:t>
            </w:r>
          </w:p>
          <w:p w14:paraId="194C027A" w14:textId="77777777" w:rsidR="00C8722C" w:rsidRPr="002D5136" w:rsidRDefault="00C8722C" w:rsidP="00C8722C">
            <w:pPr>
              <w:rPr>
                <w:rFonts w:ascii="Arial" w:hAnsi="Arial" w:cs="Arial"/>
                <w:bCs/>
              </w:rPr>
            </w:pPr>
            <w:r w:rsidRPr="001B085A">
              <w:rPr>
                <w:rFonts w:ascii="Arial" w:hAnsi="Arial" w:cs="Arial"/>
                <w:b/>
              </w:rPr>
              <w:t xml:space="preserve">Policy Review: </w:t>
            </w:r>
            <w:r w:rsidRPr="002D5136">
              <w:rPr>
                <w:rFonts w:ascii="Arial" w:hAnsi="Arial" w:cs="Arial"/>
                <w:bCs/>
              </w:rPr>
              <w:t>September 2026</w:t>
            </w:r>
          </w:p>
          <w:p w14:paraId="0CC89037" w14:textId="2C06E9B9" w:rsidR="003319AF" w:rsidRDefault="003319AF" w:rsidP="003319AF">
            <w:pPr>
              <w:jc w:val="both"/>
              <w:rPr>
                <w:rFonts w:ascii="Arial" w:hAnsi="Arial" w:cs="Arial"/>
              </w:rPr>
            </w:pPr>
          </w:p>
        </w:tc>
      </w:tr>
    </w:tbl>
    <w:p w14:paraId="436EC289" w14:textId="5C7B73F9" w:rsidR="005D7192" w:rsidRDefault="005D7192" w:rsidP="00EE080E">
      <w:pPr>
        <w:tabs>
          <w:tab w:val="left" w:pos="2412"/>
        </w:tabs>
        <w:rPr>
          <w:rFonts w:ascii="Arial" w:hAnsi="Arial" w:cs="Arial"/>
          <w:b/>
          <w:bCs/>
        </w:rPr>
      </w:pPr>
    </w:p>
    <w:sectPr w:rsidR="005D7192" w:rsidSect="00EA717F">
      <w:headerReference w:type="default" r:id="rId7"/>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8C5E1" w14:textId="77777777" w:rsidR="008F4D3D" w:rsidRDefault="008F4D3D" w:rsidP="0080530E">
      <w:r>
        <w:separator/>
      </w:r>
    </w:p>
  </w:endnote>
  <w:endnote w:type="continuationSeparator" w:id="0">
    <w:p w14:paraId="3C661C1D" w14:textId="77777777" w:rsidR="008F4D3D" w:rsidRDefault="008F4D3D" w:rsidP="0080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59F25" w14:textId="77777777" w:rsidR="008F4D3D" w:rsidRDefault="008F4D3D" w:rsidP="0080530E">
      <w:r>
        <w:separator/>
      </w:r>
    </w:p>
  </w:footnote>
  <w:footnote w:type="continuationSeparator" w:id="0">
    <w:p w14:paraId="23F5E4AA" w14:textId="77777777" w:rsidR="008F4D3D" w:rsidRDefault="008F4D3D" w:rsidP="0080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6F92E" w14:textId="587F093E" w:rsidR="00CC28EB" w:rsidRDefault="00C31BE8" w:rsidP="00E26846">
    <w:pPr>
      <w:pStyle w:val="Header"/>
      <w:jc w:val="center"/>
      <w:rPr>
        <w:rFonts w:ascii="Arial" w:hAnsi="Arial" w:cs="Arial"/>
        <w:sz w:val="56"/>
        <w:szCs w:val="56"/>
      </w:rPr>
    </w:pPr>
    <w:r>
      <w:rPr>
        <w:noProof/>
        <w:lang w:eastAsia="en-GB"/>
      </w:rPr>
      <w:drawing>
        <wp:anchor distT="0" distB="0" distL="114300" distR="114300" simplePos="0" relativeHeight="251660288" behindDoc="0" locked="0" layoutInCell="1" allowOverlap="1" wp14:anchorId="6E9CE845" wp14:editId="44385F06">
          <wp:simplePos x="0" y="0"/>
          <wp:positionH relativeFrom="column">
            <wp:posOffset>13970</wp:posOffset>
          </wp:positionH>
          <wp:positionV relativeFrom="paragraph">
            <wp:posOffset>328295</wp:posOffset>
          </wp:positionV>
          <wp:extent cx="679450" cy="1009650"/>
          <wp:effectExtent l="0" t="0" r="6350" b="0"/>
          <wp:wrapNone/>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784E4AEA" wp14:editId="5DE468D8">
          <wp:simplePos x="0" y="0"/>
          <wp:positionH relativeFrom="column">
            <wp:posOffset>5976620</wp:posOffset>
          </wp:positionH>
          <wp:positionV relativeFrom="paragraph">
            <wp:posOffset>328295</wp:posOffset>
          </wp:positionV>
          <wp:extent cx="679450" cy="1009650"/>
          <wp:effectExtent l="0" t="0" r="6350" b="0"/>
          <wp:wrapNone/>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pic:spPr>
              </pic:pic>
            </a:graphicData>
          </a:graphic>
          <wp14:sizeRelH relativeFrom="page">
            <wp14:pctWidth>0</wp14:pctWidth>
          </wp14:sizeRelH>
          <wp14:sizeRelV relativeFrom="page">
            <wp14:pctHeight>0</wp14:pctHeight>
          </wp14:sizeRelV>
        </wp:anchor>
      </w:drawing>
    </w:r>
  </w:p>
  <w:p w14:paraId="2785B7D0" w14:textId="348474BB" w:rsidR="00C31BE8" w:rsidRPr="00BA6464" w:rsidRDefault="00C31BE8" w:rsidP="00C31BE8">
    <w:pPr>
      <w:pStyle w:val="Header"/>
      <w:jc w:val="center"/>
      <w:rPr>
        <w:rFonts w:ascii="Arial" w:hAnsi="Arial" w:cs="Arial"/>
        <w:sz w:val="56"/>
        <w:szCs w:val="56"/>
      </w:rPr>
    </w:pPr>
    <w:bookmarkStart w:id="0" w:name="_Hlk18438583"/>
    <w:r>
      <w:rPr>
        <w:noProof/>
        <w:lang w:eastAsia="en-GB"/>
      </w:rPr>
      <w:drawing>
        <wp:anchor distT="0" distB="0" distL="114300" distR="114300" simplePos="0" relativeHeight="251659264" behindDoc="0" locked="0" layoutInCell="1" allowOverlap="1" wp14:anchorId="14878340" wp14:editId="73A7F805">
          <wp:simplePos x="0" y="0"/>
          <wp:positionH relativeFrom="column">
            <wp:posOffset>8846185</wp:posOffset>
          </wp:positionH>
          <wp:positionV relativeFrom="paragraph">
            <wp:posOffset>-234950</wp:posOffset>
          </wp:positionV>
          <wp:extent cx="652145" cy="652145"/>
          <wp:effectExtent l="0" t="0" r="0" b="0"/>
          <wp:wrapNone/>
          <wp:docPr id="4" name="Picture 4" descr="Image result for roby park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by park primary scho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6521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56"/>
        <w:szCs w:val="56"/>
      </w:rPr>
      <w:t>Roby Park</w:t>
    </w:r>
    <w:r w:rsidRPr="00E1501B">
      <w:rPr>
        <w:rFonts w:ascii="Arial" w:hAnsi="Arial" w:cs="Arial"/>
        <w:sz w:val="56"/>
        <w:szCs w:val="56"/>
      </w:rPr>
      <w:t xml:space="preserve"> Primary School</w:t>
    </w:r>
  </w:p>
  <w:bookmarkEnd w:id="0"/>
  <w:p w14:paraId="20426569" w14:textId="77777777" w:rsidR="00CC28EB" w:rsidRDefault="00CC28EB" w:rsidP="003231FC">
    <w:pPr>
      <w:pStyle w:val="Header"/>
      <w:rPr>
        <w:sz w:val="36"/>
        <w:szCs w:val="36"/>
      </w:rPr>
    </w:pPr>
  </w:p>
  <w:p w14:paraId="2E3938D3" w14:textId="1B7DA3A5" w:rsidR="00CC28EB" w:rsidRPr="00F65CDB" w:rsidRDefault="00E003CE" w:rsidP="00D16587">
    <w:pPr>
      <w:pStyle w:val="Header"/>
      <w:jc w:val="center"/>
      <w:rPr>
        <w:sz w:val="36"/>
        <w:szCs w:val="36"/>
      </w:rPr>
    </w:pPr>
    <w:r>
      <w:rPr>
        <w:sz w:val="36"/>
        <w:szCs w:val="36"/>
      </w:rPr>
      <w:t>Science</w:t>
    </w:r>
    <w:r w:rsidR="00005200">
      <w:rPr>
        <w:sz w:val="36"/>
        <w:szCs w:val="36"/>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3F0"/>
    <w:multiLevelType w:val="hybridMultilevel"/>
    <w:tmpl w:val="B7EC8CC0"/>
    <w:lvl w:ilvl="0" w:tplc="84E0E5B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F3BBC"/>
    <w:multiLevelType w:val="hybridMultilevel"/>
    <w:tmpl w:val="1172A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A68F2"/>
    <w:multiLevelType w:val="hybridMultilevel"/>
    <w:tmpl w:val="86B40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FE1049"/>
    <w:multiLevelType w:val="hybridMultilevel"/>
    <w:tmpl w:val="E056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BE23AF"/>
    <w:multiLevelType w:val="hybridMultilevel"/>
    <w:tmpl w:val="74DEF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0B7C39"/>
    <w:multiLevelType w:val="hybridMultilevel"/>
    <w:tmpl w:val="BDE8ECC4"/>
    <w:lvl w:ilvl="0" w:tplc="9558E52E">
      <w:start w:val="9"/>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A3C22"/>
    <w:multiLevelType w:val="hybridMultilevel"/>
    <w:tmpl w:val="46BAE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F36876"/>
    <w:multiLevelType w:val="hybridMultilevel"/>
    <w:tmpl w:val="1758E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5A7B12"/>
    <w:multiLevelType w:val="hybridMultilevel"/>
    <w:tmpl w:val="69A09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574AC"/>
    <w:multiLevelType w:val="hybridMultilevel"/>
    <w:tmpl w:val="597C5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A4A3D"/>
    <w:multiLevelType w:val="hybridMultilevel"/>
    <w:tmpl w:val="6DF2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49004B"/>
    <w:multiLevelType w:val="hybridMultilevel"/>
    <w:tmpl w:val="E9AE3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E274A2"/>
    <w:multiLevelType w:val="hybridMultilevel"/>
    <w:tmpl w:val="746CB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620356"/>
    <w:multiLevelType w:val="multilevel"/>
    <w:tmpl w:val="655040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1CDF4296"/>
    <w:multiLevelType w:val="hybridMultilevel"/>
    <w:tmpl w:val="4DD2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9E605D"/>
    <w:multiLevelType w:val="hybridMultilevel"/>
    <w:tmpl w:val="C2667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8521A7"/>
    <w:multiLevelType w:val="hybridMultilevel"/>
    <w:tmpl w:val="7D54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23132B"/>
    <w:multiLevelType w:val="hybridMultilevel"/>
    <w:tmpl w:val="0E427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2E346F"/>
    <w:multiLevelType w:val="hybridMultilevel"/>
    <w:tmpl w:val="63EEF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8D2DC2"/>
    <w:multiLevelType w:val="hybridMultilevel"/>
    <w:tmpl w:val="3ED26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AB5728"/>
    <w:multiLevelType w:val="hybridMultilevel"/>
    <w:tmpl w:val="BADE8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785B0A"/>
    <w:multiLevelType w:val="hybridMultilevel"/>
    <w:tmpl w:val="B5E2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CD22EA"/>
    <w:multiLevelType w:val="hybridMultilevel"/>
    <w:tmpl w:val="21DA0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F52523"/>
    <w:multiLevelType w:val="hybridMultilevel"/>
    <w:tmpl w:val="824AE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505351"/>
    <w:multiLevelType w:val="hybridMultilevel"/>
    <w:tmpl w:val="1D8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1B3B18"/>
    <w:multiLevelType w:val="hybridMultilevel"/>
    <w:tmpl w:val="7212C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BA5E43"/>
    <w:multiLevelType w:val="hybridMultilevel"/>
    <w:tmpl w:val="06E01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A1E20F1"/>
    <w:multiLevelType w:val="hybridMultilevel"/>
    <w:tmpl w:val="9B8A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0B0964"/>
    <w:multiLevelType w:val="hybridMultilevel"/>
    <w:tmpl w:val="E384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41190B"/>
    <w:multiLevelType w:val="hybridMultilevel"/>
    <w:tmpl w:val="BB9C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8B4ED2"/>
    <w:multiLevelType w:val="hybridMultilevel"/>
    <w:tmpl w:val="26DE57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9F4276"/>
    <w:multiLevelType w:val="hybridMultilevel"/>
    <w:tmpl w:val="F18E7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7A14CA"/>
    <w:multiLevelType w:val="hybridMultilevel"/>
    <w:tmpl w:val="6B90CC76"/>
    <w:lvl w:ilvl="0" w:tplc="6DA4B07E">
      <w:start w:val="9"/>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F2235D"/>
    <w:multiLevelType w:val="hybridMultilevel"/>
    <w:tmpl w:val="BDB66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155A16"/>
    <w:multiLevelType w:val="hybridMultilevel"/>
    <w:tmpl w:val="54FA8B2E"/>
    <w:lvl w:ilvl="0" w:tplc="A61E6306">
      <w:numFmt w:val="bullet"/>
      <w:lvlText w:val="-"/>
      <w:lvlJc w:val="left"/>
      <w:pPr>
        <w:ind w:left="408" w:hanging="360"/>
      </w:pPr>
      <w:rPr>
        <w:rFonts w:ascii="Arial" w:eastAsia="Times New Roman" w:hAnsi="Arial" w:hint="default"/>
      </w:rPr>
    </w:lvl>
    <w:lvl w:ilvl="1" w:tplc="04090003" w:tentative="1">
      <w:start w:val="1"/>
      <w:numFmt w:val="bullet"/>
      <w:lvlText w:val="o"/>
      <w:lvlJc w:val="left"/>
      <w:pPr>
        <w:ind w:left="1128" w:hanging="360"/>
      </w:pPr>
      <w:rPr>
        <w:rFonts w:ascii="Courier New" w:hAnsi="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5" w15:restartNumberingAfterBreak="0">
    <w:nsid w:val="65536E9B"/>
    <w:multiLevelType w:val="hybridMultilevel"/>
    <w:tmpl w:val="09C05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160F2F"/>
    <w:multiLevelType w:val="hybridMultilevel"/>
    <w:tmpl w:val="4F305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0957AF"/>
    <w:multiLevelType w:val="hybridMultilevel"/>
    <w:tmpl w:val="1D908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A643D8"/>
    <w:multiLevelType w:val="hybridMultilevel"/>
    <w:tmpl w:val="E1FA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444D61"/>
    <w:multiLevelType w:val="hybridMultilevel"/>
    <w:tmpl w:val="B302D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242886"/>
    <w:multiLevelType w:val="hybridMultilevel"/>
    <w:tmpl w:val="C310F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A677FF"/>
    <w:multiLevelType w:val="hybridMultilevel"/>
    <w:tmpl w:val="A8F2C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95A4ACD"/>
    <w:multiLevelType w:val="hybridMultilevel"/>
    <w:tmpl w:val="AF6EB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B6672E"/>
    <w:multiLevelType w:val="hybridMultilevel"/>
    <w:tmpl w:val="236C5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3D226A"/>
    <w:multiLevelType w:val="hybridMultilevel"/>
    <w:tmpl w:val="DEE24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6693966">
    <w:abstractNumId w:val="0"/>
  </w:num>
  <w:num w:numId="2" w16cid:durableId="1140415098">
    <w:abstractNumId w:val="34"/>
  </w:num>
  <w:num w:numId="3" w16cid:durableId="198932096">
    <w:abstractNumId w:val="32"/>
  </w:num>
  <w:num w:numId="4" w16cid:durableId="396441977">
    <w:abstractNumId w:val="5"/>
  </w:num>
  <w:num w:numId="5" w16cid:durableId="975527759">
    <w:abstractNumId w:val="14"/>
  </w:num>
  <w:num w:numId="6" w16cid:durableId="1110516678">
    <w:abstractNumId w:val="2"/>
  </w:num>
  <w:num w:numId="7" w16cid:durableId="1952055420">
    <w:abstractNumId w:val="36"/>
  </w:num>
  <w:num w:numId="8" w16cid:durableId="1817869357">
    <w:abstractNumId w:val="16"/>
  </w:num>
  <w:num w:numId="9" w16cid:durableId="1579746137">
    <w:abstractNumId w:val="26"/>
  </w:num>
  <w:num w:numId="10" w16cid:durableId="59714530">
    <w:abstractNumId w:val="37"/>
  </w:num>
  <w:num w:numId="11" w16cid:durableId="126778467">
    <w:abstractNumId w:val="30"/>
  </w:num>
  <w:num w:numId="12" w16cid:durableId="1483276873">
    <w:abstractNumId w:val="17"/>
  </w:num>
  <w:num w:numId="13" w16cid:durableId="1090195545">
    <w:abstractNumId w:val="20"/>
  </w:num>
  <w:num w:numId="14" w16cid:durableId="2072582367">
    <w:abstractNumId w:val="3"/>
  </w:num>
  <w:num w:numId="15" w16cid:durableId="1729062803">
    <w:abstractNumId w:val="4"/>
  </w:num>
  <w:num w:numId="16" w16cid:durableId="669986509">
    <w:abstractNumId w:val="40"/>
  </w:num>
  <w:num w:numId="17" w16cid:durableId="1122071342">
    <w:abstractNumId w:val="24"/>
  </w:num>
  <w:num w:numId="18" w16cid:durableId="713386816">
    <w:abstractNumId w:val="35"/>
  </w:num>
  <w:num w:numId="19" w16cid:durableId="1452086796">
    <w:abstractNumId w:val="33"/>
  </w:num>
  <w:num w:numId="20" w16cid:durableId="1329557524">
    <w:abstractNumId w:val="9"/>
  </w:num>
  <w:num w:numId="21" w16cid:durableId="1072657576">
    <w:abstractNumId w:val="8"/>
  </w:num>
  <w:num w:numId="22" w16cid:durableId="1550263923">
    <w:abstractNumId w:val="25"/>
  </w:num>
  <w:num w:numId="23" w16cid:durableId="603264520">
    <w:abstractNumId w:val="39"/>
  </w:num>
  <w:num w:numId="24" w16cid:durableId="16081983">
    <w:abstractNumId w:val="28"/>
  </w:num>
  <w:num w:numId="25" w16cid:durableId="1209949011">
    <w:abstractNumId w:val="1"/>
  </w:num>
  <w:num w:numId="26" w16cid:durableId="961113534">
    <w:abstractNumId w:val="42"/>
  </w:num>
  <w:num w:numId="27" w16cid:durableId="812019504">
    <w:abstractNumId w:val="7"/>
  </w:num>
  <w:num w:numId="28" w16cid:durableId="875656555">
    <w:abstractNumId w:val="43"/>
  </w:num>
  <w:num w:numId="29" w16cid:durableId="292515822">
    <w:abstractNumId w:val="31"/>
  </w:num>
  <w:num w:numId="30" w16cid:durableId="1690790925">
    <w:abstractNumId w:val="27"/>
  </w:num>
  <w:num w:numId="31" w16cid:durableId="1935431071">
    <w:abstractNumId w:val="10"/>
  </w:num>
  <w:num w:numId="32" w16cid:durableId="1262956383">
    <w:abstractNumId w:val="18"/>
  </w:num>
  <w:num w:numId="33" w16cid:durableId="872503536">
    <w:abstractNumId w:val="22"/>
  </w:num>
  <w:num w:numId="34" w16cid:durableId="1648633858">
    <w:abstractNumId w:val="6"/>
  </w:num>
  <w:num w:numId="35" w16cid:durableId="1129931117">
    <w:abstractNumId w:val="13"/>
  </w:num>
  <w:num w:numId="36" w16cid:durableId="1993831761">
    <w:abstractNumId w:val="21"/>
  </w:num>
  <w:num w:numId="37" w16cid:durableId="1276130903">
    <w:abstractNumId w:val="15"/>
  </w:num>
  <w:num w:numId="38" w16cid:durableId="803812725">
    <w:abstractNumId w:val="44"/>
  </w:num>
  <w:num w:numId="39" w16cid:durableId="93062694">
    <w:abstractNumId w:val="41"/>
  </w:num>
  <w:num w:numId="40" w16cid:durableId="824666123">
    <w:abstractNumId w:val="29"/>
  </w:num>
  <w:num w:numId="41" w16cid:durableId="115028721">
    <w:abstractNumId w:val="38"/>
  </w:num>
  <w:num w:numId="42" w16cid:durableId="109207210">
    <w:abstractNumId w:val="11"/>
  </w:num>
  <w:num w:numId="43" w16cid:durableId="1174226518">
    <w:abstractNumId w:val="12"/>
  </w:num>
  <w:num w:numId="44" w16cid:durableId="296955406">
    <w:abstractNumId w:val="19"/>
  </w:num>
  <w:num w:numId="45" w16cid:durableId="18782040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A0"/>
    <w:rsid w:val="00000B12"/>
    <w:rsid w:val="00002498"/>
    <w:rsid w:val="00005200"/>
    <w:rsid w:val="00005E44"/>
    <w:rsid w:val="0001459F"/>
    <w:rsid w:val="00036C36"/>
    <w:rsid w:val="0004708E"/>
    <w:rsid w:val="00051FCA"/>
    <w:rsid w:val="00056FE1"/>
    <w:rsid w:val="00057DB0"/>
    <w:rsid w:val="00060C8F"/>
    <w:rsid w:val="00064DAE"/>
    <w:rsid w:val="00067751"/>
    <w:rsid w:val="00085745"/>
    <w:rsid w:val="000909C4"/>
    <w:rsid w:val="000955C2"/>
    <w:rsid w:val="00096905"/>
    <w:rsid w:val="000B0AD0"/>
    <w:rsid w:val="000B52B0"/>
    <w:rsid w:val="000B7BB9"/>
    <w:rsid w:val="000C09FC"/>
    <w:rsid w:val="000C5F7A"/>
    <w:rsid w:val="000E145D"/>
    <w:rsid w:val="000E4556"/>
    <w:rsid w:val="000E5AFD"/>
    <w:rsid w:val="000F7D46"/>
    <w:rsid w:val="00101BEC"/>
    <w:rsid w:val="00106F82"/>
    <w:rsid w:val="00113335"/>
    <w:rsid w:val="00115319"/>
    <w:rsid w:val="001163D0"/>
    <w:rsid w:val="00121AC3"/>
    <w:rsid w:val="00121FC2"/>
    <w:rsid w:val="001302FD"/>
    <w:rsid w:val="0013291C"/>
    <w:rsid w:val="00146ED9"/>
    <w:rsid w:val="001575FD"/>
    <w:rsid w:val="00185994"/>
    <w:rsid w:val="001944B0"/>
    <w:rsid w:val="00196297"/>
    <w:rsid w:val="001A28CB"/>
    <w:rsid w:val="001A3FCD"/>
    <w:rsid w:val="001A7853"/>
    <w:rsid w:val="001B152F"/>
    <w:rsid w:val="001B5970"/>
    <w:rsid w:val="001C3D47"/>
    <w:rsid w:val="001D6C27"/>
    <w:rsid w:val="001E62A1"/>
    <w:rsid w:val="0020001F"/>
    <w:rsid w:val="00211A56"/>
    <w:rsid w:val="00215666"/>
    <w:rsid w:val="002203C9"/>
    <w:rsid w:val="002232F4"/>
    <w:rsid w:val="00225B65"/>
    <w:rsid w:val="00226802"/>
    <w:rsid w:val="00226AD8"/>
    <w:rsid w:val="00235504"/>
    <w:rsid w:val="00265402"/>
    <w:rsid w:val="0027117F"/>
    <w:rsid w:val="00271E54"/>
    <w:rsid w:val="00283CB1"/>
    <w:rsid w:val="002905D3"/>
    <w:rsid w:val="002908E7"/>
    <w:rsid w:val="00293E52"/>
    <w:rsid w:val="002A0829"/>
    <w:rsid w:val="002A6E31"/>
    <w:rsid w:val="002B2BDD"/>
    <w:rsid w:val="002C1590"/>
    <w:rsid w:val="002C5CB2"/>
    <w:rsid w:val="002D7E4A"/>
    <w:rsid w:val="002E211D"/>
    <w:rsid w:val="002E7823"/>
    <w:rsid w:val="002F12CB"/>
    <w:rsid w:val="003038C1"/>
    <w:rsid w:val="00304BC0"/>
    <w:rsid w:val="00315C6E"/>
    <w:rsid w:val="003231FC"/>
    <w:rsid w:val="00327C17"/>
    <w:rsid w:val="003319AF"/>
    <w:rsid w:val="00335072"/>
    <w:rsid w:val="0034091C"/>
    <w:rsid w:val="00353016"/>
    <w:rsid w:val="00361659"/>
    <w:rsid w:val="00362127"/>
    <w:rsid w:val="00363D45"/>
    <w:rsid w:val="00364921"/>
    <w:rsid w:val="00365E24"/>
    <w:rsid w:val="00371BD1"/>
    <w:rsid w:val="00377BD8"/>
    <w:rsid w:val="003906BF"/>
    <w:rsid w:val="00392745"/>
    <w:rsid w:val="00393723"/>
    <w:rsid w:val="003C1FB8"/>
    <w:rsid w:val="003C4C88"/>
    <w:rsid w:val="003D01C9"/>
    <w:rsid w:val="003D3541"/>
    <w:rsid w:val="003E3AD5"/>
    <w:rsid w:val="003F13EE"/>
    <w:rsid w:val="0040744F"/>
    <w:rsid w:val="00414695"/>
    <w:rsid w:val="00415416"/>
    <w:rsid w:val="00417073"/>
    <w:rsid w:val="0043303B"/>
    <w:rsid w:val="0044208D"/>
    <w:rsid w:val="0044548F"/>
    <w:rsid w:val="00453BF8"/>
    <w:rsid w:val="00456706"/>
    <w:rsid w:val="00462D64"/>
    <w:rsid w:val="00475581"/>
    <w:rsid w:val="00475666"/>
    <w:rsid w:val="00476449"/>
    <w:rsid w:val="00477717"/>
    <w:rsid w:val="0048271B"/>
    <w:rsid w:val="004836BC"/>
    <w:rsid w:val="00483A85"/>
    <w:rsid w:val="00483F91"/>
    <w:rsid w:val="00487D2F"/>
    <w:rsid w:val="00496218"/>
    <w:rsid w:val="004A12AC"/>
    <w:rsid w:val="004A3B0D"/>
    <w:rsid w:val="004A44E4"/>
    <w:rsid w:val="004C3A0D"/>
    <w:rsid w:val="004C656C"/>
    <w:rsid w:val="004C68AB"/>
    <w:rsid w:val="004E0578"/>
    <w:rsid w:val="004E1F33"/>
    <w:rsid w:val="004E2E7E"/>
    <w:rsid w:val="004F0B20"/>
    <w:rsid w:val="004F4155"/>
    <w:rsid w:val="00501EBF"/>
    <w:rsid w:val="005049B2"/>
    <w:rsid w:val="005175DA"/>
    <w:rsid w:val="0052240B"/>
    <w:rsid w:val="00535D8D"/>
    <w:rsid w:val="0055452F"/>
    <w:rsid w:val="005661BD"/>
    <w:rsid w:val="00572BC4"/>
    <w:rsid w:val="00572CEA"/>
    <w:rsid w:val="00577DAE"/>
    <w:rsid w:val="00596E90"/>
    <w:rsid w:val="005A066E"/>
    <w:rsid w:val="005A1FBF"/>
    <w:rsid w:val="005A4F7C"/>
    <w:rsid w:val="005A5BF5"/>
    <w:rsid w:val="005A5D14"/>
    <w:rsid w:val="005A6F10"/>
    <w:rsid w:val="005B0F16"/>
    <w:rsid w:val="005C67A4"/>
    <w:rsid w:val="005D35EE"/>
    <w:rsid w:val="005D7192"/>
    <w:rsid w:val="005E4324"/>
    <w:rsid w:val="005E6467"/>
    <w:rsid w:val="005F68AA"/>
    <w:rsid w:val="00603A5F"/>
    <w:rsid w:val="006150A0"/>
    <w:rsid w:val="0061675F"/>
    <w:rsid w:val="006234B3"/>
    <w:rsid w:val="00633453"/>
    <w:rsid w:val="0063475C"/>
    <w:rsid w:val="00634FAA"/>
    <w:rsid w:val="006471B1"/>
    <w:rsid w:val="00652076"/>
    <w:rsid w:val="00654049"/>
    <w:rsid w:val="006577AD"/>
    <w:rsid w:val="00672352"/>
    <w:rsid w:val="00674445"/>
    <w:rsid w:val="00680903"/>
    <w:rsid w:val="006809DA"/>
    <w:rsid w:val="00681717"/>
    <w:rsid w:val="0068476D"/>
    <w:rsid w:val="00686491"/>
    <w:rsid w:val="00697F4D"/>
    <w:rsid w:val="006A0B5B"/>
    <w:rsid w:val="006B6F71"/>
    <w:rsid w:val="006C650C"/>
    <w:rsid w:val="006D2529"/>
    <w:rsid w:val="006D5198"/>
    <w:rsid w:val="006D7BF3"/>
    <w:rsid w:val="006D7EF1"/>
    <w:rsid w:val="006E1D00"/>
    <w:rsid w:val="006E55A7"/>
    <w:rsid w:val="006F020A"/>
    <w:rsid w:val="006F7962"/>
    <w:rsid w:val="006F7FBB"/>
    <w:rsid w:val="00701D28"/>
    <w:rsid w:val="0070255C"/>
    <w:rsid w:val="0071630C"/>
    <w:rsid w:val="00732DF8"/>
    <w:rsid w:val="00740FD3"/>
    <w:rsid w:val="007430E3"/>
    <w:rsid w:val="00751218"/>
    <w:rsid w:val="00752491"/>
    <w:rsid w:val="0075330A"/>
    <w:rsid w:val="0076088A"/>
    <w:rsid w:val="0076683A"/>
    <w:rsid w:val="007737C8"/>
    <w:rsid w:val="00776AD0"/>
    <w:rsid w:val="00780740"/>
    <w:rsid w:val="00783981"/>
    <w:rsid w:val="007A33DF"/>
    <w:rsid w:val="007A36AF"/>
    <w:rsid w:val="007B04B6"/>
    <w:rsid w:val="007B4662"/>
    <w:rsid w:val="007B570A"/>
    <w:rsid w:val="007C097B"/>
    <w:rsid w:val="007C461D"/>
    <w:rsid w:val="007C79AB"/>
    <w:rsid w:val="007D6FC6"/>
    <w:rsid w:val="007E4588"/>
    <w:rsid w:val="00804504"/>
    <w:rsid w:val="0080530E"/>
    <w:rsid w:val="00806FDE"/>
    <w:rsid w:val="00816A44"/>
    <w:rsid w:val="00820F03"/>
    <w:rsid w:val="00821136"/>
    <w:rsid w:val="0082406D"/>
    <w:rsid w:val="00827B54"/>
    <w:rsid w:val="00834D47"/>
    <w:rsid w:val="00835C53"/>
    <w:rsid w:val="008451A7"/>
    <w:rsid w:val="00853FBF"/>
    <w:rsid w:val="00871FBD"/>
    <w:rsid w:val="00874449"/>
    <w:rsid w:val="00883A0D"/>
    <w:rsid w:val="00886A98"/>
    <w:rsid w:val="00887F83"/>
    <w:rsid w:val="008906B3"/>
    <w:rsid w:val="0089482F"/>
    <w:rsid w:val="008A1A72"/>
    <w:rsid w:val="008B17C2"/>
    <w:rsid w:val="008B2753"/>
    <w:rsid w:val="008D2896"/>
    <w:rsid w:val="008D7213"/>
    <w:rsid w:val="008F4D3D"/>
    <w:rsid w:val="00900E68"/>
    <w:rsid w:val="00903C6D"/>
    <w:rsid w:val="00904782"/>
    <w:rsid w:val="00904C2B"/>
    <w:rsid w:val="00907BEE"/>
    <w:rsid w:val="00912711"/>
    <w:rsid w:val="00913656"/>
    <w:rsid w:val="00926291"/>
    <w:rsid w:val="0094337B"/>
    <w:rsid w:val="009447C1"/>
    <w:rsid w:val="00951548"/>
    <w:rsid w:val="0095643E"/>
    <w:rsid w:val="00966115"/>
    <w:rsid w:val="00971F86"/>
    <w:rsid w:val="00974F39"/>
    <w:rsid w:val="0097510A"/>
    <w:rsid w:val="00986DDA"/>
    <w:rsid w:val="009904E3"/>
    <w:rsid w:val="00991102"/>
    <w:rsid w:val="009B01CA"/>
    <w:rsid w:val="009B5C99"/>
    <w:rsid w:val="009C44E4"/>
    <w:rsid w:val="009C4541"/>
    <w:rsid w:val="009C63E0"/>
    <w:rsid w:val="009D5948"/>
    <w:rsid w:val="009E16F7"/>
    <w:rsid w:val="009E605F"/>
    <w:rsid w:val="009F0397"/>
    <w:rsid w:val="00A12D64"/>
    <w:rsid w:val="00A20E7B"/>
    <w:rsid w:val="00A3709D"/>
    <w:rsid w:val="00A370BA"/>
    <w:rsid w:val="00A52924"/>
    <w:rsid w:val="00A52C52"/>
    <w:rsid w:val="00A53DA3"/>
    <w:rsid w:val="00A67A2F"/>
    <w:rsid w:val="00A67AAC"/>
    <w:rsid w:val="00A72468"/>
    <w:rsid w:val="00A72CE7"/>
    <w:rsid w:val="00A8421A"/>
    <w:rsid w:val="00A94A9A"/>
    <w:rsid w:val="00AA28A7"/>
    <w:rsid w:val="00AB55EA"/>
    <w:rsid w:val="00AD54C0"/>
    <w:rsid w:val="00AE2498"/>
    <w:rsid w:val="00AE7DA9"/>
    <w:rsid w:val="00AF3D36"/>
    <w:rsid w:val="00AF4A3C"/>
    <w:rsid w:val="00B11E8B"/>
    <w:rsid w:val="00B21C04"/>
    <w:rsid w:val="00B252BD"/>
    <w:rsid w:val="00B510CF"/>
    <w:rsid w:val="00B52CAA"/>
    <w:rsid w:val="00B6685B"/>
    <w:rsid w:val="00B67531"/>
    <w:rsid w:val="00B76EAB"/>
    <w:rsid w:val="00BA070F"/>
    <w:rsid w:val="00BA3AA0"/>
    <w:rsid w:val="00BA49F5"/>
    <w:rsid w:val="00BA6464"/>
    <w:rsid w:val="00BB0577"/>
    <w:rsid w:val="00BB3287"/>
    <w:rsid w:val="00BD163C"/>
    <w:rsid w:val="00BE1BE2"/>
    <w:rsid w:val="00BF0275"/>
    <w:rsid w:val="00BF17F2"/>
    <w:rsid w:val="00C00C2F"/>
    <w:rsid w:val="00C0245A"/>
    <w:rsid w:val="00C27E4C"/>
    <w:rsid w:val="00C31AAE"/>
    <w:rsid w:val="00C31BE8"/>
    <w:rsid w:val="00C36538"/>
    <w:rsid w:val="00C37BEA"/>
    <w:rsid w:val="00C409CD"/>
    <w:rsid w:val="00C464E8"/>
    <w:rsid w:val="00C50833"/>
    <w:rsid w:val="00C52460"/>
    <w:rsid w:val="00C73A10"/>
    <w:rsid w:val="00C8722C"/>
    <w:rsid w:val="00CB5751"/>
    <w:rsid w:val="00CC04C4"/>
    <w:rsid w:val="00CC28EB"/>
    <w:rsid w:val="00CD16A3"/>
    <w:rsid w:val="00CD2B5A"/>
    <w:rsid w:val="00CD733F"/>
    <w:rsid w:val="00CE2F81"/>
    <w:rsid w:val="00CF0D9C"/>
    <w:rsid w:val="00D01D36"/>
    <w:rsid w:val="00D01DC7"/>
    <w:rsid w:val="00D03273"/>
    <w:rsid w:val="00D13263"/>
    <w:rsid w:val="00D16587"/>
    <w:rsid w:val="00D22735"/>
    <w:rsid w:val="00D44436"/>
    <w:rsid w:val="00D458F4"/>
    <w:rsid w:val="00D47482"/>
    <w:rsid w:val="00D47848"/>
    <w:rsid w:val="00D52FE0"/>
    <w:rsid w:val="00D53295"/>
    <w:rsid w:val="00D54DEB"/>
    <w:rsid w:val="00D815B1"/>
    <w:rsid w:val="00D8166A"/>
    <w:rsid w:val="00D821DD"/>
    <w:rsid w:val="00D83F47"/>
    <w:rsid w:val="00D93CB8"/>
    <w:rsid w:val="00DA1564"/>
    <w:rsid w:val="00DA460B"/>
    <w:rsid w:val="00DA72F5"/>
    <w:rsid w:val="00DB6884"/>
    <w:rsid w:val="00DB6A62"/>
    <w:rsid w:val="00DC6B70"/>
    <w:rsid w:val="00DC73FE"/>
    <w:rsid w:val="00DD08C5"/>
    <w:rsid w:val="00DD08D1"/>
    <w:rsid w:val="00DD6A7E"/>
    <w:rsid w:val="00DD7D0A"/>
    <w:rsid w:val="00DE2FC4"/>
    <w:rsid w:val="00DF2825"/>
    <w:rsid w:val="00E003CE"/>
    <w:rsid w:val="00E112C3"/>
    <w:rsid w:val="00E1501B"/>
    <w:rsid w:val="00E26075"/>
    <w:rsid w:val="00E26846"/>
    <w:rsid w:val="00E46F81"/>
    <w:rsid w:val="00E5034C"/>
    <w:rsid w:val="00E51115"/>
    <w:rsid w:val="00E55E5F"/>
    <w:rsid w:val="00E56881"/>
    <w:rsid w:val="00E7340B"/>
    <w:rsid w:val="00E73E35"/>
    <w:rsid w:val="00EA717F"/>
    <w:rsid w:val="00EC2B63"/>
    <w:rsid w:val="00ED229B"/>
    <w:rsid w:val="00ED49F3"/>
    <w:rsid w:val="00EE080E"/>
    <w:rsid w:val="00EE6D78"/>
    <w:rsid w:val="00EF1964"/>
    <w:rsid w:val="00EF31AB"/>
    <w:rsid w:val="00F004AF"/>
    <w:rsid w:val="00F03EF2"/>
    <w:rsid w:val="00F07A34"/>
    <w:rsid w:val="00F110BC"/>
    <w:rsid w:val="00F12C20"/>
    <w:rsid w:val="00F13B95"/>
    <w:rsid w:val="00F164C0"/>
    <w:rsid w:val="00F2751E"/>
    <w:rsid w:val="00F32A6F"/>
    <w:rsid w:val="00F41121"/>
    <w:rsid w:val="00F426E4"/>
    <w:rsid w:val="00F42E8B"/>
    <w:rsid w:val="00F43CCB"/>
    <w:rsid w:val="00F445DE"/>
    <w:rsid w:val="00F46D74"/>
    <w:rsid w:val="00F63021"/>
    <w:rsid w:val="00F65CDB"/>
    <w:rsid w:val="00F66599"/>
    <w:rsid w:val="00F72EC1"/>
    <w:rsid w:val="00F77A80"/>
    <w:rsid w:val="00F922F4"/>
    <w:rsid w:val="00F94063"/>
    <w:rsid w:val="00F942F6"/>
    <w:rsid w:val="00FB73A4"/>
    <w:rsid w:val="00FC2630"/>
    <w:rsid w:val="00FC2F5C"/>
    <w:rsid w:val="00FC429C"/>
    <w:rsid w:val="00FC716E"/>
    <w:rsid w:val="00FD465A"/>
    <w:rsid w:val="00FE5151"/>
    <w:rsid w:val="00FE5691"/>
    <w:rsid w:val="00FE5825"/>
    <w:rsid w:val="00FF2CD1"/>
    <w:rsid w:val="00FF5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0F8251C"/>
  <w15:docId w15:val="{874C29F3-B810-4500-8594-EC8A69AB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0A0"/>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530E"/>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locked/>
    <w:rsid w:val="0080530E"/>
    <w:rPr>
      <w:rFonts w:cs="Times New Roman"/>
    </w:rPr>
  </w:style>
  <w:style w:type="paragraph" w:styleId="Footer">
    <w:name w:val="footer"/>
    <w:basedOn w:val="Normal"/>
    <w:link w:val="FooterChar"/>
    <w:uiPriority w:val="99"/>
    <w:rsid w:val="0080530E"/>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locked/>
    <w:rsid w:val="0080530E"/>
    <w:rPr>
      <w:rFonts w:cs="Times New Roman"/>
    </w:rPr>
  </w:style>
  <w:style w:type="paragraph" w:styleId="BalloonText">
    <w:name w:val="Balloon Text"/>
    <w:basedOn w:val="Normal"/>
    <w:link w:val="BalloonTextChar"/>
    <w:uiPriority w:val="99"/>
    <w:semiHidden/>
    <w:rsid w:val="00E1501B"/>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E1501B"/>
    <w:rPr>
      <w:rFonts w:ascii="Tahoma" w:hAnsi="Tahoma"/>
      <w:sz w:val="16"/>
    </w:rPr>
  </w:style>
  <w:style w:type="table" w:styleId="TableGrid">
    <w:name w:val="Table Grid"/>
    <w:basedOn w:val="TableNormal"/>
    <w:uiPriority w:val="99"/>
    <w:rsid w:val="009B5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65CDB"/>
    <w:pPr>
      <w:ind w:left="720"/>
      <w:contextualSpacing/>
    </w:pPr>
  </w:style>
  <w:style w:type="character" w:styleId="Hyperlink">
    <w:name w:val="Hyperlink"/>
    <w:basedOn w:val="DefaultParagraphFont"/>
    <w:uiPriority w:val="99"/>
    <w:semiHidden/>
    <w:rsid w:val="0027117F"/>
    <w:rPr>
      <w:rFonts w:cs="Times New Roman"/>
      <w:color w:val="0000FF"/>
      <w:u w:val="single"/>
    </w:rPr>
  </w:style>
  <w:style w:type="paragraph" w:customStyle="1" w:styleId="Default">
    <w:name w:val="Default"/>
    <w:rsid w:val="004E1F33"/>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146E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275316">
      <w:bodyDiv w:val="1"/>
      <w:marLeft w:val="0"/>
      <w:marRight w:val="0"/>
      <w:marTop w:val="0"/>
      <w:marBottom w:val="0"/>
      <w:divBdr>
        <w:top w:val="none" w:sz="0" w:space="0" w:color="auto"/>
        <w:left w:val="none" w:sz="0" w:space="0" w:color="auto"/>
        <w:bottom w:val="none" w:sz="0" w:space="0" w:color="auto"/>
        <w:right w:val="none" w:sz="0" w:space="0" w:color="auto"/>
      </w:divBdr>
    </w:div>
    <w:div w:id="128885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acher\My%20Documents\Downloads\Note%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Note paper</Template>
  <TotalTime>1</TotalTime>
  <Pages>8</Pages>
  <Words>3074</Words>
  <Characters>17324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Camden Schools</Company>
  <LinksUpToDate>false</LinksUpToDate>
  <CharactersWithSpaces>20358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Knowles</dc:creator>
  <cp:lastModifiedBy>Allen, Kathryn</cp:lastModifiedBy>
  <cp:revision>4</cp:revision>
  <cp:lastPrinted>2022-08-31T10:33:00Z</cp:lastPrinted>
  <dcterms:created xsi:type="dcterms:W3CDTF">2022-08-27T09:42:00Z</dcterms:created>
  <dcterms:modified xsi:type="dcterms:W3CDTF">2024-08-24T08:05:00Z</dcterms:modified>
</cp:coreProperties>
</file>