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D5AF1" w14:textId="77777777" w:rsidR="00BD7C56" w:rsidRDefault="00857775">
      <w:pPr>
        <w:pStyle w:val="BodyText"/>
        <w:ind w:left="1937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26DB4675" wp14:editId="452ACFD2">
            <wp:extent cx="3429369" cy="5486400"/>
            <wp:effectExtent l="0" t="0" r="0" b="0"/>
            <wp:docPr id="1" name="image1.jpeg" descr="A picture containing 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369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6B4B5" w14:textId="77777777" w:rsidR="00BD7C56" w:rsidRDefault="00BD7C56">
      <w:pPr>
        <w:pStyle w:val="BodyText"/>
        <w:spacing w:before="8"/>
        <w:rPr>
          <w:rFonts w:ascii="Times New Roman"/>
          <w:sz w:val="21"/>
        </w:rPr>
      </w:pPr>
    </w:p>
    <w:p w14:paraId="4C3F3F79" w14:textId="77777777" w:rsidR="00BD7C56" w:rsidRDefault="00857775">
      <w:pPr>
        <w:pStyle w:val="Title"/>
      </w:pPr>
      <w:r>
        <w:t>Home</w:t>
      </w:r>
      <w:r>
        <w:rPr>
          <w:spacing w:val="-1"/>
        </w:rPr>
        <w:t xml:space="preserve"> </w:t>
      </w:r>
      <w:r>
        <w:t>Learning Policy</w:t>
      </w:r>
    </w:p>
    <w:p w14:paraId="3172D5E1" w14:textId="6670DAE8" w:rsidR="00BD7C56" w:rsidRDefault="00857775">
      <w:pPr>
        <w:pStyle w:val="Heading1"/>
        <w:spacing w:before="581"/>
        <w:ind w:right="3314"/>
        <w:jc w:val="center"/>
      </w:pPr>
      <w:r>
        <w:t>Written</w:t>
      </w:r>
      <w:r>
        <w:rPr>
          <w:spacing w:val="-1"/>
        </w:rPr>
        <w:t xml:space="preserve"> </w:t>
      </w:r>
      <w:r>
        <w:t>Sept</w:t>
      </w:r>
      <w:r>
        <w:rPr>
          <w:spacing w:val="-2"/>
        </w:rPr>
        <w:t xml:space="preserve"> </w:t>
      </w:r>
      <w:r>
        <w:t>202</w:t>
      </w:r>
      <w:r w:rsidR="008B08A1">
        <w:t>4</w:t>
      </w:r>
    </w:p>
    <w:p w14:paraId="1D83F92C" w14:textId="77777777" w:rsidR="00BD7C56" w:rsidRDefault="00BD7C56">
      <w:pPr>
        <w:pStyle w:val="BodyText"/>
        <w:rPr>
          <w:rFonts w:ascii="Arial MT"/>
          <w:sz w:val="32"/>
        </w:rPr>
      </w:pPr>
    </w:p>
    <w:p w14:paraId="6AFADE0E" w14:textId="23F282C6" w:rsidR="00BD7C56" w:rsidRDefault="00857775">
      <w:pPr>
        <w:ind w:left="3299" w:right="3317"/>
        <w:jc w:val="center"/>
        <w:rPr>
          <w:rFonts w:ascii="Arial MT"/>
          <w:sz w:val="32"/>
        </w:rPr>
      </w:pPr>
      <w:r>
        <w:rPr>
          <w:rFonts w:ascii="Arial MT"/>
          <w:sz w:val="32"/>
        </w:rPr>
        <w:t>Review</w:t>
      </w:r>
      <w:r>
        <w:rPr>
          <w:rFonts w:ascii="Arial MT"/>
          <w:spacing w:val="-2"/>
          <w:sz w:val="32"/>
        </w:rPr>
        <w:t xml:space="preserve"> </w:t>
      </w:r>
      <w:r>
        <w:rPr>
          <w:rFonts w:ascii="Arial MT"/>
          <w:sz w:val="32"/>
        </w:rPr>
        <w:t>Sept</w:t>
      </w:r>
      <w:r>
        <w:rPr>
          <w:rFonts w:ascii="Arial MT"/>
          <w:spacing w:val="-2"/>
          <w:sz w:val="32"/>
        </w:rPr>
        <w:t xml:space="preserve"> </w:t>
      </w:r>
      <w:r>
        <w:rPr>
          <w:rFonts w:ascii="Arial MT"/>
          <w:sz w:val="32"/>
        </w:rPr>
        <w:t>202</w:t>
      </w:r>
      <w:r w:rsidR="008B08A1">
        <w:rPr>
          <w:rFonts w:ascii="Arial MT"/>
          <w:sz w:val="32"/>
        </w:rPr>
        <w:t>5</w:t>
      </w:r>
    </w:p>
    <w:p w14:paraId="3525AD75" w14:textId="77777777" w:rsidR="00BD7C56" w:rsidRDefault="00BD7C56">
      <w:pPr>
        <w:pStyle w:val="BodyText"/>
        <w:spacing w:before="10"/>
        <w:rPr>
          <w:rFonts w:ascii="Arial MT"/>
          <w:sz w:val="50"/>
        </w:rPr>
      </w:pPr>
    </w:p>
    <w:p w14:paraId="017C2A6A" w14:textId="77777777" w:rsidR="00BD7C56" w:rsidRPr="00160990" w:rsidRDefault="00857775">
      <w:pPr>
        <w:ind w:left="100"/>
        <w:rPr>
          <w:rFonts w:ascii="Arial" w:hAnsi="Arial" w:cs="Arial"/>
          <w:b/>
          <w:i/>
          <w:sz w:val="60"/>
        </w:rPr>
      </w:pPr>
      <w:r w:rsidRPr="00160990">
        <w:rPr>
          <w:rFonts w:ascii="Arial" w:hAnsi="Arial" w:cs="Arial"/>
          <w:w w:val="75"/>
          <w:sz w:val="32"/>
        </w:rPr>
        <w:t>Signed</w:t>
      </w:r>
      <w:r w:rsidRPr="00160990">
        <w:rPr>
          <w:rFonts w:ascii="Arial" w:hAnsi="Arial" w:cs="Arial"/>
          <w:spacing w:val="55"/>
          <w:w w:val="75"/>
          <w:sz w:val="32"/>
        </w:rPr>
        <w:t xml:space="preserve"> </w:t>
      </w:r>
      <w:r w:rsidRPr="00160990">
        <w:rPr>
          <w:rFonts w:ascii="Arial" w:hAnsi="Arial" w:cs="Arial"/>
          <w:w w:val="75"/>
          <w:sz w:val="32"/>
        </w:rPr>
        <w:t>–</w:t>
      </w:r>
      <w:r w:rsidRPr="00160990">
        <w:rPr>
          <w:rFonts w:ascii="Arial" w:hAnsi="Arial" w:cs="Arial"/>
          <w:spacing w:val="53"/>
          <w:w w:val="75"/>
          <w:sz w:val="32"/>
        </w:rPr>
        <w:t xml:space="preserve"> </w:t>
      </w:r>
      <w:r w:rsidRPr="00160990">
        <w:rPr>
          <w:rFonts w:ascii="Palace Script MT" w:hAnsi="Palace Script MT" w:cs="Arial"/>
          <w:b/>
          <w:i/>
          <w:w w:val="75"/>
          <w:sz w:val="60"/>
        </w:rPr>
        <w:t>Mrs</w:t>
      </w:r>
      <w:r w:rsidRPr="00160990">
        <w:rPr>
          <w:rFonts w:ascii="Palace Script MT" w:hAnsi="Palace Script MT" w:cs="Arial"/>
          <w:b/>
          <w:i/>
          <w:spacing w:val="15"/>
          <w:w w:val="75"/>
          <w:sz w:val="60"/>
        </w:rPr>
        <w:t xml:space="preserve"> </w:t>
      </w:r>
      <w:r w:rsidRPr="00160990">
        <w:rPr>
          <w:rFonts w:ascii="Palace Script MT" w:hAnsi="Palace Script MT" w:cs="Arial"/>
          <w:b/>
          <w:i/>
          <w:w w:val="75"/>
          <w:sz w:val="60"/>
        </w:rPr>
        <w:t>Kat</w:t>
      </w:r>
      <w:r w:rsidRPr="00160990">
        <w:rPr>
          <w:rFonts w:ascii="Palace Script MT" w:hAnsi="Palace Script MT" w:cs="Arial"/>
          <w:b/>
          <w:i/>
          <w:spacing w:val="15"/>
          <w:w w:val="75"/>
          <w:sz w:val="60"/>
        </w:rPr>
        <w:t xml:space="preserve"> </w:t>
      </w:r>
      <w:r w:rsidRPr="00160990">
        <w:rPr>
          <w:rFonts w:ascii="Palace Script MT" w:hAnsi="Palace Script MT" w:cs="Arial"/>
          <w:b/>
          <w:i/>
          <w:w w:val="75"/>
          <w:sz w:val="60"/>
        </w:rPr>
        <w:t>Allen</w:t>
      </w:r>
    </w:p>
    <w:p w14:paraId="1373CDDF" w14:textId="77777777" w:rsidR="00BD7C56" w:rsidRPr="00160990" w:rsidRDefault="00857775">
      <w:pPr>
        <w:pStyle w:val="Heading1"/>
        <w:spacing w:before="17"/>
        <w:ind w:left="100"/>
        <w:rPr>
          <w:rFonts w:ascii="Arial" w:hAnsi="Arial" w:cs="Arial"/>
        </w:rPr>
      </w:pPr>
      <w:r w:rsidRPr="00160990">
        <w:rPr>
          <w:rFonts w:ascii="Arial" w:hAnsi="Arial" w:cs="Arial"/>
        </w:rPr>
        <w:t>(Headteacher)</w:t>
      </w:r>
    </w:p>
    <w:p w14:paraId="5CADA1AD" w14:textId="38A25E68" w:rsidR="00BD7C56" w:rsidRPr="00160990" w:rsidRDefault="00857775">
      <w:pPr>
        <w:spacing w:before="219"/>
        <w:ind w:left="100"/>
        <w:rPr>
          <w:rFonts w:ascii="Arial" w:hAnsi="Arial" w:cs="Arial"/>
          <w:b/>
          <w:i/>
          <w:sz w:val="60"/>
        </w:rPr>
      </w:pPr>
      <w:r w:rsidRPr="00160990">
        <w:rPr>
          <w:rFonts w:ascii="Arial" w:hAnsi="Arial" w:cs="Arial"/>
          <w:w w:val="65"/>
          <w:sz w:val="32"/>
        </w:rPr>
        <w:t>Signed</w:t>
      </w:r>
      <w:r w:rsidRPr="00160990">
        <w:rPr>
          <w:rFonts w:ascii="Arial" w:hAnsi="Arial" w:cs="Arial"/>
          <w:spacing w:val="48"/>
          <w:sz w:val="32"/>
        </w:rPr>
        <w:t xml:space="preserve"> </w:t>
      </w:r>
      <w:r w:rsidR="00160990">
        <w:rPr>
          <w:rFonts w:ascii="Arial" w:hAnsi="Arial" w:cs="Arial"/>
          <w:w w:val="65"/>
          <w:sz w:val="32"/>
        </w:rPr>
        <w:t>–</w:t>
      </w:r>
      <w:r w:rsidRPr="00160990">
        <w:rPr>
          <w:rFonts w:ascii="Arial" w:hAnsi="Arial" w:cs="Arial"/>
          <w:spacing w:val="47"/>
          <w:sz w:val="32"/>
        </w:rPr>
        <w:t xml:space="preserve"> </w:t>
      </w:r>
      <w:r w:rsidRPr="00160990">
        <w:rPr>
          <w:rFonts w:ascii="Palace Script MT" w:hAnsi="Palace Script MT" w:cs="Arial"/>
          <w:b/>
          <w:i/>
          <w:w w:val="65"/>
          <w:sz w:val="60"/>
        </w:rPr>
        <w:t>Mr</w:t>
      </w:r>
      <w:r w:rsidR="00160990">
        <w:rPr>
          <w:rFonts w:ascii="Palace Script MT" w:hAnsi="Palace Script MT" w:cs="Arial"/>
          <w:b/>
          <w:i/>
          <w:w w:val="65"/>
          <w:sz w:val="60"/>
        </w:rPr>
        <w:t xml:space="preserve"> Frank Walsh</w:t>
      </w:r>
    </w:p>
    <w:p w14:paraId="0C206200" w14:textId="77777777" w:rsidR="00BD7C56" w:rsidRPr="00160990" w:rsidRDefault="00857775">
      <w:pPr>
        <w:pStyle w:val="Heading1"/>
        <w:spacing w:before="16"/>
        <w:ind w:left="189"/>
        <w:rPr>
          <w:rFonts w:ascii="Arial" w:hAnsi="Arial" w:cs="Arial"/>
        </w:rPr>
      </w:pPr>
      <w:r w:rsidRPr="00160990">
        <w:rPr>
          <w:rFonts w:ascii="Arial" w:hAnsi="Arial" w:cs="Arial"/>
        </w:rPr>
        <w:t>(Chair</w:t>
      </w:r>
      <w:r w:rsidRPr="00160990">
        <w:rPr>
          <w:rFonts w:ascii="Arial" w:hAnsi="Arial" w:cs="Arial"/>
          <w:spacing w:val="-3"/>
        </w:rPr>
        <w:t xml:space="preserve"> </w:t>
      </w:r>
      <w:r w:rsidRPr="00160990">
        <w:rPr>
          <w:rFonts w:ascii="Arial" w:hAnsi="Arial" w:cs="Arial"/>
        </w:rPr>
        <w:t>of Governors)</w:t>
      </w:r>
    </w:p>
    <w:p w14:paraId="515C4442" w14:textId="77777777" w:rsidR="00BD7C56" w:rsidRDefault="00BD7C56">
      <w:pPr>
        <w:sectPr w:rsidR="00BD7C56">
          <w:type w:val="continuous"/>
          <w:pgSz w:w="11910" w:h="16840"/>
          <w:pgMar w:top="1000" w:right="1320" w:bottom="280" w:left="1340" w:header="720" w:footer="720" w:gutter="0"/>
          <w:pgBorders w:offsetFrom="page">
            <w:top w:val="single" w:sz="36" w:space="24" w:color="990033"/>
            <w:left w:val="single" w:sz="36" w:space="24" w:color="990033"/>
            <w:bottom w:val="single" w:sz="36" w:space="24" w:color="990033"/>
            <w:right w:val="single" w:sz="36" w:space="24" w:color="990033"/>
          </w:pgBorders>
          <w:cols w:space="720"/>
        </w:sectPr>
      </w:pPr>
    </w:p>
    <w:p w14:paraId="5BB382E6" w14:textId="77777777" w:rsidR="00BD7C56" w:rsidRDefault="00BD7C56">
      <w:pPr>
        <w:pStyle w:val="BodyText"/>
        <w:spacing w:before="2"/>
        <w:rPr>
          <w:rFonts w:ascii="Arial MT"/>
          <w:sz w:val="13"/>
        </w:rPr>
      </w:pPr>
    </w:p>
    <w:p w14:paraId="10B1931D" w14:textId="77777777" w:rsidR="00BD7C56" w:rsidRDefault="00857775">
      <w:pPr>
        <w:pStyle w:val="BodyText"/>
        <w:spacing w:before="57"/>
        <w:ind w:left="100" w:right="113"/>
        <w:jc w:val="both"/>
      </w:pPr>
      <w:r>
        <w:t>At</w:t>
      </w:r>
      <w:r>
        <w:rPr>
          <w:spacing w:val="-7"/>
        </w:rPr>
        <w:t xml:space="preserve"> </w:t>
      </w:r>
      <w:r>
        <w:t>Roby</w:t>
      </w:r>
      <w:r>
        <w:rPr>
          <w:spacing w:val="-7"/>
        </w:rPr>
        <w:t xml:space="preserve"> </w:t>
      </w:r>
      <w:r>
        <w:t>Park</w:t>
      </w:r>
      <w:r>
        <w:rPr>
          <w:spacing w:val="-8"/>
        </w:rPr>
        <w:t xml:space="preserve"> </w:t>
      </w:r>
      <w:r>
        <w:t>Primary</w:t>
      </w:r>
      <w:r>
        <w:rPr>
          <w:spacing w:val="-8"/>
        </w:rPr>
        <w:t xml:space="preserve"> </w:t>
      </w:r>
      <w:r>
        <w:t>School,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firmly</w:t>
      </w:r>
      <w:r>
        <w:rPr>
          <w:spacing w:val="-7"/>
        </w:rPr>
        <w:t xml:space="preserve"> </w:t>
      </w:r>
      <w:r>
        <w:t>believe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strong</w:t>
      </w:r>
      <w:r>
        <w:rPr>
          <w:spacing w:val="-6"/>
        </w:rPr>
        <w:t xml:space="preserve"> </w:t>
      </w:r>
      <w:r>
        <w:t>partnership</w:t>
      </w:r>
      <w:r>
        <w:rPr>
          <w:spacing w:val="-5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parents,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great contribution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pupils'</w:t>
      </w:r>
      <w:r>
        <w:rPr>
          <w:spacing w:val="-1"/>
        </w:rPr>
        <w:t xml:space="preserve"> </w:t>
      </w:r>
      <w:r>
        <w:t>learning, progress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raising</w:t>
      </w:r>
      <w:r>
        <w:rPr>
          <w:spacing w:val="-1"/>
        </w:rPr>
        <w:t xml:space="preserve"> </w:t>
      </w:r>
      <w:r>
        <w:t>standards.</w:t>
      </w:r>
    </w:p>
    <w:p w14:paraId="0765860C" w14:textId="77777777" w:rsidR="00BD7C56" w:rsidRDefault="00BD7C56">
      <w:pPr>
        <w:pStyle w:val="BodyText"/>
      </w:pPr>
    </w:p>
    <w:p w14:paraId="5CD42AE9" w14:textId="77777777" w:rsidR="00BD7C56" w:rsidRDefault="00857775">
      <w:pPr>
        <w:pStyle w:val="BodyText"/>
        <w:ind w:left="100" w:right="116"/>
        <w:jc w:val="both"/>
      </w:pPr>
      <w:r>
        <w:t>Home learning should be a positive experience shared between parents, carers and their children. It</w:t>
      </w:r>
      <w:r>
        <w:rPr>
          <w:spacing w:val="1"/>
        </w:rPr>
        <w:t xml:space="preserve"> </w:t>
      </w:r>
      <w:r>
        <w:t>should complement, not detract, from the very valuable time families spend helping their children</w:t>
      </w:r>
      <w:r>
        <w:rPr>
          <w:spacing w:val="1"/>
        </w:rPr>
        <w:t xml:space="preserve"> </w:t>
      </w:r>
      <w:r>
        <w:t>learn about the world, developing their social, moral and religious understanding whilst relaxing and</w:t>
      </w:r>
      <w:r>
        <w:rPr>
          <w:spacing w:val="1"/>
        </w:rPr>
        <w:t xml:space="preserve"> </w:t>
      </w:r>
      <w:r>
        <w:t>playing</w:t>
      </w:r>
      <w:r>
        <w:rPr>
          <w:spacing w:val="-1"/>
        </w:rPr>
        <w:t xml:space="preserve"> </w:t>
      </w:r>
      <w:r>
        <w:t>together.</w:t>
      </w:r>
    </w:p>
    <w:p w14:paraId="527F2175" w14:textId="77777777" w:rsidR="00BD7C56" w:rsidRDefault="00BD7C56">
      <w:pPr>
        <w:pStyle w:val="BodyText"/>
        <w:spacing w:before="11"/>
        <w:rPr>
          <w:sz w:val="21"/>
        </w:rPr>
      </w:pPr>
    </w:p>
    <w:p w14:paraId="72336629" w14:textId="77777777" w:rsidR="00BD7C56" w:rsidRDefault="00857775">
      <w:pPr>
        <w:pStyle w:val="BodyText"/>
        <w:spacing w:before="1"/>
        <w:ind w:left="100" w:right="115"/>
        <w:jc w:val="both"/>
      </w:pPr>
      <w:r>
        <w:t>We believe that home learning should support the work children do in class. We value the support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co-operation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carers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continuing</w:t>
      </w:r>
      <w:r>
        <w:rPr>
          <w:spacing w:val="-5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encouraging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child</w:t>
      </w:r>
      <w:r>
        <w:rPr>
          <w:spacing w:val="-47"/>
        </w:rPr>
        <w:t xml:space="preserve"> </w:t>
      </w:r>
      <w:r>
        <w:t>to complete and hand the home learning work in on time. When there is a shared responsibility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effect.</w:t>
      </w:r>
    </w:p>
    <w:p w14:paraId="38E318DF" w14:textId="77777777" w:rsidR="00BD7C56" w:rsidRDefault="00BD7C56">
      <w:pPr>
        <w:pStyle w:val="BodyText"/>
        <w:spacing w:before="1"/>
      </w:pPr>
    </w:p>
    <w:p w14:paraId="7B3E0517" w14:textId="77777777" w:rsidR="00BD7C56" w:rsidRDefault="00857775">
      <w:pPr>
        <w:ind w:left="100" w:right="113"/>
        <w:jc w:val="both"/>
        <w:rPr>
          <w:b/>
          <w:i/>
        </w:rPr>
      </w:pPr>
      <w:r>
        <w:rPr>
          <w:b/>
          <w:i/>
        </w:rPr>
        <w:t>The aim of home learning is to encourage and stimulate interest, develop study habits and time-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management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skills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and provide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children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with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independent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learning competence.</w:t>
      </w:r>
    </w:p>
    <w:p w14:paraId="15563AA5" w14:textId="77777777" w:rsidR="00BD7C56" w:rsidRDefault="00BD7C56">
      <w:pPr>
        <w:pStyle w:val="BodyText"/>
        <w:spacing w:before="1"/>
        <w:rPr>
          <w:b/>
          <w:i/>
        </w:rPr>
      </w:pPr>
    </w:p>
    <w:p w14:paraId="28148603" w14:textId="77777777" w:rsidR="00BD7C56" w:rsidRDefault="00857775">
      <w:pPr>
        <w:pStyle w:val="Heading2"/>
        <w:spacing w:line="268" w:lineRule="exact"/>
        <w:jc w:val="left"/>
      </w:pPr>
      <w:r>
        <w:t>At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endeavour</w:t>
      </w:r>
      <w:r>
        <w:rPr>
          <w:spacing w:val="-1"/>
        </w:rPr>
        <w:t xml:space="preserve"> </w:t>
      </w:r>
      <w:r>
        <w:t>to:</w:t>
      </w:r>
    </w:p>
    <w:p w14:paraId="3665F22A" w14:textId="77777777" w:rsidR="00BD7C56" w:rsidRDefault="008577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14"/>
      </w:pPr>
      <w:r>
        <w:t>Ensure</w:t>
      </w:r>
      <w:r>
        <w:rPr>
          <w:spacing w:val="7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tasks</w:t>
      </w:r>
      <w:r>
        <w:rPr>
          <w:spacing w:val="7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carefully</w:t>
      </w:r>
      <w:r>
        <w:rPr>
          <w:spacing w:val="7"/>
        </w:rPr>
        <w:t xml:space="preserve"> </w:t>
      </w:r>
      <w:r>
        <w:t>planned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structured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support</w:t>
      </w:r>
      <w:r>
        <w:rPr>
          <w:spacing w:val="4"/>
        </w:rPr>
        <w:t xml:space="preserve"> </w:t>
      </w:r>
      <w:r>
        <w:t>progression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learning,</w:t>
      </w:r>
      <w:r>
        <w:rPr>
          <w:spacing w:val="7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school's curriculum;</w:t>
      </w:r>
    </w:p>
    <w:p w14:paraId="0007FD45" w14:textId="77777777" w:rsidR="00BD7C56" w:rsidRDefault="008577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Ensure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individual pupil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into account;</w:t>
      </w:r>
    </w:p>
    <w:p w14:paraId="4D8BE288" w14:textId="77777777" w:rsidR="00BD7C56" w:rsidRDefault="008577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15"/>
      </w:pPr>
      <w:r>
        <w:t>Encourage</w:t>
      </w:r>
      <w:r>
        <w:rPr>
          <w:spacing w:val="3"/>
        </w:rPr>
        <w:t xml:space="preserve"> </w:t>
      </w:r>
      <w:r>
        <w:t>children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develop</w:t>
      </w:r>
      <w:r>
        <w:rPr>
          <w:spacing w:val="5"/>
        </w:rPr>
        <w:t xml:space="preserve"> </w:t>
      </w:r>
      <w:r>
        <w:t>long</w:t>
      </w:r>
      <w:r>
        <w:rPr>
          <w:spacing w:val="5"/>
        </w:rPr>
        <w:t xml:space="preserve"> </w:t>
      </w:r>
      <w:r>
        <w:t>term</w:t>
      </w:r>
      <w:r>
        <w:rPr>
          <w:spacing w:val="4"/>
        </w:rPr>
        <w:t xml:space="preserve"> </w:t>
      </w:r>
      <w:r>
        <w:t>strategies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future</w:t>
      </w:r>
      <w:r>
        <w:rPr>
          <w:spacing w:val="6"/>
        </w:rPr>
        <w:t xml:space="preserve"> </w:t>
      </w:r>
      <w:r>
        <w:t>needs</w:t>
      </w:r>
      <w:r>
        <w:rPr>
          <w:spacing w:val="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ensure</w:t>
      </w:r>
      <w:r>
        <w:rPr>
          <w:spacing w:val="7"/>
        </w:rPr>
        <w:t xml:space="preserve"> </w:t>
      </w:r>
      <w:r>
        <w:t>progression</w:t>
      </w:r>
      <w:r>
        <w:rPr>
          <w:spacing w:val="-47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independence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individual responsibility;</w:t>
      </w:r>
    </w:p>
    <w:p w14:paraId="0A7E6A88" w14:textId="77777777" w:rsidR="00BD7C56" w:rsidRDefault="008577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971"/>
      </w:pPr>
      <w:r>
        <w:t>Maintain a consistent practice across the school in setting, managing and reviewing</w:t>
      </w:r>
      <w:r>
        <w:rPr>
          <w:spacing w:val="-47"/>
        </w:rPr>
        <w:t xml:space="preserve"> </w:t>
      </w:r>
      <w:r>
        <w:t>homework;</w:t>
      </w:r>
    </w:p>
    <w:p w14:paraId="2EC98C78" w14:textId="77777777" w:rsidR="00BD7C56" w:rsidRDefault="008577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14"/>
      </w:pP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regular</w:t>
      </w:r>
      <w:r>
        <w:rPr>
          <w:spacing w:val="-6"/>
        </w:rPr>
        <w:t xml:space="preserve"> </w:t>
      </w:r>
      <w:r>
        <w:t>programme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everyone</w:t>
      </w:r>
      <w:r>
        <w:rPr>
          <w:spacing w:val="-5"/>
        </w:rPr>
        <w:t xml:space="preserve"> </w:t>
      </w:r>
      <w:r>
        <w:t>(teachers,</w:t>
      </w:r>
      <w:r>
        <w:rPr>
          <w:spacing w:val="-6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parents</w:t>
      </w:r>
      <w:r>
        <w:rPr>
          <w:spacing w:val="-4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carers)</w:t>
      </w:r>
      <w:r>
        <w:rPr>
          <w:spacing w:val="-1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what to</w:t>
      </w:r>
      <w:r>
        <w:rPr>
          <w:spacing w:val="-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week;</w:t>
      </w:r>
    </w:p>
    <w:p w14:paraId="051E9FC1" w14:textId="77777777" w:rsidR="00BD7C56" w:rsidRDefault="008577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right="119"/>
      </w:pPr>
      <w:r>
        <w:t>Ensure that pupils, parents and carers are treated as partners in the learning process and are</w:t>
      </w:r>
      <w:r>
        <w:rPr>
          <w:spacing w:val="-47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clear about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do;</w:t>
      </w:r>
    </w:p>
    <w:p w14:paraId="02E35F85" w14:textId="77777777" w:rsidR="00BD7C56" w:rsidRDefault="008577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 w:line="237" w:lineRule="auto"/>
        <w:ind w:right="120"/>
      </w:pPr>
      <w:r>
        <w:t>Have</w:t>
      </w:r>
      <w:r>
        <w:rPr>
          <w:spacing w:val="19"/>
        </w:rPr>
        <w:t xml:space="preserve"> </w:t>
      </w:r>
      <w:r>
        <w:t>high</w:t>
      </w:r>
      <w:r>
        <w:rPr>
          <w:spacing w:val="17"/>
        </w:rPr>
        <w:t xml:space="preserve"> </w:t>
      </w:r>
      <w:r>
        <w:t>expectations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pupils</w:t>
      </w:r>
      <w:r>
        <w:rPr>
          <w:spacing w:val="18"/>
        </w:rPr>
        <w:t xml:space="preserve"> </w:t>
      </w:r>
      <w:r>
        <w:t>completing</w:t>
      </w:r>
      <w:r>
        <w:rPr>
          <w:spacing w:val="17"/>
        </w:rPr>
        <w:t xml:space="preserve"> </w:t>
      </w:r>
      <w:r>
        <w:t>home</w:t>
      </w:r>
      <w:r>
        <w:rPr>
          <w:spacing w:val="16"/>
        </w:rPr>
        <w:t xml:space="preserve"> </w:t>
      </w:r>
      <w:r>
        <w:t>learning</w:t>
      </w:r>
      <w:r>
        <w:rPr>
          <w:spacing w:val="17"/>
        </w:rPr>
        <w:t xml:space="preserve"> </w:t>
      </w:r>
      <w:r>
        <w:t>work</w:t>
      </w:r>
      <w:r>
        <w:rPr>
          <w:spacing w:val="16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time</w:t>
      </w:r>
      <w:r>
        <w:rPr>
          <w:spacing w:val="1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give</w:t>
      </w:r>
      <w:r>
        <w:rPr>
          <w:spacing w:val="19"/>
        </w:rPr>
        <w:t xml:space="preserve"> </w:t>
      </w:r>
      <w:r>
        <w:t>prompt</w:t>
      </w:r>
      <w:r>
        <w:rPr>
          <w:spacing w:val="-47"/>
        </w:rPr>
        <w:t xml:space="preserve"> </w:t>
      </w:r>
      <w:r>
        <w:t>feedback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pupils and</w:t>
      </w:r>
      <w:r>
        <w:rPr>
          <w:spacing w:val="-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with regard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this;</w:t>
      </w:r>
    </w:p>
    <w:p w14:paraId="67D431D4" w14:textId="77777777" w:rsidR="00BD7C56" w:rsidRDefault="008577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</w:pPr>
      <w:r>
        <w:t>Consider</w:t>
      </w:r>
      <w:r>
        <w:rPr>
          <w:spacing w:val="-2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parents,</w:t>
      </w:r>
      <w:r>
        <w:rPr>
          <w:spacing w:val="-4"/>
        </w:rPr>
        <w:t xml:space="preserve"> </w:t>
      </w:r>
      <w:r>
        <w:t>carers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children;</w:t>
      </w:r>
    </w:p>
    <w:p w14:paraId="52887AEB" w14:textId="77777777" w:rsidR="00BD7C56" w:rsidRDefault="00BD7C56">
      <w:pPr>
        <w:pStyle w:val="BodyText"/>
        <w:spacing w:before="1"/>
      </w:pPr>
    </w:p>
    <w:p w14:paraId="58E05F3D" w14:textId="77777777" w:rsidR="00BD7C56" w:rsidRDefault="00857775">
      <w:pPr>
        <w:pStyle w:val="Heading2"/>
      </w:pPr>
      <w:r>
        <w:t>At</w:t>
      </w:r>
      <w:r>
        <w:rPr>
          <w:spacing w:val="-2"/>
        </w:rPr>
        <w:t xml:space="preserve"> </w:t>
      </w:r>
      <w:r>
        <w:t>home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ask</w:t>
      </w:r>
      <w:r>
        <w:rPr>
          <w:spacing w:val="-1"/>
        </w:rPr>
        <w:t xml:space="preserve"> </w:t>
      </w:r>
      <w:r>
        <w:t>parents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 w:rsidR="00BA2C0A">
        <w:t>endeavor</w:t>
      </w:r>
      <w:r>
        <w:rPr>
          <w:spacing w:val="-2"/>
        </w:rPr>
        <w:t xml:space="preserve"> </w:t>
      </w:r>
      <w:r>
        <w:t>to:</w:t>
      </w:r>
    </w:p>
    <w:p w14:paraId="32B28725" w14:textId="77777777" w:rsidR="00BD7C56" w:rsidRDefault="008577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</w:pP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reasonably</w:t>
      </w:r>
      <w:r>
        <w:rPr>
          <w:spacing w:val="-3"/>
        </w:rPr>
        <w:t xml:space="preserve"> </w:t>
      </w:r>
      <w:r>
        <w:t>peaceful,</w:t>
      </w:r>
      <w:r>
        <w:rPr>
          <w:spacing w:val="-1"/>
        </w:rPr>
        <w:t xml:space="preserve"> </w:t>
      </w:r>
      <w:r>
        <w:t>suitable place where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do their</w:t>
      </w:r>
      <w:r>
        <w:rPr>
          <w:spacing w:val="-4"/>
        </w:rPr>
        <w:t xml:space="preserve"> </w:t>
      </w:r>
      <w:r>
        <w:t>home</w:t>
      </w:r>
      <w:r>
        <w:rPr>
          <w:spacing w:val="-5"/>
        </w:rPr>
        <w:t xml:space="preserve"> </w:t>
      </w:r>
      <w:r>
        <w:t>learning;</w:t>
      </w:r>
    </w:p>
    <w:p w14:paraId="05F76412" w14:textId="77777777" w:rsidR="00BD7C56" w:rsidRDefault="008577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37" w:lineRule="auto"/>
        <w:ind w:right="948"/>
      </w:pPr>
      <w:r>
        <w:t>Make it clear to their child that they value home learning, and support the school in</w:t>
      </w:r>
      <w:r>
        <w:rPr>
          <w:spacing w:val="-47"/>
        </w:rPr>
        <w:t xml:space="preserve"> </w:t>
      </w:r>
      <w:r>
        <w:t>explaining</w:t>
      </w:r>
      <w:r>
        <w:rPr>
          <w:spacing w:val="-2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their learning;</w:t>
      </w:r>
    </w:p>
    <w:p w14:paraId="7EC6C0E8" w14:textId="77777777" w:rsidR="00BD7C56" w:rsidRDefault="008577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right="121"/>
      </w:pPr>
      <w:r>
        <w:t>Become</w:t>
      </w:r>
      <w:r>
        <w:rPr>
          <w:spacing w:val="14"/>
        </w:rPr>
        <w:t xml:space="preserve"> </w:t>
      </w:r>
      <w:r>
        <w:t>actively</w:t>
      </w:r>
      <w:r>
        <w:rPr>
          <w:spacing w:val="12"/>
        </w:rPr>
        <w:t xml:space="preserve"> </w:t>
      </w:r>
      <w:r>
        <w:t>involved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home</w:t>
      </w:r>
      <w:r>
        <w:rPr>
          <w:spacing w:val="11"/>
        </w:rPr>
        <w:t xml:space="preserve"> </w:t>
      </w:r>
      <w:r>
        <w:t>learning</w:t>
      </w:r>
      <w:r>
        <w:rPr>
          <w:spacing w:val="12"/>
        </w:rPr>
        <w:t xml:space="preserve"> </w:t>
      </w:r>
      <w:r>
        <w:t>activities</w:t>
      </w:r>
      <w:r>
        <w:rPr>
          <w:spacing w:val="9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variety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ways,</w:t>
      </w:r>
      <w:r>
        <w:rPr>
          <w:spacing w:val="13"/>
        </w:rPr>
        <w:t xml:space="preserve"> </w:t>
      </w:r>
      <w:r>
        <w:t>depending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 child.</w:t>
      </w:r>
      <w:r>
        <w:rPr>
          <w:spacing w:val="-3"/>
        </w:rPr>
        <w:t xml:space="preserve"> </w:t>
      </w:r>
      <w:r>
        <w:t>This could</w:t>
      </w:r>
      <w:r>
        <w:rPr>
          <w:spacing w:val="-1"/>
        </w:rPr>
        <w:t xml:space="preserve"> </w:t>
      </w:r>
      <w:r>
        <w:t>be through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following:</w:t>
      </w:r>
    </w:p>
    <w:p w14:paraId="29E3713B" w14:textId="77777777" w:rsidR="00BD7C56" w:rsidRDefault="00857775">
      <w:pPr>
        <w:pStyle w:val="ListParagraph"/>
        <w:numPr>
          <w:ilvl w:val="1"/>
          <w:numId w:val="1"/>
        </w:numPr>
        <w:tabs>
          <w:tab w:val="left" w:pos="1181"/>
        </w:tabs>
        <w:spacing w:line="272" w:lineRule="exact"/>
        <w:ind w:hanging="361"/>
      </w:pPr>
      <w:r>
        <w:t>Discussing</w:t>
      </w:r>
      <w:r>
        <w:rPr>
          <w:spacing w:val="-3"/>
        </w:rPr>
        <w:t xml:space="preserve"> </w:t>
      </w:r>
      <w:r>
        <w:t>the home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child;</w:t>
      </w:r>
    </w:p>
    <w:p w14:paraId="157B9C1C" w14:textId="77777777" w:rsidR="00BD7C56" w:rsidRDefault="00857775">
      <w:pPr>
        <w:pStyle w:val="ListParagraph"/>
        <w:numPr>
          <w:ilvl w:val="1"/>
          <w:numId w:val="1"/>
        </w:numPr>
        <w:tabs>
          <w:tab w:val="left" w:pos="1181"/>
        </w:tabs>
        <w:spacing w:line="269" w:lineRule="exact"/>
        <w:ind w:hanging="361"/>
      </w:pPr>
      <w:r>
        <w:t>Helping</w:t>
      </w:r>
      <w:r>
        <w:rPr>
          <w:spacing w:val="-2"/>
        </w:rPr>
        <w:t xml:space="preserve"> </w:t>
      </w:r>
      <w:r>
        <w:t>the child</w:t>
      </w:r>
      <w:r>
        <w:rPr>
          <w:spacing w:val="-2"/>
        </w:rPr>
        <w:t xml:space="preserve"> </w:t>
      </w:r>
      <w:r>
        <w:t>settle</w:t>
      </w:r>
      <w:r>
        <w:rPr>
          <w:spacing w:val="-4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stay</w:t>
      </w:r>
      <w:r>
        <w:rPr>
          <w:spacing w:val="-3"/>
        </w:rPr>
        <w:t xml:space="preserve"> </w:t>
      </w:r>
      <w:r>
        <w:t>focused;</w:t>
      </w:r>
    </w:p>
    <w:p w14:paraId="42209013" w14:textId="77777777" w:rsidR="00BD7C56" w:rsidRDefault="00857775">
      <w:pPr>
        <w:pStyle w:val="ListParagraph"/>
        <w:numPr>
          <w:ilvl w:val="1"/>
          <w:numId w:val="1"/>
        </w:numPr>
        <w:tabs>
          <w:tab w:val="left" w:pos="1181"/>
        </w:tabs>
        <w:spacing w:before="1" w:line="235" w:lineRule="auto"/>
        <w:ind w:right="121"/>
      </w:pPr>
      <w:r>
        <w:t>Supporting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child</w:t>
      </w:r>
      <w:r>
        <w:rPr>
          <w:spacing w:val="23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by</w:t>
      </w:r>
      <w:r>
        <w:rPr>
          <w:spacing w:val="24"/>
        </w:rPr>
        <w:t xml:space="preserve"> </w:t>
      </w:r>
      <w:r>
        <w:t>listening</w:t>
      </w:r>
      <w:r>
        <w:rPr>
          <w:spacing w:val="2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child</w:t>
      </w:r>
      <w:r>
        <w:rPr>
          <w:spacing w:val="23"/>
        </w:rPr>
        <w:t xml:space="preserve"> </w:t>
      </w:r>
      <w:r>
        <w:t>read</w:t>
      </w:r>
      <w:r>
        <w:rPr>
          <w:spacing w:val="23"/>
        </w:rPr>
        <w:t xml:space="preserve"> </w:t>
      </w:r>
      <w:r>
        <w:t>daily</w:t>
      </w:r>
      <w:r>
        <w:rPr>
          <w:spacing w:val="25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learning</w:t>
      </w:r>
      <w:r>
        <w:rPr>
          <w:spacing w:val="23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practising</w:t>
      </w:r>
      <w:r>
        <w:rPr>
          <w:spacing w:val="-2"/>
        </w:rPr>
        <w:t xml:space="preserve"> </w:t>
      </w:r>
      <w:r>
        <w:t>letter sounds;</w:t>
      </w:r>
    </w:p>
    <w:p w14:paraId="764401B0" w14:textId="77777777" w:rsidR="00BD7C56" w:rsidRDefault="00857775">
      <w:pPr>
        <w:pStyle w:val="ListParagraph"/>
        <w:numPr>
          <w:ilvl w:val="1"/>
          <w:numId w:val="1"/>
        </w:numPr>
        <w:tabs>
          <w:tab w:val="left" w:pos="1181"/>
        </w:tabs>
        <w:spacing w:before="1" w:line="271" w:lineRule="exact"/>
        <w:ind w:hanging="361"/>
      </w:pPr>
      <w:r>
        <w:t>Providing</w:t>
      </w:r>
      <w:r>
        <w:rPr>
          <w:spacing w:val="-3"/>
        </w:rPr>
        <w:t xml:space="preserve"> </w:t>
      </w:r>
      <w:r>
        <w:t>the necessary</w:t>
      </w:r>
      <w:r>
        <w:rPr>
          <w:spacing w:val="-4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 the</w:t>
      </w:r>
      <w:r>
        <w:rPr>
          <w:spacing w:val="-1"/>
        </w:rPr>
        <w:t xml:space="preserve"> </w:t>
      </w:r>
      <w:r>
        <w:t>homework</w:t>
      </w:r>
      <w:r>
        <w:rPr>
          <w:spacing w:val="-3"/>
        </w:rPr>
        <w:t xml:space="preserve"> </w:t>
      </w:r>
      <w:r>
        <w:t>eg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pencil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pen</w:t>
      </w:r>
    </w:p>
    <w:p w14:paraId="2A01C682" w14:textId="77777777" w:rsidR="00BD7C56" w:rsidRDefault="00857775">
      <w:pPr>
        <w:pStyle w:val="ListParagraph"/>
        <w:numPr>
          <w:ilvl w:val="1"/>
          <w:numId w:val="1"/>
        </w:numPr>
        <w:tabs>
          <w:tab w:val="left" w:pos="1181"/>
        </w:tabs>
        <w:spacing w:line="235" w:lineRule="auto"/>
        <w:ind w:right="114"/>
      </w:pPr>
      <w:r>
        <w:t>Suggesting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suitable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start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encouraging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praising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47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their homework;</w:t>
      </w:r>
    </w:p>
    <w:p w14:paraId="21292F96" w14:textId="77777777" w:rsidR="00BD7C56" w:rsidRDefault="00857775">
      <w:pPr>
        <w:pStyle w:val="ListParagraph"/>
        <w:numPr>
          <w:ilvl w:val="1"/>
          <w:numId w:val="1"/>
        </w:numPr>
        <w:tabs>
          <w:tab w:val="left" w:pos="1181"/>
        </w:tabs>
        <w:spacing w:before="3" w:line="235" w:lineRule="auto"/>
        <w:ind w:right="113"/>
      </w:pPr>
      <w:r>
        <w:t>Encouraging</w:t>
      </w:r>
      <w:r>
        <w:rPr>
          <w:spacing w:val="9"/>
        </w:rPr>
        <w:t xml:space="preserve"> </w:t>
      </w:r>
      <w:r>
        <w:t>neat</w:t>
      </w:r>
      <w:r>
        <w:rPr>
          <w:spacing w:val="12"/>
        </w:rPr>
        <w:t xml:space="preserve"> </w:t>
      </w:r>
      <w:r>
        <w:t>presentation,</w:t>
      </w:r>
      <w:r>
        <w:rPr>
          <w:spacing w:val="11"/>
        </w:rPr>
        <w:t xml:space="preserve"> </w:t>
      </w:r>
      <w:r>
        <w:t>best</w:t>
      </w:r>
      <w:r>
        <w:rPr>
          <w:spacing w:val="11"/>
        </w:rPr>
        <w:t xml:space="preserve"> </w:t>
      </w:r>
      <w:r>
        <w:t>effort</w:t>
      </w:r>
      <w:r>
        <w:rPr>
          <w:spacing w:val="9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increasing</w:t>
      </w:r>
      <w:r>
        <w:rPr>
          <w:spacing w:val="10"/>
        </w:rPr>
        <w:t xml:space="preserve"> </w:t>
      </w:r>
      <w:r>
        <w:t>independence</w:t>
      </w:r>
      <w:r>
        <w:rPr>
          <w:spacing w:val="11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children</w:t>
      </w:r>
      <w:r>
        <w:rPr>
          <w:spacing w:val="11"/>
        </w:rPr>
        <w:t xml:space="preserve"> </w:t>
      </w:r>
      <w:r>
        <w:t>get</w:t>
      </w:r>
      <w:r>
        <w:rPr>
          <w:spacing w:val="-47"/>
        </w:rPr>
        <w:t xml:space="preserve"> </w:t>
      </w:r>
      <w:r>
        <w:t>older.</w:t>
      </w:r>
    </w:p>
    <w:p w14:paraId="44135679" w14:textId="77777777" w:rsidR="00BD7C56" w:rsidRDefault="00BD7C56">
      <w:pPr>
        <w:pStyle w:val="BodyText"/>
        <w:spacing w:before="1"/>
      </w:pPr>
    </w:p>
    <w:p w14:paraId="34E936A6" w14:textId="77777777" w:rsidR="00BD7C56" w:rsidRDefault="00857775">
      <w:pPr>
        <w:pStyle w:val="Heading2"/>
      </w:pPr>
      <w:r>
        <w:t>By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together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difference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child's</w:t>
      </w:r>
      <w:r>
        <w:rPr>
          <w:spacing w:val="-3"/>
        </w:rPr>
        <w:t xml:space="preserve"> </w:t>
      </w:r>
      <w:r>
        <w:t>learning</w:t>
      </w:r>
    </w:p>
    <w:p w14:paraId="71E25E36" w14:textId="77777777" w:rsidR="00BD7C56" w:rsidRDefault="00BD7C56">
      <w:pPr>
        <w:sectPr w:rsidR="00BD7C56">
          <w:pgSz w:w="11910" w:h="16840"/>
          <w:pgMar w:top="1580" w:right="1320" w:bottom="280" w:left="1340" w:header="720" w:footer="720" w:gutter="0"/>
          <w:pgBorders w:offsetFrom="page">
            <w:top w:val="single" w:sz="36" w:space="24" w:color="990033"/>
            <w:left w:val="single" w:sz="36" w:space="24" w:color="990033"/>
            <w:bottom w:val="single" w:sz="36" w:space="24" w:color="990033"/>
            <w:right w:val="single" w:sz="36" w:space="24" w:color="990033"/>
          </w:pgBorders>
          <w:cols w:space="720"/>
        </w:sectPr>
      </w:pPr>
    </w:p>
    <w:p w14:paraId="14452AA4" w14:textId="77777777" w:rsidR="00BD7C56" w:rsidRDefault="00857775">
      <w:pPr>
        <w:spacing w:before="110"/>
        <w:ind w:left="100"/>
        <w:jc w:val="both"/>
        <w:rPr>
          <w:b/>
        </w:rPr>
      </w:pPr>
      <w:r>
        <w:rPr>
          <w:b/>
        </w:rPr>
        <w:lastRenderedPageBreak/>
        <w:t>The</w:t>
      </w:r>
      <w:r>
        <w:rPr>
          <w:b/>
          <w:spacing w:val="-4"/>
        </w:rPr>
        <w:t xml:space="preserve"> </w:t>
      </w:r>
      <w:r>
        <w:rPr>
          <w:b/>
        </w:rPr>
        <w:t>home</w:t>
      </w:r>
      <w:r>
        <w:rPr>
          <w:b/>
          <w:spacing w:val="-3"/>
        </w:rPr>
        <w:t xml:space="preserve"> </w:t>
      </w:r>
      <w:r>
        <w:rPr>
          <w:b/>
        </w:rPr>
        <w:t>learning</w:t>
      </w:r>
      <w:r>
        <w:rPr>
          <w:b/>
          <w:spacing w:val="-3"/>
        </w:rPr>
        <w:t xml:space="preserve"> </w:t>
      </w:r>
      <w:r>
        <w:rPr>
          <w:b/>
        </w:rPr>
        <w:t>programme:</w:t>
      </w:r>
    </w:p>
    <w:p w14:paraId="3C819425" w14:textId="77777777" w:rsidR="00BD7C56" w:rsidRDefault="00857775">
      <w:pPr>
        <w:pStyle w:val="BodyText"/>
        <w:ind w:left="100" w:right="115"/>
        <w:jc w:val="both"/>
      </w:pPr>
      <w:r>
        <w:t>The main focus of home</w:t>
      </w:r>
      <w:r>
        <w:rPr>
          <w:spacing w:val="1"/>
        </w:rPr>
        <w:t xml:space="preserve"> </w:t>
      </w:r>
      <w:r>
        <w:t>learning will be</w:t>
      </w:r>
      <w:r>
        <w:rPr>
          <w:spacing w:val="1"/>
        </w:rPr>
        <w:t xml:space="preserve"> </w:t>
      </w:r>
      <w:r>
        <w:t>on weekly</w:t>
      </w:r>
      <w:r>
        <w:rPr>
          <w:spacing w:val="1"/>
        </w:rPr>
        <w:t xml:space="preserve"> </w:t>
      </w:r>
      <w:r w:rsidR="00E6118E">
        <w:t>English and Maths</w:t>
      </w:r>
      <w:r>
        <w:t>.</w:t>
      </w:r>
      <w:r>
        <w:rPr>
          <w:spacing w:val="1"/>
        </w:rPr>
        <w:t xml:space="preserve"> </w:t>
      </w:r>
      <w:r>
        <w:t>As part of the home/school agreement, we expect</w:t>
      </w:r>
      <w:r>
        <w:rPr>
          <w:spacing w:val="1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read daily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 adult. This</w:t>
      </w:r>
      <w:r>
        <w:rPr>
          <w:spacing w:val="-1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English home</w:t>
      </w:r>
      <w:r>
        <w:rPr>
          <w:spacing w:val="1"/>
        </w:rPr>
        <w:t xml:space="preserve"> </w:t>
      </w:r>
      <w:r>
        <w:t>learning.</w:t>
      </w:r>
    </w:p>
    <w:p w14:paraId="521D1C9E" w14:textId="77777777" w:rsidR="00BD7C56" w:rsidRDefault="00BA2C0A">
      <w:pPr>
        <w:pStyle w:val="BodyText"/>
        <w:ind w:left="100"/>
        <w:jc w:val="both"/>
      </w:pPr>
      <w:r>
        <w:t>Where</w:t>
      </w:r>
      <w:r>
        <w:rPr>
          <w:spacing w:val="-2"/>
        </w:rPr>
        <w:t xml:space="preserve"> </w:t>
      </w:r>
      <w:r>
        <w:t>appropriate, h</w:t>
      </w:r>
      <w:r w:rsidR="00857775">
        <w:t>ome learning</w:t>
      </w:r>
      <w:r w:rsidR="00857775">
        <w:rPr>
          <w:spacing w:val="-3"/>
        </w:rPr>
        <w:t xml:space="preserve"> </w:t>
      </w:r>
      <w:r w:rsidR="00857775">
        <w:t>will be</w:t>
      </w:r>
      <w:r w:rsidR="00857775">
        <w:rPr>
          <w:spacing w:val="-2"/>
        </w:rPr>
        <w:t xml:space="preserve"> </w:t>
      </w:r>
      <w:r w:rsidR="00857775">
        <w:t>differentiated to</w:t>
      </w:r>
      <w:r w:rsidR="00857775">
        <w:rPr>
          <w:spacing w:val="-1"/>
        </w:rPr>
        <w:t xml:space="preserve"> </w:t>
      </w:r>
      <w:r w:rsidR="00857775">
        <w:t>meet the</w:t>
      </w:r>
      <w:r w:rsidR="00857775">
        <w:rPr>
          <w:spacing w:val="-5"/>
        </w:rPr>
        <w:t xml:space="preserve"> </w:t>
      </w:r>
      <w:r w:rsidR="00857775">
        <w:t>needs</w:t>
      </w:r>
      <w:r w:rsidR="00857775">
        <w:rPr>
          <w:spacing w:val="-2"/>
        </w:rPr>
        <w:t xml:space="preserve"> </w:t>
      </w:r>
      <w:r w:rsidR="00857775">
        <w:t>of</w:t>
      </w:r>
      <w:r w:rsidR="00857775">
        <w:rPr>
          <w:spacing w:val="-1"/>
        </w:rPr>
        <w:t xml:space="preserve"> </w:t>
      </w:r>
      <w:r w:rsidR="00857775">
        <w:t>all pupils,</w:t>
      </w:r>
      <w:r w:rsidR="00857775">
        <w:rPr>
          <w:spacing w:val="-2"/>
        </w:rPr>
        <w:t xml:space="preserve"> </w:t>
      </w:r>
    </w:p>
    <w:p w14:paraId="41DFB6AF" w14:textId="77777777" w:rsidR="00BD7C56" w:rsidRDefault="00BD7C56">
      <w:pPr>
        <w:pStyle w:val="BodyText"/>
      </w:pPr>
    </w:p>
    <w:p w14:paraId="3E7036E2" w14:textId="77777777" w:rsidR="00BD7C56" w:rsidRDefault="00857775">
      <w:pPr>
        <w:pStyle w:val="Heading2"/>
      </w:pPr>
      <w:r>
        <w:t>Home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routines</w:t>
      </w:r>
    </w:p>
    <w:p w14:paraId="71F657BC" w14:textId="77777777" w:rsidR="00BD7C56" w:rsidRDefault="00857775">
      <w:pPr>
        <w:pStyle w:val="BodyText"/>
        <w:spacing w:before="1"/>
        <w:ind w:left="100" w:right="115"/>
        <w:jc w:val="both"/>
      </w:pPr>
      <w:r>
        <w:t>Home learning routines begin in Reception, with the expectation that children read at home every</w:t>
      </w:r>
      <w:r>
        <w:rPr>
          <w:spacing w:val="1"/>
        </w:rPr>
        <w:t xml:space="preserve"> </w:t>
      </w:r>
      <w:r>
        <w:t>night and complete talking activities with their families. From Year 1 onwards, children are also given</w:t>
      </w:r>
      <w:r>
        <w:rPr>
          <w:spacing w:val="-47"/>
        </w:rPr>
        <w:t xml:space="preserve"> </w:t>
      </w:r>
      <w:r>
        <w:t>weekly</w:t>
      </w:r>
      <w:r>
        <w:rPr>
          <w:spacing w:val="-3"/>
        </w:rPr>
        <w:t xml:space="preserve"> </w:t>
      </w:r>
      <w:r>
        <w:t>Maths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 w:rsidR="00622993">
        <w:t>Spelling</w:t>
      </w:r>
      <w:r>
        <w:rPr>
          <w:spacing w:val="-3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complete.</w:t>
      </w:r>
    </w:p>
    <w:p w14:paraId="1290CD1F" w14:textId="77777777" w:rsidR="00BD7C56" w:rsidRDefault="00BD7C56">
      <w:pPr>
        <w:pStyle w:val="BodyText"/>
        <w:spacing w:before="2"/>
      </w:pPr>
    </w:p>
    <w:p w14:paraId="5819E19F" w14:textId="77777777" w:rsidR="00BD7C56" w:rsidRDefault="00857775">
      <w:pPr>
        <w:pStyle w:val="BodyText"/>
        <w:spacing w:before="1" w:line="237" w:lineRule="auto"/>
        <w:ind w:left="100" w:right="113"/>
        <w:jc w:val="both"/>
      </w:pPr>
      <w:r>
        <w:t>We</w:t>
      </w:r>
      <w:r>
        <w:rPr>
          <w:spacing w:val="-5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home</w:t>
      </w:r>
      <w:r>
        <w:rPr>
          <w:spacing w:val="-6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 w:rsidR="00622993">
        <w:rPr>
          <w:b/>
        </w:rPr>
        <w:t>Monday</w:t>
      </w:r>
      <w:r>
        <w:t>,</w:t>
      </w:r>
      <w:r>
        <w:rPr>
          <w:spacing w:val="-7"/>
        </w:rPr>
        <w:t xml:space="preserve"> </w:t>
      </w:r>
      <w:r>
        <w:t>expecting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8"/>
        </w:rPr>
        <w:t xml:space="preserve"> </w:t>
      </w:r>
      <w:r w:rsidR="00622993">
        <w:rPr>
          <w:b/>
        </w:rPr>
        <w:t>Monday</w:t>
      </w:r>
      <w:r>
        <w:t>,</w:t>
      </w:r>
      <w:r>
        <w:rPr>
          <w:spacing w:val="-4"/>
        </w:rPr>
        <w:t xml:space="preserve"> </w:t>
      </w:r>
      <w:r>
        <w:t>thus</w:t>
      </w:r>
      <w:r>
        <w:rPr>
          <w:spacing w:val="-48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for children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home</w:t>
      </w:r>
      <w:r>
        <w:rPr>
          <w:spacing w:val="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over the</w:t>
      </w:r>
      <w:r>
        <w:rPr>
          <w:spacing w:val="-3"/>
        </w:rPr>
        <w:t xml:space="preserve"> </w:t>
      </w:r>
      <w:r>
        <w:t>weekend.</w:t>
      </w:r>
    </w:p>
    <w:p w14:paraId="73F175E9" w14:textId="77777777" w:rsidR="00BD7C56" w:rsidRDefault="00BD7C56">
      <w:pPr>
        <w:pStyle w:val="BodyText"/>
        <w:spacing w:before="2"/>
      </w:pPr>
    </w:p>
    <w:p w14:paraId="11457418" w14:textId="77777777" w:rsidR="00BD7C56" w:rsidRDefault="00857775">
      <w:pPr>
        <w:pStyle w:val="BodyText"/>
        <w:ind w:left="100" w:right="113"/>
        <w:jc w:val="both"/>
      </w:pPr>
      <w:r>
        <w:t>Home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set</w:t>
      </w:r>
      <w:r>
        <w:rPr>
          <w:spacing w:val="-10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platform,</w:t>
      </w:r>
      <w:r>
        <w:rPr>
          <w:spacing w:val="-5"/>
        </w:rPr>
        <w:t xml:space="preserve"> </w:t>
      </w:r>
      <w:r w:rsidR="00622993">
        <w:t>Emile</w:t>
      </w:r>
      <w:r>
        <w:t>,</w:t>
      </w:r>
      <w:r>
        <w:rPr>
          <w:spacing w:val="-5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 w:rsidR="00622993">
        <w:t>February 2023</w:t>
      </w:r>
    </w:p>
    <w:p w14:paraId="3083675B" w14:textId="77777777" w:rsidR="00BD7C56" w:rsidRDefault="00BD7C56">
      <w:pPr>
        <w:pStyle w:val="BodyText"/>
        <w:spacing w:before="1"/>
      </w:pPr>
    </w:p>
    <w:p w14:paraId="3C20CF19" w14:textId="77777777" w:rsidR="00BD7C56" w:rsidRDefault="00857775">
      <w:pPr>
        <w:pStyle w:val="BodyText"/>
        <w:ind w:left="100" w:right="112"/>
        <w:jc w:val="both"/>
      </w:pPr>
      <w:r>
        <w:t xml:space="preserve">Every child will have their own log in to access </w:t>
      </w:r>
      <w:r w:rsidR="00622993">
        <w:t>Emile</w:t>
      </w:r>
      <w:r>
        <w:t xml:space="preserve"> and</w:t>
      </w:r>
      <w:r>
        <w:rPr>
          <w:spacing w:val="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with families 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 w:rsidR="00BA2C0A">
        <w:t>autumn</w:t>
      </w:r>
      <w:r>
        <w:rPr>
          <w:spacing w:val="-3"/>
        </w:rPr>
        <w:t xml:space="preserve"> </w:t>
      </w:r>
      <w:r>
        <w:t>term.</w:t>
      </w:r>
    </w:p>
    <w:p w14:paraId="51B5BF08" w14:textId="77777777" w:rsidR="00BD7C56" w:rsidRDefault="00BD7C56">
      <w:pPr>
        <w:pStyle w:val="BodyText"/>
        <w:spacing w:before="3"/>
      </w:pPr>
    </w:p>
    <w:p w14:paraId="446E84A6" w14:textId="77777777" w:rsidR="00BD7C56" w:rsidRDefault="00857775">
      <w:pPr>
        <w:pStyle w:val="BodyText"/>
        <w:spacing w:line="237" w:lineRule="auto"/>
        <w:ind w:left="100" w:right="113"/>
        <w:jc w:val="both"/>
      </w:pPr>
      <w:r>
        <w:t xml:space="preserve">Teachers </w:t>
      </w:r>
      <w:r w:rsidR="00BA2C0A">
        <w:t xml:space="preserve">will address </w:t>
      </w:r>
      <w:r>
        <w:t>misconceptions during learning time in</w:t>
      </w:r>
      <w:r>
        <w:rPr>
          <w:spacing w:val="1"/>
        </w:rPr>
        <w:t xml:space="preserve"> </w:t>
      </w:r>
      <w:r>
        <w:t>school.</w:t>
      </w:r>
    </w:p>
    <w:p w14:paraId="5EE3BFFA" w14:textId="77777777" w:rsidR="00BD7C56" w:rsidRDefault="00BD7C56">
      <w:pPr>
        <w:pStyle w:val="BodyText"/>
        <w:spacing w:before="1"/>
      </w:pPr>
    </w:p>
    <w:p w14:paraId="6248B455" w14:textId="77777777" w:rsidR="00BD7C56" w:rsidRDefault="00857775">
      <w:pPr>
        <w:pStyle w:val="Heading2"/>
      </w:pPr>
      <w:r>
        <w:t>What</w:t>
      </w:r>
      <w:r>
        <w:rPr>
          <w:spacing w:val="-3"/>
        </w:rPr>
        <w:t xml:space="preserve"> </w:t>
      </w:r>
      <w:r>
        <w:t>happens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 w:rsidR="00622993">
        <w:t>complete</w:t>
      </w:r>
      <w:r>
        <w:rPr>
          <w:spacing w:val="-3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work?</w:t>
      </w:r>
    </w:p>
    <w:p w14:paraId="1A3B0AE8" w14:textId="77777777" w:rsidR="00BD7C56" w:rsidRDefault="00857775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4"/>
        <w:jc w:val="both"/>
      </w:pPr>
      <w:r>
        <w:t xml:space="preserve">Completed home learning </w:t>
      </w:r>
      <w:r w:rsidR="00622993">
        <w:t>will be awarded Class Chart points</w:t>
      </w:r>
    </w:p>
    <w:p w14:paraId="661E1A94" w14:textId="77777777" w:rsidR="00622993" w:rsidRDefault="00622993" w:rsidP="00622993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14"/>
        <w:jc w:val="both"/>
      </w:pPr>
      <w:r>
        <w:t>Teachers</w:t>
      </w:r>
      <w:r>
        <w:rPr>
          <w:spacing w:val="-8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track who is/isn’t completing</w:t>
      </w:r>
      <w:r w:rsidR="00EE0A84">
        <w:t xml:space="preserve"> home learning.</w:t>
      </w:r>
    </w:p>
    <w:p w14:paraId="2BEE97BA" w14:textId="77777777" w:rsidR="00BD7C56" w:rsidRDefault="00857775">
      <w:pPr>
        <w:pStyle w:val="ListParagraph"/>
        <w:numPr>
          <w:ilvl w:val="0"/>
          <w:numId w:val="1"/>
        </w:numPr>
        <w:tabs>
          <w:tab w:val="left" w:pos="821"/>
        </w:tabs>
        <w:ind w:right="118"/>
        <w:jc w:val="both"/>
      </w:pPr>
      <w:r>
        <w:t xml:space="preserve">Parents of children who persistently </w:t>
      </w:r>
      <w:r w:rsidR="00EE0A84">
        <w:t>do not complete</w:t>
      </w:r>
      <w:r>
        <w:t xml:space="preserve"> home learning will receive a phone call</w:t>
      </w:r>
      <w:r>
        <w:rPr>
          <w:spacing w:val="1"/>
        </w:rPr>
        <w:t xml:space="preserve"> </w:t>
      </w:r>
      <w:r>
        <w:t xml:space="preserve">from the class teacher and then if home learning continues </w:t>
      </w:r>
      <w:r w:rsidR="00EE0A84">
        <w:t xml:space="preserve">not </w:t>
      </w:r>
      <w:r>
        <w:t>to be complete</w:t>
      </w:r>
      <w:r w:rsidR="00622993">
        <w:t xml:space="preserve">d </w:t>
      </w:r>
      <w:r>
        <w:t>a</w:t>
      </w:r>
      <w:r>
        <w:rPr>
          <w:spacing w:val="-1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will be</w:t>
      </w:r>
      <w:r>
        <w:rPr>
          <w:spacing w:val="1"/>
        </w:rPr>
        <w:t xml:space="preserve"> </w:t>
      </w:r>
      <w:r>
        <w:t>scheduled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teacher and</w:t>
      </w:r>
      <w:r>
        <w:rPr>
          <w:spacing w:val="-1"/>
        </w:rPr>
        <w:t xml:space="preserve"> </w:t>
      </w:r>
      <w:r>
        <w:t>parents.</w:t>
      </w:r>
    </w:p>
    <w:p w14:paraId="7B3F8CFD" w14:textId="77777777" w:rsidR="00BD7C56" w:rsidRDefault="00857775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jc w:val="both"/>
      </w:pPr>
      <w:r>
        <w:t>Class</w:t>
      </w:r>
      <w:r>
        <w:rPr>
          <w:spacing w:val="-1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discuss</w:t>
      </w:r>
      <w:r>
        <w:rPr>
          <w:spacing w:val="-6"/>
        </w:rPr>
        <w:t xml:space="preserve"> </w:t>
      </w:r>
      <w:r>
        <w:t>home learning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parents at</w:t>
      </w:r>
      <w:r>
        <w:rPr>
          <w:spacing w:val="-1"/>
        </w:rPr>
        <w:t xml:space="preserve"> </w:t>
      </w:r>
      <w:r>
        <w:t>parents evening</w:t>
      </w:r>
    </w:p>
    <w:p w14:paraId="5010BE9E" w14:textId="77777777" w:rsidR="00BD7C56" w:rsidRDefault="00BD7C56">
      <w:pPr>
        <w:pStyle w:val="BodyText"/>
        <w:spacing w:before="2"/>
      </w:pPr>
    </w:p>
    <w:p w14:paraId="2D6DA537" w14:textId="77777777" w:rsidR="00E6118E" w:rsidRDefault="00857775" w:rsidP="00E6118E">
      <w:pPr>
        <w:pStyle w:val="Heading2"/>
        <w:spacing w:before="1" w:line="237" w:lineRule="auto"/>
        <w:ind w:right="36"/>
        <w:jc w:val="left"/>
        <w:rPr>
          <w:spacing w:val="-47"/>
        </w:rPr>
      </w:pPr>
      <w:r>
        <w:t>How long should children spend on home learning?</w:t>
      </w:r>
      <w:r>
        <w:rPr>
          <w:spacing w:val="-47"/>
        </w:rPr>
        <w:t xml:space="preserve"> </w:t>
      </w:r>
    </w:p>
    <w:p w14:paraId="62680572" w14:textId="77777777" w:rsidR="00E6118E" w:rsidRDefault="00E6118E" w:rsidP="00E6118E">
      <w:pPr>
        <w:pStyle w:val="Heading2"/>
        <w:spacing w:before="1" w:line="237" w:lineRule="auto"/>
        <w:ind w:right="36"/>
        <w:jc w:val="left"/>
        <w:rPr>
          <w:spacing w:val="-47"/>
        </w:rPr>
      </w:pPr>
    </w:p>
    <w:p w14:paraId="4BA5D7C8" w14:textId="77777777" w:rsidR="00BD7C56" w:rsidRDefault="00857775" w:rsidP="00E6118E">
      <w:pPr>
        <w:pStyle w:val="Heading2"/>
        <w:spacing w:before="1" w:line="237" w:lineRule="auto"/>
        <w:ind w:right="36"/>
        <w:jc w:val="left"/>
      </w:pPr>
      <w:r>
        <w:t>EYFS</w:t>
      </w:r>
    </w:p>
    <w:p w14:paraId="3453E6AE" w14:textId="77777777" w:rsidR="00EE0A84" w:rsidRDefault="00857775">
      <w:pPr>
        <w:pStyle w:val="BodyText"/>
        <w:spacing w:before="1"/>
        <w:ind w:left="100" w:right="4164"/>
        <w:rPr>
          <w:spacing w:val="-47"/>
        </w:rPr>
      </w:pPr>
      <w:r>
        <w:t>At least ten minutes sharing a book with an adult, daily.</w:t>
      </w:r>
    </w:p>
    <w:p w14:paraId="11C55E95" w14:textId="77777777" w:rsidR="00EE0A84" w:rsidRDefault="00857775" w:rsidP="00EE0A84">
      <w:pPr>
        <w:pStyle w:val="BodyText"/>
        <w:spacing w:before="1"/>
        <w:ind w:left="100" w:right="4164"/>
      </w:pPr>
      <w:r>
        <w:t>Weekly</w:t>
      </w:r>
      <w:r>
        <w:rPr>
          <w:spacing w:val="-3"/>
        </w:rPr>
        <w:t xml:space="preserve"> </w:t>
      </w:r>
      <w:r>
        <w:t>talking</w:t>
      </w:r>
      <w:r>
        <w:rPr>
          <w:spacing w:val="-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linked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topic.</w:t>
      </w:r>
    </w:p>
    <w:p w14:paraId="5BCA2489" w14:textId="154F2DAA" w:rsidR="00BD7C56" w:rsidRPr="00EE0A84" w:rsidRDefault="00E6118E" w:rsidP="00E6118E">
      <w:pPr>
        <w:pStyle w:val="BodyText"/>
        <w:spacing w:before="1"/>
        <w:ind w:left="100" w:right="-106"/>
      </w:pPr>
      <w:r>
        <w:rPr>
          <w:rFonts w:asciiTheme="minorHAnsi" w:hAnsiTheme="minorHAnsi" w:cstheme="minorHAnsi"/>
          <w:color w:val="222222"/>
          <w:shd w:val="clear" w:color="auto" w:fill="FFFFFF"/>
        </w:rPr>
        <w:t>When a</w:t>
      </w:r>
      <w:r w:rsidR="00EE0A84">
        <w:rPr>
          <w:rFonts w:asciiTheme="minorHAnsi" w:hAnsiTheme="minorHAnsi" w:cstheme="minorHAnsi"/>
          <w:color w:val="222222"/>
          <w:shd w:val="clear" w:color="auto" w:fill="FFFFFF"/>
        </w:rPr>
        <w:t>ppropriate</w:t>
      </w:r>
      <w:r>
        <w:rPr>
          <w:rFonts w:asciiTheme="minorHAnsi" w:hAnsiTheme="minorHAnsi" w:cstheme="minorHAnsi"/>
          <w:color w:val="222222"/>
          <w:shd w:val="clear" w:color="auto" w:fill="FFFFFF"/>
        </w:rPr>
        <w:t>,</w:t>
      </w:r>
      <w:r w:rsidR="00EE0A84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8B08A1">
        <w:rPr>
          <w:rFonts w:asciiTheme="minorHAnsi" w:hAnsiTheme="minorHAnsi" w:cstheme="minorHAnsi"/>
          <w:color w:val="222222"/>
          <w:shd w:val="clear" w:color="auto" w:fill="FFFFFF"/>
        </w:rPr>
        <w:t>p</w:t>
      </w:r>
      <w:r w:rsidRPr="00EE0A84">
        <w:rPr>
          <w:rFonts w:asciiTheme="minorHAnsi" w:hAnsiTheme="minorHAnsi" w:cstheme="minorHAnsi"/>
          <w:color w:val="222222"/>
          <w:shd w:val="clear" w:color="auto" w:fill="FFFFFF"/>
        </w:rPr>
        <w:t xml:space="preserve">honics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and </w:t>
      </w:r>
      <w:r w:rsidR="008B08A1">
        <w:rPr>
          <w:rFonts w:asciiTheme="minorHAnsi" w:hAnsiTheme="minorHAnsi" w:cstheme="minorHAnsi"/>
          <w:color w:val="222222"/>
          <w:shd w:val="clear" w:color="auto" w:fill="FFFFFF"/>
        </w:rPr>
        <w:t>m</w:t>
      </w:r>
      <w:r w:rsidR="00EE0A84">
        <w:rPr>
          <w:rFonts w:asciiTheme="minorHAnsi" w:hAnsiTheme="minorHAnsi" w:cstheme="minorHAnsi"/>
          <w:color w:val="222222"/>
          <w:shd w:val="clear" w:color="auto" w:fill="FFFFFF"/>
        </w:rPr>
        <w:t>aths activities on Emile.</w:t>
      </w:r>
    </w:p>
    <w:p w14:paraId="74E894A0" w14:textId="77777777" w:rsidR="00EE0A84" w:rsidRDefault="00EE0A84">
      <w:pPr>
        <w:pStyle w:val="Heading2"/>
        <w:jc w:val="left"/>
      </w:pPr>
    </w:p>
    <w:p w14:paraId="199ABDCE" w14:textId="77777777" w:rsidR="00BD7C56" w:rsidRDefault="00857775">
      <w:pPr>
        <w:pStyle w:val="Heading2"/>
        <w:jc w:val="left"/>
      </w:pPr>
      <w:r>
        <w:t>Y1 and</w:t>
      </w:r>
      <w:r>
        <w:rPr>
          <w:spacing w:val="-1"/>
        </w:rPr>
        <w:t xml:space="preserve"> </w:t>
      </w:r>
      <w:r>
        <w:t>Y2</w:t>
      </w:r>
    </w:p>
    <w:p w14:paraId="60704F17" w14:textId="77777777" w:rsidR="00BD7C56" w:rsidRDefault="00857775">
      <w:pPr>
        <w:pStyle w:val="BodyText"/>
        <w:spacing w:before="1"/>
        <w:ind w:left="100"/>
      </w:pPr>
      <w:r>
        <w:t>10</w:t>
      </w:r>
      <w:r>
        <w:rPr>
          <w:spacing w:val="-3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of reading</w:t>
      </w:r>
      <w:r>
        <w:rPr>
          <w:spacing w:val="-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adult.</w:t>
      </w:r>
    </w:p>
    <w:p w14:paraId="730A61D2" w14:textId="7B67F8FB" w:rsidR="00BD7C56" w:rsidRDefault="00E6118E" w:rsidP="008B08A1">
      <w:pPr>
        <w:pStyle w:val="BodyText"/>
        <w:ind w:left="100" w:right="36"/>
      </w:pPr>
      <w:r>
        <w:t xml:space="preserve">10-15 minutes per week on Emile </w:t>
      </w:r>
      <w:r w:rsidR="008B08A1">
        <w:t>m</w:t>
      </w:r>
      <w:r>
        <w:t xml:space="preserve">aths, </w:t>
      </w:r>
      <w:r w:rsidR="008B08A1">
        <w:t>p</w:t>
      </w:r>
      <w:r>
        <w:t>honics and</w:t>
      </w:r>
      <w:r w:rsidR="00EE0A84" w:rsidRPr="00EE0A84">
        <w:t xml:space="preserve"> times tables </w:t>
      </w:r>
      <w:r>
        <w:t>activities</w:t>
      </w:r>
      <w:r w:rsidR="00EE0A84" w:rsidRPr="00EE0A84">
        <w:t xml:space="preserve"> linked to </w:t>
      </w:r>
      <w:r>
        <w:t>what they are currently learning.</w:t>
      </w:r>
    </w:p>
    <w:p w14:paraId="3823FE0A" w14:textId="0B3BDC80" w:rsidR="00F15F4A" w:rsidRDefault="00F15F4A" w:rsidP="00BA2C0A">
      <w:pPr>
        <w:pStyle w:val="BodyText"/>
        <w:ind w:left="100" w:right="3896"/>
        <w:rPr>
          <w:sz w:val="21"/>
        </w:rPr>
      </w:pPr>
      <w:r>
        <w:t>Spellings</w:t>
      </w:r>
    </w:p>
    <w:p w14:paraId="705799B1" w14:textId="77777777" w:rsidR="00BA2C0A" w:rsidRDefault="00BA2C0A">
      <w:pPr>
        <w:pStyle w:val="Heading2"/>
        <w:jc w:val="left"/>
      </w:pPr>
    </w:p>
    <w:p w14:paraId="6BB0046C" w14:textId="77777777" w:rsidR="00BD7C56" w:rsidRDefault="00857775">
      <w:pPr>
        <w:pStyle w:val="Heading2"/>
        <w:jc w:val="left"/>
      </w:pPr>
      <w:r>
        <w:t>Y3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</w:t>
      </w:r>
    </w:p>
    <w:p w14:paraId="5AA69D71" w14:textId="77777777" w:rsidR="00BD7C56" w:rsidRDefault="00857775">
      <w:pPr>
        <w:pStyle w:val="BodyText"/>
        <w:spacing w:before="1"/>
        <w:ind w:left="100"/>
      </w:pPr>
      <w:r>
        <w:t>10</w:t>
      </w:r>
      <w:r>
        <w:rPr>
          <w:spacing w:val="-3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of reading</w:t>
      </w:r>
      <w:r>
        <w:rPr>
          <w:spacing w:val="-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day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adult.</w:t>
      </w:r>
    </w:p>
    <w:p w14:paraId="33E6586E" w14:textId="5D8E965F" w:rsidR="00BD7C56" w:rsidRDefault="00857775" w:rsidP="008B08A1">
      <w:pPr>
        <w:pStyle w:val="BodyText"/>
        <w:ind w:left="100" w:right="36"/>
      </w:pPr>
      <w:r>
        <w:t>20 -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minutes a</w:t>
      </w:r>
      <w:r>
        <w:rPr>
          <w:spacing w:val="-2"/>
        </w:rPr>
        <w:t xml:space="preserve"> </w:t>
      </w:r>
      <w:r>
        <w:t>week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 w:rsidR="00E6118E">
        <w:t xml:space="preserve">Emile </w:t>
      </w:r>
      <w:r w:rsidR="008B08A1">
        <w:t>m</w:t>
      </w:r>
      <w:r w:rsidR="00E6118E" w:rsidRPr="00EE0A84">
        <w:t>aths,</w:t>
      </w:r>
      <w:r w:rsidR="008B08A1">
        <w:t xml:space="preserve"> s</w:t>
      </w:r>
      <w:r w:rsidR="00E6118E">
        <w:t xml:space="preserve">pelling and </w:t>
      </w:r>
      <w:r w:rsidR="00E6118E" w:rsidRPr="00EE0A84">
        <w:t xml:space="preserve">times tables </w:t>
      </w:r>
      <w:r w:rsidR="00E6118E">
        <w:t>activities</w:t>
      </w:r>
      <w:r w:rsidR="00E6118E" w:rsidRPr="00EE0A84">
        <w:t xml:space="preserve"> linked to </w:t>
      </w:r>
      <w:r w:rsidR="00E6118E">
        <w:t>w</w:t>
      </w:r>
      <w:r w:rsidR="00E6118E" w:rsidRPr="00EE0A84">
        <w:t>hat they are currently learning</w:t>
      </w:r>
      <w:r w:rsidR="00E6118E">
        <w:t>.</w:t>
      </w:r>
      <w:r w:rsidR="00E6118E" w:rsidRPr="00EE0A84">
        <w:t xml:space="preserve"> </w:t>
      </w:r>
    </w:p>
    <w:p w14:paraId="5AC66867" w14:textId="61554B1B" w:rsidR="00F15F4A" w:rsidRDefault="00F15F4A">
      <w:pPr>
        <w:pStyle w:val="BodyText"/>
        <w:ind w:left="100"/>
        <w:jc w:val="both"/>
      </w:pPr>
      <w:r>
        <w:t>Spellings</w:t>
      </w:r>
    </w:p>
    <w:sectPr w:rsidR="00F15F4A">
      <w:pgSz w:w="11910" w:h="16840"/>
      <w:pgMar w:top="1380" w:right="1320" w:bottom="280" w:left="1340" w:header="720" w:footer="720" w:gutter="0"/>
      <w:pgBorders w:offsetFrom="page">
        <w:top w:val="single" w:sz="36" w:space="24" w:color="990033"/>
        <w:left w:val="single" w:sz="36" w:space="24" w:color="990033"/>
        <w:bottom w:val="single" w:sz="36" w:space="24" w:color="990033"/>
        <w:right w:val="single" w:sz="36" w:space="24" w:color="990033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1C6C8C"/>
    <w:multiLevelType w:val="hybridMultilevel"/>
    <w:tmpl w:val="02EEBE14"/>
    <w:lvl w:ilvl="0" w:tplc="B20E4B2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CE2E312"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CB24A0E8"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3" w:tplc="802485AA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610429FC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 w:tplc="F3C68DC6">
      <w:numFmt w:val="bullet"/>
      <w:lvlText w:val="•"/>
      <w:lvlJc w:val="left"/>
      <w:pPr>
        <w:ind w:left="4765" w:hanging="360"/>
      </w:pPr>
      <w:rPr>
        <w:rFonts w:hint="default"/>
        <w:lang w:val="en-US" w:eastAsia="en-US" w:bidi="ar-SA"/>
      </w:rPr>
    </w:lvl>
    <w:lvl w:ilvl="6" w:tplc="5E8EFAB8">
      <w:numFmt w:val="bullet"/>
      <w:lvlText w:val="•"/>
      <w:lvlJc w:val="left"/>
      <w:pPr>
        <w:ind w:left="5661" w:hanging="360"/>
      </w:pPr>
      <w:rPr>
        <w:rFonts w:hint="default"/>
        <w:lang w:val="en-US" w:eastAsia="en-US" w:bidi="ar-SA"/>
      </w:rPr>
    </w:lvl>
    <w:lvl w:ilvl="7" w:tplc="F170D4FE">
      <w:numFmt w:val="bullet"/>
      <w:lvlText w:val="•"/>
      <w:lvlJc w:val="left"/>
      <w:pPr>
        <w:ind w:left="6557" w:hanging="360"/>
      </w:pPr>
      <w:rPr>
        <w:rFonts w:hint="default"/>
        <w:lang w:val="en-US" w:eastAsia="en-US" w:bidi="ar-SA"/>
      </w:rPr>
    </w:lvl>
    <w:lvl w:ilvl="8" w:tplc="BB506E9A">
      <w:numFmt w:val="bullet"/>
      <w:lvlText w:val="•"/>
      <w:lvlJc w:val="left"/>
      <w:pPr>
        <w:ind w:left="7453" w:hanging="360"/>
      </w:pPr>
      <w:rPr>
        <w:rFonts w:hint="default"/>
        <w:lang w:val="en-US" w:eastAsia="en-US" w:bidi="ar-SA"/>
      </w:rPr>
    </w:lvl>
  </w:abstractNum>
  <w:num w:numId="1" w16cid:durableId="41756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7C56"/>
    <w:rsid w:val="00160990"/>
    <w:rsid w:val="00347007"/>
    <w:rsid w:val="00622993"/>
    <w:rsid w:val="007E3C4B"/>
    <w:rsid w:val="00857775"/>
    <w:rsid w:val="008B08A1"/>
    <w:rsid w:val="00BA2C0A"/>
    <w:rsid w:val="00BD7C56"/>
    <w:rsid w:val="00E6118E"/>
    <w:rsid w:val="00EE0A84"/>
    <w:rsid w:val="00F1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E34BB"/>
  <w15:docId w15:val="{7243C601-3258-4295-81D4-7C95FFF2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3299"/>
      <w:outlineLvl w:val="0"/>
    </w:pPr>
    <w:rPr>
      <w:rFonts w:ascii="Arial MT" w:eastAsia="Arial MT" w:hAnsi="Arial MT" w:cs="Arial MT"/>
      <w:sz w:val="32"/>
      <w:szCs w:val="32"/>
    </w:rPr>
  </w:style>
  <w:style w:type="paragraph" w:styleId="Heading2">
    <w:name w:val="heading 2"/>
    <w:basedOn w:val="Normal"/>
    <w:uiPriority w:val="1"/>
    <w:qFormat/>
    <w:pPr>
      <w:ind w:left="100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1"/>
      <w:ind w:left="1445" w:right="1464"/>
      <w:jc w:val="center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229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99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/>
      <vt:lpstr>Written Sept 2022</vt:lpstr>
      <vt:lpstr>(Headteacher)</vt:lpstr>
      <vt:lpstr>(Chair of Governors)</vt:lpstr>
      <vt:lpstr>    At School we will endeavour to:</vt:lpstr>
      <vt:lpstr>    At home we ask parents and carers to endeavor to:</vt:lpstr>
      <vt:lpstr>    By working together we can make a difference to your child's learning</vt:lpstr>
      <vt:lpstr>    Home learning routines</vt:lpstr>
      <vt:lpstr>    What happens when children complete home learning work?</vt:lpstr>
      <vt:lpstr>    How long should children spend on home learning? </vt:lpstr>
      <vt:lpstr>    </vt:lpstr>
      <vt:lpstr>    EYFS</vt:lpstr>
      <vt:lpstr>    </vt:lpstr>
      <vt:lpstr>    Y1 and Y2</vt:lpstr>
      <vt:lpstr>    </vt:lpstr>
      <vt:lpstr>    Y3 - 6</vt:lpstr>
    </vt:vector>
  </TitlesOfParts>
  <Company>Knowsley MBC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Allen</dc:creator>
  <cp:lastModifiedBy>Allen, Kathryn</cp:lastModifiedBy>
  <cp:revision>3</cp:revision>
  <dcterms:created xsi:type="dcterms:W3CDTF">2023-09-02T12:45:00Z</dcterms:created>
  <dcterms:modified xsi:type="dcterms:W3CDTF">2024-08-18T08:26:00Z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2023-02-27T00:00:00Z</vt:filetime>
  </property>
</Properties>
</file>