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784AA377" w14:textId="526E961F" w:rsidR="0071630C" w:rsidRDefault="0071630C" w:rsidP="006732DC">
      <w:pPr>
        <w:jc w:val="center"/>
        <w:rPr>
          <w:rFonts w:ascii="Arial" w:hAnsi="Arial" w:cs="Arial"/>
          <w:b/>
          <w:bCs/>
        </w:rPr>
      </w:pPr>
      <w:r>
        <w:rPr>
          <w:rFonts w:ascii="Arial" w:hAnsi="Arial" w:cs="Arial"/>
          <w:b/>
          <w:bCs/>
        </w:rPr>
        <w:t>INTENT</w:t>
      </w:r>
    </w:p>
    <w:p w14:paraId="7782148D" w14:textId="77777777" w:rsidR="005A5E0A" w:rsidRPr="006732DC" w:rsidRDefault="005A5E0A" w:rsidP="006732DC">
      <w:pPr>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2D1F12">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2D1F12">
        <w:tc>
          <w:tcPr>
            <w:tcW w:w="10456" w:type="dxa"/>
          </w:tcPr>
          <w:p w14:paraId="2A7E82D9" w14:textId="77777777" w:rsidR="005A5E0A" w:rsidRDefault="005A5E0A" w:rsidP="0052206E">
            <w:pPr>
              <w:tabs>
                <w:tab w:val="left" w:pos="2227"/>
              </w:tabs>
              <w:rPr>
                <w:rFonts w:ascii="Arial" w:hAnsi="Arial" w:cs="Arial"/>
                <w:color w:val="000000"/>
                <w:shd w:val="clear" w:color="auto" w:fill="FFFFFF"/>
              </w:rPr>
            </w:pPr>
          </w:p>
          <w:p w14:paraId="7FDB82B9" w14:textId="1A4B08BB" w:rsidR="0052206E" w:rsidRPr="00506020" w:rsidRDefault="00506020" w:rsidP="005A5E0A">
            <w:pPr>
              <w:tabs>
                <w:tab w:val="left" w:pos="2227"/>
              </w:tabs>
              <w:jc w:val="both"/>
              <w:rPr>
                <w:rFonts w:ascii="Arial" w:hAnsi="Arial" w:cs="Arial"/>
              </w:rPr>
            </w:pPr>
            <w:r w:rsidRPr="00506020">
              <w:rPr>
                <w:rFonts w:ascii="Arial" w:hAnsi="Arial" w:cs="Arial"/>
                <w:color w:val="000000"/>
                <w:shd w:val="clear" w:color="auto" w:fill="FFFFFF"/>
              </w:rPr>
              <w:t xml:space="preserve">At Roby park we shape our </w:t>
            </w:r>
            <w:r w:rsidR="00D16F29">
              <w:rPr>
                <w:rFonts w:ascii="Arial" w:hAnsi="Arial" w:cs="Arial"/>
                <w:color w:val="000000"/>
                <w:shd w:val="clear" w:color="auto" w:fill="FFFFFF"/>
              </w:rPr>
              <w:t>Geography</w:t>
            </w:r>
            <w:r w:rsidRPr="00506020">
              <w:rPr>
                <w:rFonts w:ascii="Arial" w:hAnsi="Arial" w:cs="Arial"/>
                <w:color w:val="000000"/>
                <w:shd w:val="clear" w:color="auto" w:fill="FFFFFF"/>
              </w:rPr>
              <w:t xml:space="preserve"> curriculum to ensure it is fully inclusive to every child. Our aims are to fulfil the requirements of the National Curriculum for </w:t>
            </w:r>
            <w:r w:rsidR="00D16F29">
              <w:rPr>
                <w:rFonts w:ascii="Arial" w:hAnsi="Arial" w:cs="Arial"/>
                <w:color w:val="000000"/>
                <w:shd w:val="clear" w:color="auto" w:fill="FFFFFF"/>
              </w:rPr>
              <w:t>Geography</w:t>
            </w:r>
            <w:r w:rsidRPr="00506020">
              <w:rPr>
                <w:rFonts w:ascii="Arial" w:hAnsi="Arial" w:cs="Arial"/>
                <w:color w:val="000000"/>
                <w:shd w:val="clear" w:color="auto" w:fill="FFFFFF"/>
              </w:rPr>
              <w:t xml:space="preserve">; providing a broad, balanced and differentiated curriculum; ensuring the progressive development of geographical concepts, knowledge and skills; and for the children to develop a love for </w:t>
            </w:r>
            <w:r w:rsidR="00D16F29">
              <w:rPr>
                <w:rFonts w:ascii="Arial" w:hAnsi="Arial" w:cs="Arial"/>
                <w:color w:val="000000"/>
                <w:shd w:val="clear" w:color="auto" w:fill="FFFFFF"/>
              </w:rPr>
              <w:t>Geography</w:t>
            </w:r>
            <w:r w:rsidRPr="00506020">
              <w:rPr>
                <w:rFonts w:ascii="Arial" w:hAnsi="Arial" w:cs="Arial"/>
                <w:color w:val="000000"/>
                <w:shd w:val="clear" w:color="auto" w:fill="FFFFFF"/>
              </w:rPr>
              <w:t xml:space="preserve">. </w:t>
            </w:r>
            <w:r w:rsidRPr="00506020">
              <w:rPr>
                <w:rFonts w:ascii="Arial" w:hAnsi="Arial" w:cs="Arial"/>
              </w:rPr>
              <w:t xml:space="preserve">Ultimately, we aim to </w:t>
            </w:r>
            <w:r w:rsidR="0052206E" w:rsidRPr="00506020">
              <w:rPr>
                <w:rFonts w:ascii="Arial" w:hAnsi="Arial" w:cs="Arial"/>
              </w:rPr>
              <w:t xml:space="preserve">develop the quality and depth of learning in order to give pupils, skills, knowledge and cultural capital they require </w:t>
            </w:r>
            <w:r w:rsidR="002B17F1">
              <w:rPr>
                <w:rFonts w:ascii="Arial" w:hAnsi="Arial" w:cs="Arial"/>
              </w:rPr>
              <w:t>to progress successfully to KS</w:t>
            </w:r>
            <w:r w:rsidR="00180DEC">
              <w:rPr>
                <w:rFonts w:ascii="Arial" w:hAnsi="Arial" w:cs="Arial"/>
              </w:rPr>
              <w:t>3 and beyond</w:t>
            </w:r>
            <w:r w:rsidR="0052206E" w:rsidRPr="00506020">
              <w:rPr>
                <w:rFonts w:ascii="Arial" w:hAnsi="Arial" w:cs="Arial"/>
              </w:rPr>
              <w:t>.</w:t>
            </w:r>
          </w:p>
          <w:p w14:paraId="398B47AF" w14:textId="45B18063" w:rsidR="00FF5394" w:rsidRDefault="00FF5394" w:rsidP="0052206E">
            <w:pPr>
              <w:rPr>
                <w:rFonts w:ascii="Arial" w:hAnsi="Arial" w:cs="Arial"/>
              </w:rPr>
            </w:pPr>
          </w:p>
        </w:tc>
      </w:tr>
      <w:tr w:rsidR="00FF5394" w14:paraId="65FB819B" w14:textId="77777777" w:rsidTr="002D1F12">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2D1F12">
        <w:tc>
          <w:tcPr>
            <w:tcW w:w="10456" w:type="dxa"/>
          </w:tcPr>
          <w:p w14:paraId="4F3DF024" w14:textId="77777777" w:rsidR="005A5E0A" w:rsidRDefault="005A5E0A" w:rsidP="007304B1">
            <w:pPr>
              <w:jc w:val="both"/>
              <w:rPr>
                <w:rFonts w:ascii="Arial" w:hAnsi="Arial" w:cs="Arial"/>
                <w:color w:val="0B0C0C"/>
                <w:shd w:val="clear" w:color="auto" w:fill="FFFFFF"/>
              </w:rPr>
            </w:pPr>
          </w:p>
          <w:p w14:paraId="700FF405" w14:textId="77777777" w:rsidR="00970D12" w:rsidRDefault="00970D12" w:rsidP="00970D12">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47F7D3D8" w14:textId="77777777" w:rsidR="00970D12" w:rsidRDefault="00970D12" w:rsidP="007304B1">
            <w:pPr>
              <w:jc w:val="both"/>
              <w:rPr>
                <w:rFonts w:ascii="Arial" w:hAnsi="Arial" w:cs="Arial"/>
                <w:color w:val="0B0C0C"/>
                <w:shd w:val="clear" w:color="auto" w:fill="FFFFFF"/>
              </w:rPr>
            </w:pPr>
          </w:p>
          <w:p w14:paraId="27772350" w14:textId="412A3454" w:rsidR="005A5E0A" w:rsidRDefault="00641DB3" w:rsidP="007304B1">
            <w:pPr>
              <w:jc w:val="both"/>
              <w:rPr>
                <w:rFonts w:ascii="Arial" w:hAnsi="Arial" w:cs="Arial"/>
                <w:color w:val="0B0C0C"/>
                <w:shd w:val="clear" w:color="auto" w:fill="FFFFFF"/>
              </w:rPr>
            </w:pPr>
            <w:r>
              <w:rPr>
                <w:rFonts w:ascii="Arial" w:hAnsi="Arial" w:cs="Arial"/>
                <w:color w:val="0B0C0C"/>
                <w:shd w:val="clear" w:color="auto" w:fill="FFFFFF"/>
              </w:rPr>
              <w:t>At Roby Park Primary School, we</w:t>
            </w:r>
            <w:r w:rsidRPr="00641DB3">
              <w:rPr>
                <w:rFonts w:ascii="Arial" w:hAnsi="Arial" w:cs="Arial"/>
                <w:color w:val="0B0C0C"/>
                <w:shd w:val="clear" w:color="auto" w:fill="FFFFFF"/>
              </w:rPr>
              <w:t xml:space="preserve"> seek to inspire in children</w:t>
            </w:r>
            <w:r w:rsidR="00AF0880">
              <w:rPr>
                <w:rFonts w:ascii="Arial" w:hAnsi="Arial" w:cs="Arial"/>
                <w:color w:val="0B0C0C"/>
                <w:shd w:val="clear" w:color="auto" w:fill="FFFFFF"/>
              </w:rPr>
              <w:t>:</w:t>
            </w:r>
            <w:r w:rsidRPr="00641DB3">
              <w:rPr>
                <w:rFonts w:ascii="Arial" w:hAnsi="Arial" w:cs="Arial"/>
                <w:color w:val="0B0C0C"/>
                <w:shd w:val="clear" w:color="auto" w:fill="FFFFFF"/>
              </w:rPr>
              <w:t xml:space="preserve"> a curiosity and fascination about the world and its people which will remain with them for the rest of their lives; to promote the children’s interest and understanding of diverse places, people, resources and</w:t>
            </w:r>
            <w:r w:rsidR="00AF0880">
              <w:rPr>
                <w:rFonts w:ascii="Arial" w:hAnsi="Arial" w:cs="Arial"/>
                <w:color w:val="0B0C0C"/>
                <w:shd w:val="clear" w:color="auto" w:fill="FFFFFF"/>
              </w:rPr>
              <w:t xml:space="preserve"> natural and human environments;</w:t>
            </w:r>
            <w:r w:rsidRPr="00641DB3">
              <w:rPr>
                <w:rFonts w:ascii="Arial" w:hAnsi="Arial" w:cs="Arial"/>
                <w:color w:val="0B0C0C"/>
                <w:shd w:val="clear" w:color="auto" w:fill="FFFFFF"/>
              </w:rPr>
              <w:t xml:space="preserve"> together with a deep understanding of the Earth’s key physical and human processes.</w:t>
            </w:r>
            <w:r>
              <w:rPr>
                <w:rFonts w:ascii="Arial" w:hAnsi="Arial" w:cs="Arial"/>
                <w:color w:val="0B0C0C"/>
                <w:shd w:val="clear" w:color="auto" w:fill="FFFFFF"/>
              </w:rPr>
              <w:t xml:space="preserve"> </w:t>
            </w:r>
            <w:r w:rsidR="007304B1" w:rsidRPr="0052206E">
              <w:rPr>
                <w:rFonts w:ascii="Arial" w:hAnsi="Arial" w:cs="Arial"/>
                <w:color w:val="0B0C0C"/>
                <w:shd w:val="clear" w:color="auto" w:fill="FFFFFF"/>
              </w:rPr>
              <w:t>We want to equip pupils with knowledge about di</w:t>
            </w:r>
            <w:r w:rsidR="004673C7">
              <w:rPr>
                <w:rFonts w:ascii="Arial" w:hAnsi="Arial" w:cs="Arial"/>
                <w:color w:val="0B0C0C"/>
                <w:shd w:val="clear" w:color="auto" w:fill="FFFFFF"/>
              </w:rPr>
              <w:t>verse places, people, resources, developing understanding of physical</w:t>
            </w:r>
            <w:r w:rsidR="007268C9">
              <w:rPr>
                <w:rFonts w:ascii="Arial" w:hAnsi="Arial" w:cs="Arial"/>
                <w:color w:val="0B0C0C"/>
                <w:shd w:val="clear" w:color="auto" w:fill="FFFFFF"/>
              </w:rPr>
              <w:t xml:space="preserve"> and human environments.</w:t>
            </w:r>
            <w:r w:rsidR="007304B1" w:rsidRPr="0052206E">
              <w:rPr>
                <w:rFonts w:ascii="Arial" w:hAnsi="Arial" w:cs="Arial"/>
                <w:color w:val="0B0C0C"/>
                <w:shd w:val="clear" w:color="auto" w:fill="FFFFFF"/>
              </w:rPr>
              <w:t xml:space="preserve"> As pupils progress, we want their geographical knowledge to help them to deepen their understanding of the interaction between physical and human processes, and of the formation and use of landscapes and environments. </w:t>
            </w:r>
          </w:p>
          <w:p w14:paraId="2EABA780" w14:textId="77777777" w:rsidR="005A5E0A" w:rsidRDefault="005A5E0A" w:rsidP="007304B1">
            <w:pPr>
              <w:jc w:val="both"/>
              <w:rPr>
                <w:rFonts w:ascii="Arial" w:hAnsi="Arial" w:cs="Arial"/>
                <w:color w:val="0B0C0C"/>
                <w:shd w:val="clear" w:color="auto" w:fill="FFFFFF"/>
              </w:rPr>
            </w:pPr>
          </w:p>
          <w:p w14:paraId="18431F9B" w14:textId="08261430" w:rsidR="007304B1" w:rsidRPr="0052206E" w:rsidRDefault="007304B1" w:rsidP="007304B1">
            <w:pPr>
              <w:jc w:val="both"/>
              <w:rPr>
                <w:rFonts w:ascii="Arial" w:hAnsi="Arial" w:cs="Arial"/>
                <w:color w:val="0B0C0C"/>
                <w:shd w:val="clear" w:color="auto" w:fill="FFFFFF"/>
              </w:rPr>
            </w:pPr>
            <w:r w:rsidRPr="0052206E">
              <w:rPr>
                <w:rFonts w:ascii="Arial" w:hAnsi="Arial" w:cs="Arial"/>
                <w:color w:val="0B0C0C"/>
                <w:shd w:val="clear" w:color="auto" w:fill="FFFFFF"/>
              </w:rPr>
              <w:t xml:space="preserve">We want our pupils to understand that they are part of a delicate world which is shaped by human and physical processes and that we all have a responsibility to try to </w:t>
            </w:r>
            <w:r w:rsidR="00506020">
              <w:rPr>
                <w:rFonts w:ascii="Arial" w:hAnsi="Arial" w:cs="Arial"/>
                <w:color w:val="0B0C0C"/>
                <w:shd w:val="clear" w:color="auto" w:fill="FFFFFF"/>
              </w:rPr>
              <w:t>protect and preserve our planet</w:t>
            </w:r>
            <w:r w:rsidRPr="0052206E">
              <w:rPr>
                <w:rFonts w:ascii="Arial" w:hAnsi="Arial" w:cs="Arial"/>
                <w:color w:val="0B0C0C"/>
                <w:shd w:val="clear" w:color="auto" w:fill="FFFFFF"/>
              </w:rPr>
              <w:t>. We want them to understand their place in the world and that beyond the locality of school, there is a diverse culture, climate and environment</w:t>
            </w:r>
            <w:r w:rsidR="00730CB9">
              <w:rPr>
                <w:rFonts w:ascii="Arial" w:hAnsi="Arial" w:cs="Arial"/>
                <w:color w:val="0B0C0C"/>
                <w:shd w:val="clear" w:color="auto" w:fill="FFFFFF"/>
              </w:rPr>
              <w:t xml:space="preserve">, and a </w:t>
            </w:r>
            <w:r w:rsidR="00730CB9" w:rsidRPr="0052206E">
              <w:rPr>
                <w:rFonts w:ascii="Arial" w:hAnsi="Arial" w:cs="Arial"/>
                <w:color w:val="0B0C0C"/>
                <w:shd w:val="clear" w:color="auto" w:fill="FFFFFF"/>
              </w:rPr>
              <w:t>varied lan</w:t>
            </w:r>
            <w:r w:rsidR="00730CB9">
              <w:rPr>
                <w:rFonts w:ascii="Arial" w:hAnsi="Arial" w:cs="Arial"/>
                <w:color w:val="0B0C0C"/>
                <w:shd w:val="clear" w:color="auto" w:fill="FFFFFF"/>
              </w:rPr>
              <w:t>d use.</w:t>
            </w:r>
            <w:r w:rsidRPr="0052206E">
              <w:rPr>
                <w:rFonts w:ascii="Arial" w:hAnsi="Arial" w:cs="Arial"/>
                <w:color w:val="0B0C0C"/>
                <w:shd w:val="clear" w:color="auto" w:fill="FFFFFF"/>
              </w:rPr>
              <w:t xml:space="preserve"> Our pupils will broaden their understanding and sense of place in the world by studying contrasting localities both inside and outside of Europe, the impact of humans on our planet and the vast power of nature. We want our pupils to experience </w:t>
            </w:r>
            <w:r w:rsidR="00D16F29">
              <w:rPr>
                <w:rFonts w:ascii="Arial" w:hAnsi="Arial" w:cs="Arial"/>
                <w:color w:val="0B0C0C"/>
                <w:shd w:val="clear" w:color="auto" w:fill="FFFFFF"/>
              </w:rPr>
              <w:t>Geography</w:t>
            </w:r>
            <w:r w:rsidRPr="0052206E">
              <w:rPr>
                <w:rFonts w:ascii="Arial" w:hAnsi="Arial" w:cs="Arial"/>
                <w:color w:val="0B0C0C"/>
                <w:shd w:val="clear" w:color="auto" w:fill="FFFFFF"/>
              </w:rPr>
              <w:t xml:space="preserve"> </w:t>
            </w:r>
            <w:r w:rsidR="00730CB9">
              <w:rPr>
                <w:rFonts w:ascii="Arial" w:hAnsi="Arial" w:cs="Arial"/>
                <w:color w:val="0B0C0C"/>
                <w:shd w:val="clear" w:color="auto" w:fill="FFFFFF"/>
              </w:rPr>
              <w:t xml:space="preserve">in context and </w:t>
            </w:r>
            <w:r w:rsidRPr="0052206E">
              <w:rPr>
                <w:rFonts w:ascii="Arial" w:hAnsi="Arial" w:cs="Arial"/>
                <w:color w:val="0B0C0C"/>
                <w:shd w:val="clear" w:color="auto" w:fill="FFFFFF"/>
              </w:rPr>
              <w:t>outside of the classroom</w:t>
            </w:r>
            <w:r w:rsidR="00730CB9">
              <w:rPr>
                <w:rFonts w:ascii="Arial" w:hAnsi="Arial" w:cs="Arial"/>
                <w:color w:val="0B0C0C"/>
                <w:shd w:val="clear" w:color="auto" w:fill="FFFFFF"/>
              </w:rPr>
              <w:t xml:space="preserve">, so </w:t>
            </w:r>
            <w:r w:rsidRPr="0052206E">
              <w:rPr>
                <w:rFonts w:ascii="Arial" w:hAnsi="Arial" w:cs="Arial"/>
                <w:color w:val="0B0C0C"/>
                <w:shd w:val="clear" w:color="auto" w:fill="FFFFFF"/>
              </w:rPr>
              <w:t xml:space="preserve">we place importance on fieldwork. </w:t>
            </w:r>
          </w:p>
          <w:p w14:paraId="49992FE2" w14:textId="77777777" w:rsidR="00FF5394" w:rsidRDefault="00FF5394" w:rsidP="007304B1">
            <w:pPr>
              <w:pStyle w:val="NoSpacing"/>
              <w:rPr>
                <w:rFonts w:ascii="Arial" w:hAnsi="Arial" w:cs="Arial"/>
              </w:rPr>
            </w:pPr>
          </w:p>
          <w:p w14:paraId="7CA80813" w14:textId="21E78D18" w:rsidR="00186347" w:rsidRPr="002D1F12" w:rsidRDefault="00186347" w:rsidP="002D1F12">
            <w:pPr>
              <w:pStyle w:val="NoSpacing"/>
              <w:jc w:val="both"/>
              <w:rPr>
                <w:rFonts w:ascii="Arial" w:hAnsi="Arial" w:cs="Arial"/>
                <w:sz w:val="24"/>
                <w:szCs w:val="24"/>
              </w:rPr>
            </w:pPr>
            <w:r w:rsidRPr="00641DB3">
              <w:rPr>
                <w:rFonts w:ascii="Arial" w:hAnsi="Arial" w:cs="Arial"/>
                <w:sz w:val="24"/>
                <w:szCs w:val="24"/>
              </w:rPr>
              <w:t xml:space="preserve">The </w:t>
            </w:r>
            <w:r w:rsidR="00D16F29">
              <w:rPr>
                <w:rFonts w:ascii="Arial" w:hAnsi="Arial" w:cs="Arial"/>
                <w:sz w:val="24"/>
                <w:szCs w:val="24"/>
              </w:rPr>
              <w:t>Geography</w:t>
            </w:r>
            <w:r w:rsidRPr="00641DB3">
              <w:rPr>
                <w:rFonts w:ascii="Arial" w:hAnsi="Arial" w:cs="Arial"/>
                <w:sz w:val="24"/>
                <w:szCs w:val="24"/>
              </w:rPr>
              <w:t xml:space="preserve"> curriculum at </w:t>
            </w:r>
            <w:r w:rsidR="00641DB3" w:rsidRPr="00641DB3">
              <w:rPr>
                <w:rFonts w:ascii="Arial" w:hAnsi="Arial" w:cs="Arial"/>
                <w:sz w:val="24"/>
                <w:szCs w:val="24"/>
              </w:rPr>
              <w:t>Roby Park</w:t>
            </w:r>
            <w:r w:rsidRPr="00641DB3">
              <w:rPr>
                <w:rFonts w:ascii="Arial" w:hAnsi="Arial" w:cs="Arial"/>
                <w:sz w:val="24"/>
                <w:szCs w:val="24"/>
              </w:rPr>
              <w:t xml:space="preserve"> enables children to develop knowledge and skills that are transferable to other curriculum areas and which can and are used to promote their spiritual, moral, social and cultural development. </w:t>
            </w:r>
            <w:r w:rsidR="00D16F29">
              <w:rPr>
                <w:rFonts w:ascii="Arial" w:hAnsi="Arial" w:cs="Arial"/>
                <w:sz w:val="24"/>
                <w:szCs w:val="24"/>
              </w:rPr>
              <w:t>Geography</w:t>
            </w:r>
            <w:r w:rsidRPr="00641DB3">
              <w:rPr>
                <w:rFonts w:ascii="Arial" w:hAnsi="Arial" w:cs="Arial"/>
                <w:sz w:val="24"/>
                <w:szCs w:val="24"/>
              </w:rPr>
              <w:t xml:space="preserve"> is, by nature, an investiga</w:t>
            </w:r>
            <w:r w:rsidR="00641DB3" w:rsidRPr="00641DB3">
              <w:rPr>
                <w:rFonts w:ascii="Arial" w:hAnsi="Arial" w:cs="Arial"/>
                <w:sz w:val="24"/>
                <w:szCs w:val="24"/>
              </w:rPr>
              <w:t>tive subject, which develops an</w:t>
            </w:r>
            <w:r w:rsidRPr="00641DB3">
              <w:rPr>
                <w:rFonts w:ascii="Arial" w:hAnsi="Arial" w:cs="Arial"/>
                <w:sz w:val="24"/>
                <w:szCs w:val="24"/>
              </w:rPr>
              <w:t xml:space="preserve"> understanding of concepts, knowledge and skills. The curriculum is designed </w:t>
            </w:r>
            <w:r w:rsidR="00641DB3" w:rsidRPr="00641DB3">
              <w:rPr>
                <w:rFonts w:ascii="Arial" w:hAnsi="Arial" w:cs="Arial"/>
                <w:sz w:val="24"/>
                <w:szCs w:val="24"/>
              </w:rPr>
              <w:t xml:space="preserve">to </w:t>
            </w:r>
            <w:r w:rsidRPr="00641DB3">
              <w:rPr>
                <w:rFonts w:ascii="Arial" w:hAnsi="Arial" w:cs="Arial"/>
                <w:sz w:val="24"/>
                <w:szCs w:val="24"/>
              </w:rPr>
              <w:t>develop knowledge and skills that are progressive, as well as transfe</w:t>
            </w:r>
            <w:r w:rsidR="00641DB3" w:rsidRPr="00641DB3">
              <w:rPr>
                <w:rFonts w:ascii="Arial" w:hAnsi="Arial" w:cs="Arial"/>
                <w:sz w:val="24"/>
                <w:szCs w:val="24"/>
              </w:rPr>
              <w:t xml:space="preserve">rable, throughout their time at Roby Park </w:t>
            </w:r>
            <w:r w:rsidRPr="00641DB3">
              <w:rPr>
                <w:rFonts w:ascii="Arial" w:hAnsi="Arial" w:cs="Arial"/>
                <w:sz w:val="24"/>
                <w:szCs w:val="24"/>
              </w:rPr>
              <w:t>and also to their further education and beyond.</w:t>
            </w:r>
          </w:p>
        </w:tc>
      </w:tr>
      <w:tr w:rsidR="00FF5394" w14:paraId="75647F63" w14:textId="77777777" w:rsidTr="002D1F12">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lastRenderedPageBreak/>
              <w:t>Aims from National Curriculum</w:t>
            </w:r>
          </w:p>
        </w:tc>
      </w:tr>
      <w:tr w:rsidR="00FF5394" w14:paraId="31FE16A2" w14:textId="77777777" w:rsidTr="002D1F12">
        <w:tc>
          <w:tcPr>
            <w:tcW w:w="10456" w:type="dxa"/>
          </w:tcPr>
          <w:p w14:paraId="2D0C98A7" w14:textId="77777777" w:rsidR="005A5E0A" w:rsidRDefault="005A5E0A" w:rsidP="00226AD8">
            <w:pPr>
              <w:rPr>
                <w:rFonts w:ascii="Arial" w:hAnsi="Arial" w:cs="Arial"/>
              </w:rPr>
            </w:pPr>
          </w:p>
          <w:p w14:paraId="1C45E000" w14:textId="1AA60791" w:rsidR="00ED5743" w:rsidRPr="006D3EC3" w:rsidRDefault="00ED5743" w:rsidP="00226AD8">
            <w:pPr>
              <w:rPr>
                <w:rFonts w:ascii="Arial" w:hAnsi="Arial" w:cs="Arial"/>
              </w:rPr>
            </w:pPr>
            <w:r w:rsidRPr="006D3EC3">
              <w:rPr>
                <w:rFonts w:ascii="Arial" w:hAnsi="Arial" w:cs="Arial"/>
              </w:rPr>
              <w:t xml:space="preserve">The national curriculum for </w:t>
            </w:r>
            <w:r w:rsidR="00D16F29">
              <w:rPr>
                <w:rFonts w:ascii="Arial" w:hAnsi="Arial" w:cs="Arial"/>
              </w:rPr>
              <w:t>Geography</w:t>
            </w:r>
            <w:r w:rsidRPr="006D3EC3">
              <w:rPr>
                <w:rFonts w:ascii="Arial" w:hAnsi="Arial" w:cs="Arial"/>
              </w:rPr>
              <w:t xml:space="preserve"> aims to ensure that all pupils:</w:t>
            </w:r>
          </w:p>
          <w:p w14:paraId="3A740207" w14:textId="59ED7813" w:rsidR="00ED5743" w:rsidRPr="005A5E0A" w:rsidRDefault="005A5E0A" w:rsidP="005A5E0A">
            <w:pPr>
              <w:pStyle w:val="ListParagraph"/>
              <w:numPr>
                <w:ilvl w:val="0"/>
                <w:numId w:val="34"/>
              </w:numPr>
              <w:jc w:val="both"/>
              <w:rPr>
                <w:rFonts w:ascii="Arial" w:hAnsi="Arial" w:cs="Arial"/>
              </w:rPr>
            </w:pPr>
            <w:r>
              <w:rPr>
                <w:rFonts w:ascii="Arial" w:hAnsi="Arial" w:cs="Arial"/>
              </w:rPr>
              <w:t>D</w:t>
            </w:r>
            <w:r w:rsidR="00ED5743" w:rsidRPr="005A5E0A">
              <w:rPr>
                <w:rFonts w:ascii="Arial" w:hAnsi="Arial" w:cs="Arial"/>
              </w:rPr>
              <w:t xml:space="preserve">evelop contextual knowledge of the location of globally significant places – both terrestrial and marine – including their defining physical and human characteristics and how these provide a geographical context for understanding the actions of processes </w:t>
            </w:r>
          </w:p>
          <w:p w14:paraId="315904DA" w14:textId="5D51B2E6" w:rsidR="00C1138F" w:rsidRPr="005A5E0A" w:rsidRDefault="005A5E0A" w:rsidP="005A5E0A">
            <w:pPr>
              <w:pStyle w:val="ListParagraph"/>
              <w:numPr>
                <w:ilvl w:val="0"/>
                <w:numId w:val="34"/>
              </w:numPr>
              <w:jc w:val="both"/>
              <w:rPr>
                <w:rFonts w:ascii="Arial" w:hAnsi="Arial" w:cs="Arial"/>
              </w:rPr>
            </w:pPr>
            <w:r>
              <w:rPr>
                <w:rFonts w:ascii="Arial" w:hAnsi="Arial" w:cs="Arial"/>
              </w:rPr>
              <w:t>U</w:t>
            </w:r>
            <w:r w:rsidR="00ED5743" w:rsidRPr="005A5E0A">
              <w:rPr>
                <w:rFonts w:ascii="Arial" w:hAnsi="Arial" w:cs="Arial"/>
              </w:rPr>
              <w:t>nderstand the processes that give rise to key physical and human geographical features of the world, how these are interdependent and how they bring about spatial variation and change over time</w:t>
            </w:r>
          </w:p>
          <w:p w14:paraId="06FB6B5D" w14:textId="17BB575D" w:rsidR="00ED5743" w:rsidRPr="005A5E0A" w:rsidRDefault="005A5E0A" w:rsidP="005A5E0A">
            <w:pPr>
              <w:pStyle w:val="ListParagraph"/>
              <w:numPr>
                <w:ilvl w:val="0"/>
                <w:numId w:val="34"/>
              </w:numPr>
              <w:jc w:val="both"/>
              <w:rPr>
                <w:rFonts w:ascii="Arial" w:hAnsi="Arial" w:cs="Arial"/>
              </w:rPr>
            </w:pPr>
            <w:r>
              <w:rPr>
                <w:rFonts w:ascii="Arial" w:hAnsi="Arial" w:cs="Arial"/>
              </w:rPr>
              <w:t>A</w:t>
            </w:r>
            <w:r w:rsidR="00ED5743" w:rsidRPr="005A5E0A">
              <w:rPr>
                <w:rFonts w:ascii="Arial" w:hAnsi="Arial" w:cs="Arial"/>
              </w:rPr>
              <w:t xml:space="preserve">re competent in the geographical skills needed to: </w:t>
            </w:r>
          </w:p>
          <w:p w14:paraId="58787DB3" w14:textId="1CFFA54C" w:rsidR="00ED5743" w:rsidRPr="005A5E0A" w:rsidRDefault="005A5E0A" w:rsidP="005A5E0A">
            <w:pPr>
              <w:pStyle w:val="ListParagraph"/>
              <w:numPr>
                <w:ilvl w:val="0"/>
                <w:numId w:val="34"/>
              </w:numPr>
              <w:jc w:val="both"/>
              <w:rPr>
                <w:rFonts w:ascii="Arial" w:hAnsi="Arial" w:cs="Arial"/>
              </w:rPr>
            </w:pPr>
            <w:r>
              <w:rPr>
                <w:rFonts w:ascii="Arial" w:hAnsi="Arial" w:cs="Arial"/>
              </w:rPr>
              <w:t>C</w:t>
            </w:r>
            <w:r w:rsidR="00ED5743" w:rsidRPr="005A5E0A">
              <w:rPr>
                <w:rFonts w:ascii="Arial" w:hAnsi="Arial" w:cs="Arial"/>
              </w:rPr>
              <w:t xml:space="preserve">ollect, analyse and communicate with a range of data gathered through experiences of fieldwork that deepen their understanding of geographical processes </w:t>
            </w:r>
          </w:p>
          <w:p w14:paraId="08D7C4C6" w14:textId="7BFDC12B" w:rsidR="00ED5743" w:rsidRPr="005A5E0A" w:rsidRDefault="005A5E0A" w:rsidP="005A5E0A">
            <w:pPr>
              <w:pStyle w:val="ListParagraph"/>
              <w:numPr>
                <w:ilvl w:val="0"/>
                <w:numId w:val="34"/>
              </w:numPr>
              <w:jc w:val="both"/>
              <w:rPr>
                <w:rFonts w:ascii="Arial" w:hAnsi="Arial" w:cs="Arial"/>
              </w:rPr>
            </w:pPr>
            <w:r>
              <w:rPr>
                <w:rFonts w:ascii="Arial" w:hAnsi="Arial" w:cs="Arial"/>
              </w:rPr>
              <w:t>I</w:t>
            </w:r>
            <w:r w:rsidR="00ED5743" w:rsidRPr="005A5E0A">
              <w:rPr>
                <w:rFonts w:ascii="Arial" w:hAnsi="Arial" w:cs="Arial"/>
              </w:rPr>
              <w:t>nterpret a range of sources of geographical information, including maps, diagrams, globes, aerial photographs and Geographical Information Systems (GIS)</w:t>
            </w:r>
          </w:p>
          <w:p w14:paraId="34473385" w14:textId="77777777" w:rsidR="00FF5394" w:rsidRDefault="005A5E0A" w:rsidP="005A5E0A">
            <w:pPr>
              <w:pStyle w:val="ListParagraph"/>
              <w:numPr>
                <w:ilvl w:val="0"/>
                <w:numId w:val="34"/>
              </w:numPr>
              <w:jc w:val="both"/>
              <w:rPr>
                <w:rFonts w:ascii="Arial" w:hAnsi="Arial" w:cs="Arial"/>
              </w:rPr>
            </w:pPr>
            <w:r>
              <w:rPr>
                <w:rFonts w:ascii="Arial" w:hAnsi="Arial" w:cs="Arial"/>
              </w:rPr>
              <w:t>Co</w:t>
            </w:r>
            <w:r w:rsidR="00ED5743" w:rsidRPr="005A5E0A">
              <w:rPr>
                <w:rFonts w:ascii="Arial" w:hAnsi="Arial" w:cs="Arial"/>
              </w:rPr>
              <w:t>mmunicate geographical information in a variety of ways, including through maps, numerical and quantitative skills and writing at length.</w:t>
            </w:r>
          </w:p>
          <w:p w14:paraId="2B77E7A3" w14:textId="690D0A0B" w:rsidR="005A5E0A" w:rsidRPr="005A5E0A" w:rsidRDefault="005A5E0A" w:rsidP="005A5E0A">
            <w:pPr>
              <w:pStyle w:val="ListParagraph"/>
              <w:jc w:val="both"/>
              <w:rPr>
                <w:rFonts w:ascii="Arial" w:hAnsi="Arial" w:cs="Arial"/>
              </w:rPr>
            </w:pPr>
          </w:p>
        </w:tc>
      </w:tr>
    </w:tbl>
    <w:p w14:paraId="4BA37E66" w14:textId="7AAA67CF" w:rsidR="00194CBF" w:rsidRDefault="00194CBF" w:rsidP="005A5E0A">
      <w:pPr>
        <w:tabs>
          <w:tab w:val="left" w:pos="2412"/>
        </w:tabs>
        <w:rPr>
          <w:rFonts w:ascii="Arial" w:hAnsi="Arial" w:cs="Arial"/>
        </w:rPr>
      </w:pPr>
    </w:p>
    <w:p w14:paraId="765D744B" w14:textId="77777777" w:rsidR="005A5E0A" w:rsidRDefault="005A5E0A" w:rsidP="005A5E0A">
      <w:pPr>
        <w:tabs>
          <w:tab w:val="left" w:pos="2412"/>
        </w:tabs>
        <w:rPr>
          <w:rFonts w:ascii="Arial" w:hAnsi="Arial" w:cs="Arial"/>
          <w:b/>
          <w:bCs/>
        </w:rPr>
      </w:pPr>
    </w:p>
    <w:p w14:paraId="795EDC8D" w14:textId="7A436A70" w:rsidR="0071630C" w:rsidRDefault="0071630C" w:rsidP="006732D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07573B02" w14:textId="77777777" w:rsidR="005A5E0A" w:rsidRDefault="005A5E0A" w:rsidP="006732DC">
      <w:pPr>
        <w:tabs>
          <w:tab w:val="left" w:pos="2412"/>
        </w:tabs>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2D1F12">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2D1F12">
        <w:tc>
          <w:tcPr>
            <w:tcW w:w="10456" w:type="dxa"/>
          </w:tcPr>
          <w:p w14:paraId="725424D0" w14:textId="57E5DC39" w:rsidR="005A5E0A" w:rsidRDefault="005A5E0A" w:rsidP="00730CB9">
            <w:pPr>
              <w:rPr>
                <w:rFonts w:ascii="Arial" w:hAnsi="Arial" w:cs="Arial"/>
                <w:color w:val="333333"/>
                <w:shd w:val="clear" w:color="auto" w:fill="FFFFFF"/>
              </w:rPr>
            </w:pPr>
          </w:p>
          <w:p w14:paraId="283E55A5" w14:textId="29044330" w:rsidR="00D16F29" w:rsidRPr="00D16F29" w:rsidRDefault="00D16F29" w:rsidP="00730CB9">
            <w:pPr>
              <w:rPr>
                <w:rFonts w:ascii="Arial" w:hAnsi="Arial" w:cs="Arial"/>
                <w:b/>
                <w:color w:val="333333"/>
                <w:shd w:val="clear" w:color="auto" w:fill="FFFFFF"/>
              </w:rPr>
            </w:pPr>
            <w:r>
              <w:rPr>
                <w:rFonts w:ascii="Arial" w:hAnsi="Arial" w:cs="Arial"/>
                <w:b/>
                <w:color w:val="333333"/>
                <w:shd w:val="clear" w:color="auto" w:fill="FFFFFF"/>
              </w:rPr>
              <w:t>Organisation and Curriculum Coverage</w:t>
            </w:r>
          </w:p>
          <w:p w14:paraId="43DDBABF" w14:textId="493398EB" w:rsidR="005A5E0A" w:rsidRDefault="006D3EC3" w:rsidP="005A5E0A">
            <w:pPr>
              <w:jc w:val="both"/>
              <w:rPr>
                <w:rFonts w:ascii="Arial" w:hAnsi="Arial" w:cs="Arial"/>
                <w:color w:val="333333"/>
                <w:shd w:val="clear" w:color="auto" w:fill="FFFFFF"/>
              </w:rPr>
            </w:pPr>
            <w:r w:rsidRPr="006D3EC3">
              <w:rPr>
                <w:rFonts w:ascii="Arial" w:hAnsi="Arial" w:cs="Arial"/>
              </w:rPr>
              <w:t>At Roby P</w:t>
            </w:r>
            <w:r>
              <w:rPr>
                <w:rFonts w:ascii="Arial" w:hAnsi="Arial" w:cs="Arial"/>
              </w:rPr>
              <w:t>ark</w:t>
            </w:r>
            <w:r w:rsidRPr="006D3EC3">
              <w:rPr>
                <w:rFonts w:ascii="Arial" w:hAnsi="Arial" w:cs="Arial"/>
              </w:rPr>
              <w:t xml:space="preserve"> Primary</w:t>
            </w:r>
            <w:r>
              <w:rPr>
                <w:rFonts w:ascii="Arial" w:hAnsi="Arial" w:cs="Arial"/>
              </w:rPr>
              <w:t>,</w:t>
            </w:r>
            <w:r w:rsidRPr="006D3EC3">
              <w:rPr>
                <w:rFonts w:ascii="Arial" w:hAnsi="Arial" w:cs="Arial"/>
              </w:rPr>
              <w:t xml:space="preserve"> </w:t>
            </w:r>
            <w:r w:rsidR="00D16F29">
              <w:rPr>
                <w:rFonts w:ascii="Arial" w:hAnsi="Arial" w:cs="Arial"/>
              </w:rPr>
              <w:t>Geography</w:t>
            </w:r>
            <w:r w:rsidRPr="006D3EC3">
              <w:rPr>
                <w:rFonts w:ascii="Arial" w:hAnsi="Arial" w:cs="Arial"/>
              </w:rPr>
              <w:t xml:space="preserve"> is taught discreetly</w:t>
            </w:r>
            <w:r w:rsidR="00506020">
              <w:rPr>
                <w:rFonts w:ascii="Arial" w:hAnsi="Arial" w:cs="Arial"/>
              </w:rPr>
              <w:t xml:space="preserve">, </w:t>
            </w:r>
            <w:r w:rsidRPr="006D3EC3">
              <w:rPr>
                <w:rFonts w:ascii="Arial" w:hAnsi="Arial" w:cs="Arial"/>
              </w:rPr>
              <w:t xml:space="preserve">whilst </w:t>
            </w:r>
            <w:r w:rsidR="007268C9">
              <w:rPr>
                <w:rFonts w:ascii="Arial" w:hAnsi="Arial" w:cs="Arial"/>
              </w:rPr>
              <w:t xml:space="preserve">employing meaningful links </w:t>
            </w:r>
            <w:r w:rsidRPr="006D3EC3">
              <w:rPr>
                <w:rFonts w:ascii="Arial" w:hAnsi="Arial" w:cs="Arial"/>
              </w:rPr>
              <w:t>to other subject areas</w:t>
            </w:r>
            <w:r w:rsidR="003664C2">
              <w:rPr>
                <w:rFonts w:ascii="Arial" w:hAnsi="Arial" w:cs="Arial"/>
              </w:rPr>
              <w:t>. It</w:t>
            </w:r>
            <w:r w:rsidRPr="006D3EC3">
              <w:rPr>
                <w:rFonts w:ascii="Arial" w:hAnsi="Arial" w:cs="Arial"/>
                <w:color w:val="333333"/>
                <w:shd w:val="clear" w:color="auto" w:fill="FFFFFF"/>
              </w:rPr>
              <w:t xml:space="preserve"> is taught as part of a half termly topic, alternating with history. </w:t>
            </w:r>
            <w:r w:rsidR="00D16F29">
              <w:rPr>
                <w:rFonts w:ascii="Arial" w:hAnsi="Arial" w:cs="Arial"/>
                <w:color w:val="333333"/>
                <w:shd w:val="clear" w:color="auto" w:fill="FFFFFF"/>
              </w:rPr>
              <w:t>Geography</w:t>
            </w:r>
            <w:r w:rsidR="00641DB3" w:rsidRPr="00641DB3">
              <w:rPr>
                <w:rFonts w:ascii="Arial" w:hAnsi="Arial" w:cs="Arial"/>
                <w:color w:val="333333"/>
                <w:shd w:val="clear" w:color="auto" w:fill="FFFFFF"/>
              </w:rPr>
              <w:t xml:space="preserve"> is taught in blocks throughout the year, so that children can achieve depth in their learning. Teachers have identified the key knowledge and skills of each blocked topic and consideration has been given to ensure progression across topics throughout each year group across the school. At the beginning of each topic, children are able to convey what they know already as well as what they would like to find out. This informs the programme of study and also ensures that lessons are relevant and take account of children’s different starting points. Consideration is given to how greater depth will be taught, learnt and demonstrated within each lesson, as well as how learners will be supported in line with the school’s commitment to inclusion</w:t>
            </w:r>
          </w:p>
          <w:p w14:paraId="64CD077D" w14:textId="77777777" w:rsidR="005A5E0A" w:rsidRDefault="005A5E0A" w:rsidP="005A5E0A">
            <w:pPr>
              <w:jc w:val="both"/>
              <w:rPr>
                <w:rFonts w:ascii="Arial" w:hAnsi="Arial" w:cs="Arial"/>
                <w:color w:val="333333"/>
                <w:shd w:val="clear" w:color="auto" w:fill="FFFFFF"/>
              </w:rPr>
            </w:pPr>
          </w:p>
          <w:p w14:paraId="62DE5CE5" w14:textId="1874DB27" w:rsidR="005A5E0A" w:rsidRDefault="006D3EC3" w:rsidP="005A5E0A">
            <w:pPr>
              <w:jc w:val="both"/>
              <w:rPr>
                <w:rFonts w:ascii="Arial" w:hAnsi="Arial" w:cs="Arial"/>
                <w:color w:val="111111"/>
                <w:shd w:val="clear" w:color="auto" w:fill="FFFFFF"/>
              </w:rPr>
            </w:pPr>
            <w:r w:rsidRPr="006D3EC3">
              <w:rPr>
                <w:rFonts w:ascii="Arial" w:hAnsi="Arial" w:cs="Arial"/>
                <w:color w:val="333333"/>
                <w:shd w:val="clear" w:color="auto" w:fill="FFFFFF"/>
              </w:rPr>
              <w:t>To ensure high standar</w:t>
            </w:r>
            <w:r w:rsidR="00180DEC">
              <w:rPr>
                <w:rFonts w:ascii="Arial" w:hAnsi="Arial" w:cs="Arial"/>
                <w:color w:val="333333"/>
                <w:shd w:val="clear" w:color="auto" w:fill="FFFFFF"/>
              </w:rPr>
              <w:t xml:space="preserve">ds of teaching and learning in </w:t>
            </w:r>
            <w:r w:rsidR="00D16F29">
              <w:rPr>
                <w:rFonts w:ascii="Arial" w:hAnsi="Arial" w:cs="Arial"/>
                <w:color w:val="333333"/>
                <w:shd w:val="clear" w:color="auto" w:fill="FFFFFF"/>
              </w:rPr>
              <w:t>Geography</w:t>
            </w:r>
            <w:r w:rsidRPr="006D3EC3">
              <w:rPr>
                <w:rFonts w:ascii="Arial" w:hAnsi="Arial" w:cs="Arial"/>
                <w:color w:val="333333"/>
                <w:shd w:val="clear" w:color="auto" w:fill="FFFFFF"/>
              </w:rPr>
              <w:t xml:space="preserve">, we </w:t>
            </w:r>
            <w:r w:rsidR="00142EDF">
              <w:rPr>
                <w:rFonts w:ascii="Arial" w:hAnsi="Arial" w:cs="Arial"/>
                <w:color w:val="333333"/>
                <w:shd w:val="clear" w:color="auto" w:fill="FFFFFF"/>
              </w:rPr>
              <w:t xml:space="preserve">have </w:t>
            </w:r>
            <w:r w:rsidRPr="006D3EC3">
              <w:rPr>
                <w:rFonts w:ascii="Arial" w:hAnsi="Arial" w:cs="Arial"/>
                <w:color w:val="333333"/>
                <w:shd w:val="clear" w:color="auto" w:fill="FFFFFF"/>
              </w:rPr>
              <w:t>implement</w:t>
            </w:r>
            <w:r w:rsidR="00142EDF">
              <w:rPr>
                <w:rFonts w:ascii="Arial" w:hAnsi="Arial" w:cs="Arial"/>
                <w:color w:val="333333"/>
                <w:shd w:val="clear" w:color="auto" w:fill="FFFFFF"/>
              </w:rPr>
              <w:t>ed</w:t>
            </w:r>
            <w:r w:rsidRPr="006D3EC3">
              <w:rPr>
                <w:rFonts w:ascii="Arial" w:hAnsi="Arial" w:cs="Arial"/>
                <w:color w:val="333333"/>
                <w:shd w:val="clear" w:color="auto" w:fill="FFFFFF"/>
              </w:rPr>
              <w:t xml:space="preserve"> a curriculum that is progressive throughout the whole school</w:t>
            </w:r>
            <w:r w:rsidR="00180DEC">
              <w:rPr>
                <w:rFonts w:ascii="Arial" w:hAnsi="Arial" w:cs="Arial"/>
                <w:color w:val="333333"/>
                <w:shd w:val="clear" w:color="auto" w:fill="FFFFFF"/>
              </w:rPr>
              <w:t xml:space="preserve">. </w:t>
            </w:r>
            <w:r w:rsidRPr="006D3EC3">
              <w:rPr>
                <w:rFonts w:ascii="Arial" w:hAnsi="Arial" w:cs="Arial"/>
                <w:color w:val="111111"/>
                <w:shd w:val="clear" w:color="auto" w:fill="FFFFFF"/>
              </w:rPr>
              <w:t xml:space="preserve"> </w:t>
            </w:r>
            <w:r w:rsidR="00D40119" w:rsidRPr="006D3EC3">
              <w:rPr>
                <w:rFonts w:ascii="Arial" w:hAnsi="Arial" w:cs="Arial"/>
                <w:color w:val="111111"/>
                <w:shd w:val="clear" w:color="auto" w:fill="FFFFFF"/>
              </w:rPr>
              <w:t>Every lesson builds on knowledge, skills and understanding from previous lessons and prior learning in earlier year groups. Lessons are taught in a logical progression, systematically and explicitly enough for all pupils to acquire the intended knowledge and skills.</w:t>
            </w:r>
            <w:r w:rsidR="00D1778C">
              <w:rPr>
                <w:rFonts w:ascii="Arial" w:hAnsi="Arial" w:cs="Arial"/>
                <w:color w:val="111111"/>
                <w:shd w:val="clear" w:color="auto" w:fill="FFFFFF"/>
              </w:rPr>
              <w:t xml:space="preserve"> </w:t>
            </w:r>
          </w:p>
          <w:p w14:paraId="6A11FFB5" w14:textId="77777777" w:rsidR="005A5E0A" w:rsidRDefault="005A5E0A" w:rsidP="005A5E0A">
            <w:pPr>
              <w:jc w:val="both"/>
              <w:rPr>
                <w:rFonts w:ascii="Arial" w:hAnsi="Arial" w:cs="Arial"/>
                <w:color w:val="111111"/>
                <w:shd w:val="clear" w:color="auto" w:fill="FFFFFF"/>
              </w:rPr>
            </w:pPr>
          </w:p>
          <w:p w14:paraId="3A901E8E" w14:textId="107737AB" w:rsidR="005A5E0A" w:rsidRDefault="004C0D3E" w:rsidP="005A5E0A">
            <w:pPr>
              <w:jc w:val="both"/>
              <w:rPr>
                <w:rFonts w:ascii="Arial" w:hAnsi="Arial" w:cs="Arial"/>
                <w:color w:val="333333"/>
              </w:rPr>
            </w:pPr>
            <w:r w:rsidRPr="004C0D3E">
              <w:rPr>
                <w:rFonts w:ascii="Arial" w:hAnsi="Arial" w:cs="Arial"/>
                <w:color w:val="333333"/>
              </w:rPr>
              <w:t>Teachers</w:t>
            </w:r>
            <w:r w:rsidR="00C62447" w:rsidRPr="004C0D3E">
              <w:rPr>
                <w:rFonts w:ascii="Arial" w:hAnsi="Arial" w:cs="Arial"/>
                <w:color w:val="333333"/>
              </w:rPr>
              <w:t xml:space="preserve"> </w:t>
            </w:r>
            <w:r w:rsidR="00C62447" w:rsidRPr="00C62447">
              <w:rPr>
                <w:rFonts w:ascii="Arial" w:hAnsi="Arial" w:cs="Arial"/>
                <w:color w:val="333333"/>
              </w:rPr>
              <w:t>use a variety of teaching and learning s</w:t>
            </w:r>
            <w:r>
              <w:rPr>
                <w:rFonts w:ascii="Arial" w:hAnsi="Arial" w:cs="Arial"/>
                <w:color w:val="333333"/>
              </w:rPr>
              <w:t xml:space="preserve">tyles in </w:t>
            </w:r>
            <w:r w:rsidR="00D16F29">
              <w:rPr>
                <w:rFonts w:ascii="Arial" w:hAnsi="Arial" w:cs="Arial"/>
                <w:color w:val="333333"/>
              </w:rPr>
              <w:t>Geography</w:t>
            </w:r>
            <w:r w:rsidR="00C62447" w:rsidRPr="00C62447">
              <w:rPr>
                <w:rFonts w:ascii="Arial" w:hAnsi="Arial" w:cs="Arial"/>
                <w:color w:val="333333"/>
              </w:rPr>
              <w:t xml:space="preserve"> lessons, combining these with enquiry-based research activities. </w:t>
            </w:r>
            <w:r w:rsidR="00D1778C" w:rsidRPr="00C62447">
              <w:rPr>
                <w:rFonts w:ascii="Arial" w:hAnsi="Arial" w:cs="Arial"/>
                <w:color w:val="333333"/>
              </w:rPr>
              <w:t xml:space="preserve">We encourage </w:t>
            </w:r>
            <w:r>
              <w:rPr>
                <w:rFonts w:ascii="Arial" w:hAnsi="Arial" w:cs="Arial"/>
                <w:color w:val="333333"/>
              </w:rPr>
              <w:t>pupils</w:t>
            </w:r>
            <w:r w:rsidR="00D1778C" w:rsidRPr="00C62447">
              <w:rPr>
                <w:rFonts w:ascii="Arial" w:hAnsi="Arial" w:cs="Arial"/>
                <w:color w:val="333333"/>
              </w:rPr>
              <w:t xml:space="preserve"> to handle artefacts and to ask </w:t>
            </w:r>
            <w:r w:rsidR="00C62447" w:rsidRPr="00C62447">
              <w:rPr>
                <w:rFonts w:ascii="Arial" w:hAnsi="Arial" w:cs="Arial"/>
                <w:color w:val="333333"/>
              </w:rPr>
              <w:t>and</w:t>
            </w:r>
            <w:r w:rsidR="00D1778C" w:rsidRPr="00C62447">
              <w:rPr>
                <w:rFonts w:ascii="Arial" w:hAnsi="Arial" w:cs="Arial"/>
                <w:color w:val="333333"/>
              </w:rPr>
              <w:t xml:space="preserve"> answer geographical questions. </w:t>
            </w:r>
          </w:p>
          <w:p w14:paraId="49216481" w14:textId="77777777" w:rsidR="005A5E0A" w:rsidRDefault="005A5E0A" w:rsidP="005A5E0A">
            <w:pPr>
              <w:jc w:val="both"/>
              <w:rPr>
                <w:rFonts w:ascii="Arial" w:hAnsi="Arial" w:cs="Arial"/>
                <w:color w:val="333333"/>
              </w:rPr>
            </w:pPr>
          </w:p>
          <w:p w14:paraId="6B7E5C23" w14:textId="7BD461FF" w:rsidR="005A5E0A" w:rsidRDefault="004C0D3E" w:rsidP="005A5E0A">
            <w:pPr>
              <w:jc w:val="both"/>
              <w:rPr>
                <w:rFonts w:ascii="Arial" w:hAnsi="Arial" w:cs="Arial"/>
                <w:color w:val="333333"/>
              </w:rPr>
            </w:pPr>
            <w:r>
              <w:rPr>
                <w:rFonts w:ascii="Arial" w:hAnsi="Arial" w:cs="Arial"/>
                <w:color w:val="333333"/>
              </w:rPr>
              <w:t>Pupils are given</w:t>
            </w:r>
            <w:r w:rsidR="00D1778C" w:rsidRPr="00C62447">
              <w:rPr>
                <w:rFonts w:ascii="Arial" w:hAnsi="Arial" w:cs="Arial"/>
                <w:color w:val="333333"/>
              </w:rPr>
              <w:t xml:space="preserve"> opportunity to </w:t>
            </w:r>
            <w:r w:rsidR="00C62447">
              <w:rPr>
                <w:rFonts w:ascii="Arial" w:hAnsi="Arial" w:cs="Arial"/>
                <w:color w:val="333333"/>
              </w:rPr>
              <w:t>explore</w:t>
            </w:r>
            <w:r w:rsidR="00D1778C" w:rsidRPr="00C62447">
              <w:rPr>
                <w:rFonts w:ascii="Arial" w:hAnsi="Arial" w:cs="Arial"/>
                <w:color w:val="333333"/>
              </w:rPr>
              <w:t xml:space="preserve"> a variety of </w:t>
            </w:r>
            <w:r>
              <w:rPr>
                <w:rFonts w:ascii="Arial" w:hAnsi="Arial" w:cs="Arial"/>
                <w:color w:val="333333"/>
              </w:rPr>
              <w:t>geographical data</w:t>
            </w:r>
            <w:r w:rsidR="00D1778C" w:rsidRPr="00C62447">
              <w:rPr>
                <w:rFonts w:ascii="Arial" w:hAnsi="Arial" w:cs="Arial"/>
                <w:color w:val="333333"/>
              </w:rPr>
              <w:t xml:space="preserve"> such as maps, statistics, graphs,</w:t>
            </w:r>
            <w:r>
              <w:rPr>
                <w:rFonts w:ascii="Arial" w:hAnsi="Arial" w:cs="Arial"/>
                <w:color w:val="333333"/>
              </w:rPr>
              <w:t xml:space="preserve"> images</w:t>
            </w:r>
            <w:r w:rsidR="00D1778C" w:rsidRPr="00C62447">
              <w:rPr>
                <w:rFonts w:ascii="Arial" w:hAnsi="Arial" w:cs="Arial"/>
                <w:color w:val="333333"/>
              </w:rPr>
              <w:t>, aerial photographs, geographical footage and use I</w:t>
            </w:r>
            <w:r w:rsidR="00730CB9">
              <w:rPr>
                <w:rFonts w:ascii="Arial" w:hAnsi="Arial" w:cs="Arial"/>
                <w:color w:val="333333"/>
              </w:rPr>
              <w:t>C</w:t>
            </w:r>
            <w:r w:rsidR="00D1778C" w:rsidRPr="00C62447">
              <w:rPr>
                <w:rFonts w:ascii="Arial" w:hAnsi="Arial" w:cs="Arial"/>
                <w:color w:val="333333"/>
              </w:rPr>
              <w:t>T</w:t>
            </w:r>
            <w:r w:rsidR="00730CB9">
              <w:rPr>
                <w:rFonts w:ascii="Arial" w:hAnsi="Arial" w:cs="Arial"/>
              </w:rPr>
              <w:t xml:space="preserve"> an</w:t>
            </w:r>
            <w:r w:rsidR="008E11B0">
              <w:rPr>
                <w:rFonts w:ascii="Arial" w:hAnsi="Arial" w:cs="Arial"/>
              </w:rPr>
              <w:t>d online mapping tools</w:t>
            </w:r>
            <w:r w:rsidR="00730CB9">
              <w:rPr>
                <w:rFonts w:ascii="Arial" w:hAnsi="Arial" w:cs="Arial"/>
                <w:color w:val="333333"/>
              </w:rPr>
              <w:t xml:space="preserve"> </w:t>
            </w:r>
            <w:r w:rsidR="00BA67CA">
              <w:rPr>
                <w:rFonts w:ascii="Arial" w:hAnsi="Arial" w:cs="Arial"/>
                <w:color w:val="333333"/>
              </w:rPr>
              <w:t>to enhance their learning</w:t>
            </w:r>
            <w:r w:rsidR="00D1778C" w:rsidRPr="00C62447">
              <w:rPr>
                <w:rFonts w:ascii="Arial" w:hAnsi="Arial" w:cs="Arial"/>
                <w:color w:val="333333"/>
              </w:rPr>
              <w:t xml:space="preserve">. Wherever possible, </w:t>
            </w:r>
            <w:r w:rsidR="00730CB9">
              <w:rPr>
                <w:rFonts w:ascii="Arial" w:hAnsi="Arial" w:cs="Arial"/>
                <w:color w:val="333333"/>
              </w:rPr>
              <w:t xml:space="preserve">pupils engage </w:t>
            </w:r>
            <w:r w:rsidR="00D1778C" w:rsidRPr="00C62447">
              <w:rPr>
                <w:rFonts w:ascii="Arial" w:hAnsi="Arial" w:cs="Arial"/>
                <w:color w:val="333333"/>
              </w:rPr>
              <w:t xml:space="preserve">in </w:t>
            </w:r>
            <w:r>
              <w:rPr>
                <w:rFonts w:ascii="Arial" w:hAnsi="Arial" w:cs="Arial"/>
                <w:color w:val="333333"/>
              </w:rPr>
              <w:t>‘real’ geographical activities</w:t>
            </w:r>
            <w:r w:rsidR="00730CB9">
              <w:rPr>
                <w:rFonts w:ascii="Arial" w:hAnsi="Arial" w:cs="Arial"/>
                <w:color w:val="333333"/>
              </w:rPr>
              <w:t xml:space="preserve">. </w:t>
            </w:r>
          </w:p>
          <w:p w14:paraId="77B70741" w14:textId="77777777" w:rsidR="005A5E0A" w:rsidRDefault="005A5E0A" w:rsidP="005A5E0A">
            <w:pPr>
              <w:jc w:val="both"/>
              <w:rPr>
                <w:rFonts w:ascii="Arial" w:hAnsi="Arial" w:cs="Arial"/>
                <w:color w:val="333333"/>
              </w:rPr>
            </w:pPr>
          </w:p>
          <w:p w14:paraId="71F329B8" w14:textId="23923E63" w:rsidR="00641DB3" w:rsidRDefault="004C0D3E" w:rsidP="00641DB3">
            <w:pPr>
              <w:jc w:val="both"/>
              <w:rPr>
                <w:rFonts w:ascii="sans-serfi" w:hAnsi="sans-serfi"/>
                <w:color w:val="333333"/>
                <w:sz w:val="21"/>
                <w:szCs w:val="21"/>
              </w:rPr>
            </w:pPr>
            <w:r w:rsidRPr="00C62447">
              <w:rPr>
                <w:rFonts w:ascii="Arial" w:hAnsi="Arial" w:cs="Arial"/>
                <w:color w:val="333333"/>
              </w:rPr>
              <w:t xml:space="preserve">They engage in </w:t>
            </w:r>
            <w:r w:rsidR="00730CB9">
              <w:rPr>
                <w:rFonts w:ascii="Arial" w:hAnsi="Arial" w:cs="Arial"/>
                <w:color w:val="333333"/>
              </w:rPr>
              <w:t>critical thinking activities</w:t>
            </w:r>
            <w:r w:rsidR="004673C7">
              <w:rPr>
                <w:rFonts w:ascii="Arial" w:hAnsi="Arial" w:cs="Arial"/>
                <w:color w:val="333333"/>
              </w:rPr>
              <w:t>, such as</w:t>
            </w:r>
            <w:r w:rsidR="00497E2A">
              <w:rPr>
                <w:rFonts w:ascii="Arial" w:hAnsi="Arial" w:cs="Arial"/>
                <w:color w:val="333333"/>
              </w:rPr>
              <w:t xml:space="preserve"> </w:t>
            </w:r>
            <w:r w:rsidR="00D1778C" w:rsidRPr="00C62447">
              <w:rPr>
                <w:rFonts w:ascii="Arial" w:hAnsi="Arial" w:cs="Arial"/>
                <w:color w:val="333333"/>
              </w:rPr>
              <w:t>research</w:t>
            </w:r>
            <w:r w:rsidR="00497E2A">
              <w:rPr>
                <w:rFonts w:ascii="Arial" w:hAnsi="Arial" w:cs="Arial"/>
                <w:color w:val="333333"/>
              </w:rPr>
              <w:t>ing</w:t>
            </w:r>
            <w:r w:rsidR="00D1778C" w:rsidRPr="00C62447">
              <w:rPr>
                <w:rFonts w:ascii="Arial" w:hAnsi="Arial" w:cs="Arial"/>
                <w:color w:val="333333"/>
              </w:rPr>
              <w:t xml:space="preserve"> a local environmental problem, visiting relevant sites and carrying out fieldwork.</w:t>
            </w:r>
            <w:r w:rsidR="00D1778C">
              <w:rPr>
                <w:rFonts w:ascii="sans-serfi" w:hAnsi="sans-serfi"/>
                <w:color w:val="333333"/>
                <w:sz w:val="21"/>
                <w:szCs w:val="21"/>
              </w:rPr>
              <w:t> </w:t>
            </w:r>
          </w:p>
          <w:p w14:paraId="3C702D6A" w14:textId="368AFFFE" w:rsidR="00D16F29" w:rsidRDefault="00D16F29" w:rsidP="00641DB3">
            <w:pPr>
              <w:jc w:val="both"/>
              <w:rPr>
                <w:rFonts w:ascii="sans-serfi" w:hAnsi="sans-serfi"/>
                <w:color w:val="333333"/>
                <w:sz w:val="21"/>
                <w:szCs w:val="21"/>
              </w:rPr>
            </w:pPr>
          </w:p>
          <w:p w14:paraId="27CFD460" w14:textId="77777777" w:rsidR="00D16F29" w:rsidRDefault="00D16F29" w:rsidP="00D16F29">
            <w:pPr>
              <w:jc w:val="both"/>
              <w:rPr>
                <w:rFonts w:ascii="Arial" w:hAnsi="Arial" w:cs="Arial"/>
                <w:b/>
              </w:rPr>
            </w:pPr>
            <w:r>
              <w:rPr>
                <w:rFonts w:ascii="Arial" w:hAnsi="Arial" w:cs="Arial"/>
                <w:b/>
              </w:rPr>
              <w:t>EYFS</w:t>
            </w:r>
          </w:p>
          <w:p w14:paraId="6B1339E5" w14:textId="6F4349AE" w:rsidR="00D16F29" w:rsidRPr="00786B81" w:rsidRDefault="00D16F29" w:rsidP="00D16F29">
            <w:pPr>
              <w:jc w:val="both"/>
              <w:rPr>
                <w:rFonts w:ascii="Arial" w:hAnsi="Arial" w:cs="Arial"/>
              </w:rPr>
            </w:pPr>
            <w:r w:rsidRPr="00981806">
              <w:rPr>
                <w:rFonts w:ascii="Arial" w:hAnsi="Arial" w:cs="Arial"/>
              </w:rPr>
              <w:t xml:space="preserve">The Early Years Foundation Stage (EYFS) </w:t>
            </w:r>
            <w:r w:rsidR="00AF0880" w:rsidRPr="00981806">
              <w:rPr>
                <w:rFonts w:ascii="Arial" w:hAnsi="Arial" w:cs="Arial"/>
              </w:rPr>
              <w:t>follows the ‘</w:t>
            </w:r>
            <w:r w:rsidR="00AF0880">
              <w:rPr>
                <w:rFonts w:ascii="Arial" w:hAnsi="Arial" w:cs="Arial"/>
              </w:rPr>
              <w:t>Birth to 5 matters’</w:t>
            </w:r>
            <w:r w:rsidR="00AF0880" w:rsidRPr="00981806">
              <w:rPr>
                <w:rFonts w:ascii="Arial" w:hAnsi="Arial" w:cs="Arial"/>
              </w:rPr>
              <w:t xml:space="preserve"> guidance which aims for all children in reception to have an ‘Understanding of the Wor</w:t>
            </w:r>
            <w:r w:rsidR="00AF0880">
              <w:rPr>
                <w:rFonts w:ascii="Arial" w:hAnsi="Arial" w:cs="Arial"/>
              </w:rPr>
              <w:t xml:space="preserve">ld; past and present, people, culture and communities and the natural world’ </w:t>
            </w:r>
            <w:r w:rsidR="00AF0880" w:rsidRPr="00981806">
              <w:rPr>
                <w:rFonts w:ascii="Arial" w:hAnsi="Arial" w:cs="Arial"/>
              </w:rPr>
              <w:t>by the end of the academic ye</w:t>
            </w:r>
            <w:r w:rsidR="00AF0880">
              <w:rPr>
                <w:rFonts w:ascii="Arial" w:hAnsi="Arial" w:cs="Arial"/>
              </w:rPr>
              <w:t>ar.</w:t>
            </w:r>
          </w:p>
          <w:p w14:paraId="5BA0E9EB" w14:textId="77777777" w:rsidR="00D16F29" w:rsidRDefault="00D16F29" w:rsidP="00D16F29">
            <w:pPr>
              <w:jc w:val="both"/>
              <w:rPr>
                <w:rFonts w:ascii="Arial" w:hAnsi="Arial" w:cs="Arial"/>
              </w:rPr>
            </w:pPr>
          </w:p>
          <w:p w14:paraId="473AD395" w14:textId="77777777" w:rsidR="00D16F29" w:rsidRPr="00794A26" w:rsidRDefault="00D16F29" w:rsidP="00D16F29">
            <w:pPr>
              <w:jc w:val="both"/>
              <w:rPr>
                <w:rFonts w:ascii="Arial" w:hAnsi="Arial" w:cs="Arial"/>
                <w:b/>
              </w:rPr>
            </w:pPr>
            <w:r w:rsidRPr="00794A26">
              <w:rPr>
                <w:rFonts w:ascii="Arial" w:hAnsi="Arial" w:cs="Arial"/>
                <w:b/>
              </w:rPr>
              <w:t>Entry and Exit Points</w:t>
            </w:r>
          </w:p>
          <w:p w14:paraId="36D3D498" w14:textId="77777777" w:rsidR="00D16F29" w:rsidRDefault="00D16F29" w:rsidP="00D16F29">
            <w:pPr>
              <w:jc w:val="both"/>
              <w:rPr>
                <w:rFonts w:ascii="Arial" w:hAnsi="Arial" w:cs="Arial"/>
              </w:rPr>
            </w:pPr>
            <w:r>
              <w:rPr>
                <w:rFonts w:ascii="Arial" w:hAnsi="Arial" w:cs="Arial"/>
              </w:rPr>
              <w:t>At the beginning of each topic, the topic is introduced via a WOW day. This can include enquiry based activities, workshops, visitors, dress up, Art enrichment or even a trip. The exit point is an opportunity to celebrate all that has been learnt.</w:t>
            </w:r>
          </w:p>
          <w:p w14:paraId="778FA069" w14:textId="77777777" w:rsidR="00D16F29" w:rsidRDefault="00D16F29" w:rsidP="00D16F29">
            <w:pPr>
              <w:jc w:val="both"/>
              <w:rPr>
                <w:rFonts w:ascii="Arial" w:hAnsi="Arial" w:cs="Arial"/>
              </w:rPr>
            </w:pPr>
          </w:p>
          <w:p w14:paraId="5C09CA23" w14:textId="77777777" w:rsidR="00D16F29" w:rsidRPr="00786B81" w:rsidRDefault="00D16F29" w:rsidP="00D16F29">
            <w:pPr>
              <w:jc w:val="both"/>
              <w:rPr>
                <w:rFonts w:ascii="Arial" w:hAnsi="Arial" w:cs="Arial"/>
                <w:b/>
              </w:rPr>
            </w:pPr>
            <w:r>
              <w:rPr>
                <w:rFonts w:ascii="Arial" w:hAnsi="Arial" w:cs="Arial"/>
                <w:b/>
              </w:rPr>
              <w:t xml:space="preserve">Resources </w:t>
            </w:r>
          </w:p>
          <w:p w14:paraId="7E9C936D" w14:textId="22DC1227" w:rsidR="00D16F29" w:rsidRDefault="00D16F29" w:rsidP="00D16F29">
            <w:pPr>
              <w:jc w:val="both"/>
              <w:rPr>
                <w:rFonts w:ascii="Arial" w:hAnsi="Arial" w:cs="Arial"/>
              </w:rPr>
            </w:pPr>
            <w:r>
              <w:rPr>
                <w:rFonts w:ascii="Arial" w:hAnsi="Arial" w:cs="Arial"/>
              </w:rPr>
              <w:t>Existing</w:t>
            </w:r>
            <w:r w:rsidRPr="00D90DD6">
              <w:rPr>
                <w:rFonts w:ascii="Arial" w:hAnsi="Arial" w:cs="Arial"/>
              </w:rPr>
              <w:t xml:space="preserve"> </w:t>
            </w:r>
            <w:r>
              <w:rPr>
                <w:rFonts w:ascii="Arial" w:hAnsi="Arial" w:cs="Arial"/>
              </w:rPr>
              <w:t>Geography</w:t>
            </w:r>
            <w:r w:rsidRPr="00D90DD6">
              <w:rPr>
                <w:rFonts w:ascii="Arial" w:hAnsi="Arial" w:cs="Arial"/>
              </w:rPr>
              <w:t xml:space="preserve"> resources are stored </w:t>
            </w:r>
            <w:r>
              <w:rPr>
                <w:rFonts w:ascii="Arial" w:hAnsi="Arial" w:cs="Arial"/>
              </w:rPr>
              <w:t xml:space="preserve">in class stock cupboards and are </w:t>
            </w:r>
            <w:r w:rsidRPr="00D90DD6">
              <w:rPr>
                <w:rFonts w:ascii="Arial" w:hAnsi="Arial" w:cs="Arial"/>
              </w:rPr>
              <w:t>organised into topic themes, which are clearly labelled</w:t>
            </w:r>
            <w:r>
              <w:rPr>
                <w:rFonts w:ascii="Arial" w:hAnsi="Arial" w:cs="Arial"/>
              </w:rPr>
              <w:t xml:space="preserve">. </w:t>
            </w:r>
            <w:r w:rsidRPr="00D90DD6">
              <w:rPr>
                <w:rFonts w:ascii="Arial" w:hAnsi="Arial" w:cs="Arial"/>
              </w:rPr>
              <w:t>The</w:t>
            </w:r>
            <w:r>
              <w:rPr>
                <w:rFonts w:ascii="Arial" w:hAnsi="Arial" w:cs="Arial"/>
              </w:rPr>
              <w:t xml:space="preserve"> School L</w:t>
            </w:r>
            <w:r w:rsidRPr="00D90DD6">
              <w:rPr>
                <w:rFonts w:ascii="Arial" w:hAnsi="Arial" w:cs="Arial"/>
              </w:rPr>
              <w:t>ibrary</w:t>
            </w:r>
            <w:r>
              <w:rPr>
                <w:rFonts w:ascii="Arial" w:hAnsi="Arial" w:cs="Arial"/>
              </w:rPr>
              <w:t xml:space="preserve"> Service provides a range of artefacts and topic related books to each class, every half term.</w:t>
            </w:r>
            <w:r w:rsidRPr="00D90DD6">
              <w:rPr>
                <w:rFonts w:ascii="Arial" w:hAnsi="Arial" w:cs="Arial"/>
              </w:rPr>
              <w:t xml:space="preserve"> </w:t>
            </w:r>
          </w:p>
          <w:p w14:paraId="57D0C052" w14:textId="77777777" w:rsidR="00D16F29" w:rsidRDefault="00D16F29" w:rsidP="00D16F29">
            <w:pPr>
              <w:jc w:val="both"/>
              <w:rPr>
                <w:rFonts w:ascii="Arial" w:hAnsi="Arial" w:cs="Arial"/>
              </w:rPr>
            </w:pPr>
          </w:p>
          <w:p w14:paraId="7E6EF036" w14:textId="2356063B" w:rsidR="00D16F29" w:rsidRDefault="00D16F29" w:rsidP="00D16F29">
            <w:pPr>
              <w:jc w:val="both"/>
              <w:rPr>
                <w:rFonts w:ascii="Arial" w:hAnsi="Arial" w:cs="Arial"/>
              </w:rPr>
            </w:pPr>
            <w:r>
              <w:rPr>
                <w:rFonts w:ascii="Arial" w:hAnsi="Arial" w:cs="Arial"/>
              </w:rPr>
              <w:t>Teaching and learning in Geography</w:t>
            </w:r>
            <w:r w:rsidRPr="00D90DD6">
              <w:rPr>
                <w:rFonts w:ascii="Arial" w:hAnsi="Arial" w:cs="Arial"/>
              </w:rPr>
              <w:t xml:space="preserve"> is supported by a </w:t>
            </w:r>
            <w:r>
              <w:rPr>
                <w:rFonts w:ascii="Arial" w:hAnsi="Arial" w:cs="Arial"/>
              </w:rPr>
              <w:t>number of apps which can be accessed with the support of the Subject lead.</w:t>
            </w:r>
          </w:p>
          <w:p w14:paraId="071E6854" w14:textId="70F0378D" w:rsidR="00FA48A5" w:rsidRDefault="00FA48A5" w:rsidP="00D16F29">
            <w:pPr>
              <w:jc w:val="both"/>
              <w:rPr>
                <w:rFonts w:ascii="Arial" w:hAnsi="Arial" w:cs="Arial"/>
              </w:rPr>
            </w:pPr>
          </w:p>
          <w:p w14:paraId="4A901D40" w14:textId="6485FDDE" w:rsidR="00FA48A5" w:rsidRDefault="00002BF8" w:rsidP="00D16F29">
            <w:pPr>
              <w:jc w:val="both"/>
              <w:rPr>
                <w:rFonts w:ascii="Arial" w:hAnsi="Arial" w:cs="Arial"/>
              </w:rPr>
            </w:pPr>
            <w:r w:rsidRPr="00002BF8">
              <w:rPr>
                <w:rFonts w:ascii="Arial" w:hAnsi="Arial" w:cs="Arial"/>
              </w:rPr>
              <w:t>It is the responsibility of the class teacher to ensure they pack away all resources in the relevant class topic box for the subject at the end of each half term and to ensure all resources, artefacts and books are well looked after in class. All communal resources should be returned to their homes so all staff can access them.</w:t>
            </w:r>
          </w:p>
          <w:p w14:paraId="0D8B8DDD" w14:textId="77777777" w:rsidR="00D16F29" w:rsidRDefault="00D16F29" w:rsidP="00641DB3">
            <w:pPr>
              <w:jc w:val="both"/>
              <w:rPr>
                <w:rFonts w:ascii="sans-serfi" w:hAnsi="sans-serfi"/>
                <w:color w:val="333333"/>
                <w:sz w:val="21"/>
                <w:szCs w:val="21"/>
              </w:rPr>
            </w:pPr>
          </w:p>
          <w:p w14:paraId="347F81A6" w14:textId="77777777" w:rsidR="00D16F29" w:rsidRPr="00786B81" w:rsidRDefault="00D16F29" w:rsidP="00D16F29">
            <w:pPr>
              <w:jc w:val="both"/>
              <w:rPr>
                <w:rFonts w:ascii="Arial" w:hAnsi="Arial" w:cs="Arial"/>
                <w:b/>
              </w:rPr>
            </w:pPr>
            <w:r>
              <w:rPr>
                <w:rFonts w:ascii="Arial" w:hAnsi="Arial" w:cs="Arial"/>
                <w:b/>
              </w:rPr>
              <w:t xml:space="preserve">Displays </w:t>
            </w:r>
          </w:p>
          <w:p w14:paraId="1A9D8D8E" w14:textId="25245A7B" w:rsidR="00D16F29" w:rsidRDefault="00D16F29" w:rsidP="00D16F29">
            <w:pPr>
              <w:jc w:val="both"/>
            </w:pPr>
            <w:r>
              <w:rPr>
                <w:rFonts w:ascii="Arial" w:hAnsi="Arial" w:cs="Arial"/>
              </w:rPr>
              <w:t>Each c</w:t>
            </w:r>
            <w:r w:rsidRPr="00D90DD6">
              <w:rPr>
                <w:rFonts w:ascii="Arial" w:hAnsi="Arial" w:cs="Arial"/>
              </w:rPr>
              <w:t xml:space="preserve">lass </w:t>
            </w:r>
            <w:r>
              <w:rPr>
                <w:rFonts w:ascii="Arial" w:hAnsi="Arial" w:cs="Arial"/>
              </w:rPr>
              <w:t xml:space="preserve">is expected to have </w:t>
            </w:r>
            <w:r w:rsidRPr="00D90DD6">
              <w:rPr>
                <w:rFonts w:ascii="Arial" w:hAnsi="Arial" w:cs="Arial"/>
              </w:rPr>
              <w:t>a topic table for</w:t>
            </w:r>
            <w:r>
              <w:rPr>
                <w:rFonts w:ascii="Arial" w:hAnsi="Arial" w:cs="Arial"/>
              </w:rPr>
              <w:t xml:space="preserve"> each of the Geography schemes of </w:t>
            </w:r>
            <w:r w:rsidRPr="00D90DD6">
              <w:rPr>
                <w:rFonts w:ascii="Arial" w:hAnsi="Arial" w:cs="Arial"/>
              </w:rPr>
              <w:t>work where books and other artefacts are displayed and</w:t>
            </w:r>
            <w:r>
              <w:rPr>
                <w:rFonts w:ascii="Arial" w:hAnsi="Arial" w:cs="Arial"/>
              </w:rPr>
              <w:t xml:space="preserve"> easily accessible for children.</w:t>
            </w:r>
            <w:r>
              <w:t xml:space="preserve"> </w:t>
            </w:r>
          </w:p>
          <w:p w14:paraId="294C48AB" w14:textId="77777777" w:rsidR="00D16F29" w:rsidRDefault="00D16F29" w:rsidP="00D16F29">
            <w:pPr>
              <w:jc w:val="both"/>
            </w:pPr>
          </w:p>
          <w:p w14:paraId="6E8C97EB" w14:textId="4B0F9098" w:rsidR="00D16F29" w:rsidRPr="00786B81" w:rsidRDefault="00D16F29" w:rsidP="00D16F29">
            <w:pPr>
              <w:jc w:val="both"/>
              <w:rPr>
                <w:rFonts w:ascii="Arial" w:hAnsi="Arial" w:cs="Arial"/>
              </w:rPr>
            </w:pPr>
            <w:r w:rsidRPr="00786B81">
              <w:rPr>
                <w:rFonts w:ascii="Arial" w:hAnsi="Arial" w:cs="Arial"/>
              </w:rPr>
              <w:t xml:space="preserve">Every class will display with key vocabulary in their classroom. </w:t>
            </w:r>
            <w:r>
              <w:rPr>
                <w:rFonts w:ascii="Arial" w:hAnsi="Arial" w:cs="Arial"/>
              </w:rPr>
              <w:t>Examples of processes and learning will be displayed as well as end of unit outcomes.</w:t>
            </w:r>
          </w:p>
          <w:p w14:paraId="22ACFD5F" w14:textId="77777777" w:rsidR="00D16F29" w:rsidRPr="00786B81" w:rsidRDefault="00D16F29" w:rsidP="00D16F29">
            <w:pPr>
              <w:jc w:val="both"/>
              <w:rPr>
                <w:rFonts w:ascii="Arial" w:hAnsi="Arial" w:cs="Arial"/>
              </w:rPr>
            </w:pPr>
          </w:p>
          <w:p w14:paraId="7CCF694D" w14:textId="5FD5A2D4" w:rsidR="008E11B0" w:rsidRPr="000B7225" w:rsidRDefault="00D16F29" w:rsidP="00D16F29">
            <w:pPr>
              <w:jc w:val="both"/>
              <w:rPr>
                <w:rFonts w:ascii="Arial" w:hAnsi="Arial" w:cs="Arial"/>
              </w:rPr>
            </w:pPr>
            <w:r>
              <w:rPr>
                <w:rFonts w:ascii="Arial" w:hAnsi="Arial" w:cs="Arial"/>
              </w:rPr>
              <w:t>Whole school Geography</w:t>
            </w:r>
            <w:r w:rsidRPr="00786B81">
              <w:rPr>
                <w:rFonts w:ascii="Arial" w:hAnsi="Arial" w:cs="Arial"/>
              </w:rPr>
              <w:t xml:space="preserve"> displays will be produced in communal areas a</w:t>
            </w:r>
            <w:r>
              <w:rPr>
                <w:rFonts w:ascii="Arial" w:hAnsi="Arial" w:cs="Arial"/>
              </w:rPr>
              <w:t xml:space="preserve">round the school, </w:t>
            </w:r>
            <w:r w:rsidR="00A63350">
              <w:rPr>
                <w:rFonts w:ascii="Arial" w:hAnsi="Arial" w:cs="Arial"/>
              </w:rPr>
              <w:t>led</w:t>
            </w:r>
            <w:r>
              <w:rPr>
                <w:rFonts w:ascii="Arial" w:hAnsi="Arial" w:cs="Arial"/>
              </w:rPr>
              <w:t xml:space="preserve"> by the Geography</w:t>
            </w:r>
            <w:r w:rsidRPr="00786B81">
              <w:rPr>
                <w:rFonts w:ascii="Arial" w:hAnsi="Arial" w:cs="Arial"/>
              </w:rPr>
              <w:t xml:space="preserve"> subject lead.</w:t>
            </w:r>
          </w:p>
          <w:p w14:paraId="7509E760" w14:textId="77777777" w:rsidR="00D16F29" w:rsidRDefault="00D16F29" w:rsidP="00D16F29">
            <w:pPr>
              <w:jc w:val="both"/>
              <w:rPr>
                <w:rFonts w:ascii="Arial" w:hAnsi="Arial" w:cs="Arial"/>
              </w:rPr>
            </w:pPr>
          </w:p>
          <w:p w14:paraId="17FE31D5" w14:textId="77777777" w:rsidR="00D16F29" w:rsidRDefault="00D16F29" w:rsidP="00D16F29">
            <w:pPr>
              <w:jc w:val="both"/>
              <w:rPr>
                <w:rFonts w:ascii="Arial" w:hAnsi="Arial" w:cs="Arial"/>
                <w:b/>
              </w:rPr>
            </w:pPr>
            <w:r>
              <w:rPr>
                <w:rFonts w:ascii="Arial" w:hAnsi="Arial" w:cs="Arial"/>
                <w:b/>
              </w:rPr>
              <w:t>Presentation</w:t>
            </w:r>
          </w:p>
          <w:p w14:paraId="0DCA77D9" w14:textId="2E026F8A" w:rsidR="00D16F29" w:rsidRDefault="00D16F29" w:rsidP="00D16F29">
            <w:pPr>
              <w:jc w:val="both"/>
              <w:rPr>
                <w:rFonts w:ascii="Arial" w:hAnsi="Arial" w:cs="Arial"/>
              </w:rPr>
            </w:pPr>
            <w:r>
              <w:rPr>
                <w:rFonts w:ascii="Arial" w:hAnsi="Arial" w:cs="Arial"/>
              </w:rPr>
              <w:t>Handwriting and presentation is a whole school priority and the highest standards are expected across the curriculum. Presentation reminders will be glued in the front of all books and children will be reminded in all lessons of handwriting and presentation expectations. Staff will model the expectations throughout the curriculum.</w:t>
            </w:r>
          </w:p>
          <w:p w14:paraId="2E7DCA57" w14:textId="2AC830D7" w:rsidR="002E3341" w:rsidRDefault="002E3341" w:rsidP="00D16F29">
            <w:pPr>
              <w:jc w:val="both"/>
              <w:rPr>
                <w:rFonts w:ascii="Arial" w:hAnsi="Arial" w:cs="Arial"/>
              </w:rPr>
            </w:pPr>
          </w:p>
          <w:p w14:paraId="5CC27D73" w14:textId="77777777" w:rsidR="002E3341" w:rsidRPr="00992A7C" w:rsidRDefault="002E3341" w:rsidP="002E3341">
            <w:pPr>
              <w:jc w:val="both"/>
              <w:rPr>
                <w:rFonts w:ascii="Arial" w:hAnsi="Arial" w:cs="Arial"/>
                <w:b/>
              </w:rPr>
            </w:pPr>
            <w:r w:rsidRPr="00992A7C">
              <w:rPr>
                <w:rFonts w:ascii="Arial" w:hAnsi="Arial" w:cs="Arial"/>
                <w:b/>
              </w:rPr>
              <w:t>Planning</w:t>
            </w:r>
          </w:p>
          <w:p w14:paraId="4490D829" w14:textId="036E84A3" w:rsidR="007852F4" w:rsidRPr="007852F4" w:rsidRDefault="007852F4" w:rsidP="007852F4">
            <w:pPr>
              <w:jc w:val="both"/>
              <w:rPr>
                <w:rFonts w:ascii="Arial" w:hAnsi="Arial" w:cs="Arial"/>
              </w:rPr>
            </w:pPr>
            <w:r w:rsidRPr="007852F4">
              <w:rPr>
                <w:rFonts w:ascii="Arial" w:hAnsi="Arial" w:cs="Arial"/>
              </w:rPr>
              <w:t xml:space="preserve">All planning should be readily available in planning folders. </w:t>
            </w:r>
            <w:r>
              <w:rPr>
                <w:rFonts w:ascii="Arial" w:hAnsi="Arial" w:cs="Arial"/>
              </w:rPr>
              <w:t xml:space="preserve">Humanities lessons should be mapped out on the Humanities Medium Term Planning template and then </w:t>
            </w:r>
            <w:r w:rsidRPr="007852F4">
              <w:rPr>
                <w:rFonts w:ascii="Arial" w:hAnsi="Arial" w:cs="Arial"/>
              </w:rPr>
              <w:t xml:space="preserve">Smart Notebook slides </w:t>
            </w:r>
            <w:r w:rsidR="00AF0880">
              <w:rPr>
                <w:rFonts w:ascii="Arial" w:hAnsi="Arial" w:cs="Arial"/>
              </w:rPr>
              <w:t xml:space="preserve">or PowerPoints </w:t>
            </w:r>
            <w:r w:rsidRPr="007852F4">
              <w:rPr>
                <w:rFonts w:ascii="Arial" w:hAnsi="Arial" w:cs="Arial"/>
              </w:rPr>
              <w:t xml:space="preserve">should be used </w:t>
            </w:r>
            <w:r>
              <w:rPr>
                <w:rFonts w:ascii="Arial" w:hAnsi="Arial" w:cs="Arial"/>
              </w:rPr>
              <w:t>to ensure a clear, progressive learning journey.</w:t>
            </w:r>
          </w:p>
          <w:p w14:paraId="03C16AF9" w14:textId="77777777" w:rsidR="007852F4" w:rsidRPr="007852F4" w:rsidRDefault="007852F4" w:rsidP="007852F4">
            <w:pPr>
              <w:jc w:val="both"/>
              <w:rPr>
                <w:rFonts w:ascii="Arial" w:hAnsi="Arial" w:cs="Arial"/>
              </w:rPr>
            </w:pPr>
          </w:p>
          <w:p w14:paraId="148B3977" w14:textId="77777777" w:rsidR="00641DB3" w:rsidRDefault="007852F4" w:rsidP="007852F4">
            <w:pPr>
              <w:jc w:val="both"/>
              <w:rPr>
                <w:rFonts w:ascii="Arial" w:hAnsi="Arial" w:cs="Arial"/>
              </w:rPr>
            </w:pPr>
            <w:r w:rsidRPr="007852F4">
              <w:rPr>
                <w:rFonts w:ascii="Arial" w:hAnsi="Arial" w:cs="Arial"/>
              </w:rPr>
              <w:t>Plans should be available from the beginning of the week, should anyone need to take your class</w:t>
            </w:r>
            <w:r>
              <w:rPr>
                <w:rFonts w:ascii="Arial" w:hAnsi="Arial" w:cs="Arial"/>
              </w:rPr>
              <w:t>.</w:t>
            </w:r>
          </w:p>
          <w:p w14:paraId="1D7AE646" w14:textId="22E3B45E" w:rsidR="00CA7C45" w:rsidRDefault="00CA7C45" w:rsidP="007852F4">
            <w:pPr>
              <w:jc w:val="both"/>
              <w:rPr>
                <w:rFonts w:ascii="Arial" w:hAnsi="Arial" w:cs="Arial"/>
              </w:rPr>
            </w:pPr>
          </w:p>
        </w:tc>
      </w:tr>
      <w:tr w:rsidR="0071630C" w14:paraId="69FC62E1" w14:textId="77777777" w:rsidTr="002D1F12">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2D1F12">
        <w:tc>
          <w:tcPr>
            <w:tcW w:w="10456" w:type="dxa"/>
          </w:tcPr>
          <w:p w14:paraId="43659063" w14:textId="77777777" w:rsidR="005A5E0A" w:rsidRDefault="005A5E0A" w:rsidP="00497E2A">
            <w:pPr>
              <w:rPr>
                <w:rFonts w:ascii="Arial" w:hAnsi="Arial" w:cs="Arial"/>
              </w:rPr>
            </w:pPr>
          </w:p>
          <w:p w14:paraId="6393526A" w14:textId="3CB666F4" w:rsidR="005A5E0A" w:rsidRDefault="00A14004" w:rsidP="00497E2A">
            <w:pPr>
              <w:rPr>
                <w:rFonts w:ascii="Arial" w:hAnsi="Arial" w:cs="Arial"/>
              </w:rPr>
            </w:pPr>
            <w:r>
              <w:rPr>
                <w:rFonts w:ascii="Arial" w:hAnsi="Arial" w:cs="Arial"/>
              </w:rPr>
              <w:t xml:space="preserve">High quality </w:t>
            </w:r>
            <w:r w:rsidR="00D16F29">
              <w:rPr>
                <w:rFonts w:ascii="Arial" w:hAnsi="Arial" w:cs="Arial"/>
              </w:rPr>
              <w:t>Geography</w:t>
            </w:r>
            <w:r>
              <w:rPr>
                <w:rFonts w:ascii="Arial" w:hAnsi="Arial" w:cs="Arial"/>
              </w:rPr>
              <w:t xml:space="preserve"> provision intrinsically links to and enhances other areas of learning. </w:t>
            </w:r>
          </w:p>
          <w:p w14:paraId="5C764A29" w14:textId="77777777" w:rsidR="005A5E0A" w:rsidRDefault="005A5E0A" w:rsidP="00497E2A">
            <w:pPr>
              <w:rPr>
                <w:rFonts w:ascii="Arial" w:hAnsi="Arial" w:cs="Arial"/>
              </w:rPr>
            </w:pPr>
          </w:p>
          <w:p w14:paraId="698F9813" w14:textId="7C8A8606" w:rsidR="0071630C" w:rsidRDefault="004673C7" w:rsidP="005A5E0A">
            <w:pPr>
              <w:jc w:val="both"/>
              <w:rPr>
                <w:rFonts w:ascii="Arial" w:hAnsi="Arial" w:cs="Arial"/>
              </w:rPr>
            </w:pPr>
            <w:r>
              <w:rPr>
                <w:rFonts w:ascii="Arial" w:hAnsi="Arial" w:cs="Arial"/>
              </w:rPr>
              <w:t>There are many opportunities to employ maths skill</w:t>
            </w:r>
            <w:r w:rsidR="00497E2A">
              <w:rPr>
                <w:rFonts w:ascii="Arial" w:hAnsi="Arial" w:cs="Arial"/>
              </w:rPr>
              <w:t>s</w:t>
            </w:r>
            <w:r>
              <w:rPr>
                <w:rFonts w:ascii="Arial" w:hAnsi="Arial" w:cs="Arial"/>
              </w:rPr>
              <w:t xml:space="preserve"> </w:t>
            </w:r>
            <w:r w:rsidR="00497E2A">
              <w:rPr>
                <w:rFonts w:ascii="Arial" w:hAnsi="Arial" w:cs="Arial"/>
              </w:rPr>
              <w:t>such as</w:t>
            </w:r>
            <w:r w:rsidR="007268C9">
              <w:rPr>
                <w:rFonts w:ascii="Arial" w:hAnsi="Arial" w:cs="Arial"/>
              </w:rPr>
              <w:t xml:space="preserve"> through scale, </w:t>
            </w:r>
            <w:r>
              <w:rPr>
                <w:rFonts w:ascii="Arial" w:hAnsi="Arial" w:cs="Arial"/>
              </w:rPr>
              <w:t>statistics</w:t>
            </w:r>
            <w:r w:rsidR="007268C9">
              <w:rPr>
                <w:rFonts w:ascii="Arial" w:hAnsi="Arial" w:cs="Arial"/>
              </w:rPr>
              <w:t xml:space="preserve"> and co-ordinates in mapping. Whilst links to science are evident in </w:t>
            </w:r>
            <w:r w:rsidR="00497E2A">
              <w:rPr>
                <w:rFonts w:ascii="Arial" w:hAnsi="Arial" w:cs="Arial"/>
              </w:rPr>
              <w:t xml:space="preserve">the study of </w:t>
            </w:r>
            <w:r w:rsidR="007268C9">
              <w:rPr>
                <w:rFonts w:ascii="Arial" w:hAnsi="Arial" w:cs="Arial"/>
              </w:rPr>
              <w:t xml:space="preserve">weather and climate or </w:t>
            </w:r>
            <w:r w:rsidR="00BA4667">
              <w:rPr>
                <w:rFonts w:ascii="Arial" w:hAnsi="Arial" w:cs="Arial"/>
              </w:rPr>
              <w:t>in explanations of physical and human processes.</w:t>
            </w:r>
            <w:r w:rsidR="009A624F">
              <w:rPr>
                <w:rFonts w:ascii="Arial" w:hAnsi="Arial" w:cs="Arial"/>
              </w:rPr>
              <w:t xml:space="preserve"> Opportunities are facilitated for children to engage with extended reading and writing</w:t>
            </w:r>
            <w:r w:rsidR="00BA4667">
              <w:rPr>
                <w:rFonts w:ascii="Arial" w:hAnsi="Arial" w:cs="Arial"/>
              </w:rPr>
              <w:t xml:space="preserve"> </w:t>
            </w:r>
            <w:r w:rsidR="009A624F">
              <w:rPr>
                <w:rFonts w:ascii="Arial" w:hAnsi="Arial" w:cs="Arial"/>
              </w:rPr>
              <w:t xml:space="preserve">skills, in a variety of genres. Map drawing skills utilises a variety of art techniques and </w:t>
            </w:r>
            <w:r w:rsidR="00743AB4">
              <w:rPr>
                <w:rFonts w:ascii="Arial" w:hAnsi="Arial" w:cs="Arial"/>
              </w:rPr>
              <w:t>creative activities.</w:t>
            </w:r>
            <w:r w:rsidR="00271AF0">
              <w:rPr>
                <w:rFonts w:ascii="Arial" w:hAnsi="Arial" w:cs="Arial"/>
              </w:rPr>
              <w:t xml:space="preserve"> </w:t>
            </w:r>
            <w:r w:rsidR="000A72E1">
              <w:rPr>
                <w:rFonts w:ascii="Arial" w:hAnsi="Arial" w:cs="Arial"/>
              </w:rPr>
              <w:t>ICT</w:t>
            </w:r>
            <w:r w:rsidR="00271AF0">
              <w:rPr>
                <w:rFonts w:ascii="Arial" w:hAnsi="Arial" w:cs="Arial"/>
              </w:rPr>
              <w:t xml:space="preserve"> is evident throughout the </w:t>
            </w:r>
            <w:r w:rsidR="00D16F29">
              <w:rPr>
                <w:rFonts w:ascii="Arial" w:hAnsi="Arial" w:cs="Arial"/>
              </w:rPr>
              <w:t>Geography</w:t>
            </w:r>
            <w:r w:rsidR="00271AF0">
              <w:rPr>
                <w:rFonts w:ascii="Arial" w:hAnsi="Arial" w:cs="Arial"/>
              </w:rPr>
              <w:t xml:space="preserve"> curriculum including the use of online mapping tool</w:t>
            </w:r>
            <w:r w:rsidR="008E11B0">
              <w:rPr>
                <w:rFonts w:ascii="Arial" w:hAnsi="Arial" w:cs="Arial"/>
              </w:rPr>
              <w:t>s</w:t>
            </w:r>
            <w:r w:rsidR="00271AF0">
              <w:rPr>
                <w:rFonts w:ascii="Arial" w:hAnsi="Arial" w:cs="Arial"/>
              </w:rPr>
              <w:t xml:space="preserve">. </w:t>
            </w:r>
            <w:r w:rsidR="00A14004">
              <w:rPr>
                <w:rFonts w:ascii="Arial" w:hAnsi="Arial" w:cs="Arial"/>
              </w:rPr>
              <w:t xml:space="preserve">Where purposeful, cross curricular links are made and highlighted on both medium and short term planning. </w:t>
            </w:r>
          </w:p>
          <w:p w14:paraId="0A9D3D1F" w14:textId="4D3E81A9" w:rsidR="00641DB3" w:rsidRDefault="00641DB3" w:rsidP="005A5E0A">
            <w:pPr>
              <w:jc w:val="both"/>
              <w:rPr>
                <w:rFonts w:ascii="Arial" w:hAnsi="Arial" w:cs="Arial"/>
              </w:rPr>
            </w:pPr>
          </w:p>
          <w:p w14:paraId="72012175" w14:textId="69449115" w:rsidR="00641DB3" w:rsidRDefault="00641DB3" w:rsidP="005A5E0A">
            <w:pPr>
              <w:jc w:val="both"/>
              <w:rPr>
                <w:rFonts w:ascii="Arial" w:hAnsi="Arial" w:cs="Arial"/>
              </w:rPr>
            </w:pPr>
            <w:r w:rsidRPr="00641DB3">
              <w:rPr>
                <w:rFonts w:ascii="Arial" w:hAnsi="Arial" w:cs="Arial"/>
              </w:rPr>
              <w:t xml:space="preserve">Cross curricular outcomes in </w:t>
            </w:r>
            <w:r w:rsidR="00D16F29">
              <w:rPr>
                <w:rFonts w:ascii="Arial" w:hAnsi="Arial" w:cs="Arial"/>
              </w:rPr>
              <w:t>Geography</w:t>
            </w:r>
            <w:r w:rsidRPr="00641DB3">
              <w:rPr>
                <w:rFonts w:ascii="Arial" w:hAnsi="Arial" w:cs="Arial"/>
              </w:rPr>
              <w:t xml:space="preserve"> are specifically planned for, with strong links between </w:t>
            </w:r>
            <w:r w:rsidR="00D16F29">
              <w:rPr>
                <w:rFonts w:ascii="Arial" w:hAnsi="Arial" w:cs="Arial"/>
              </w:rPr>
              <w:t>Geography</w:t>
            </w:r>
            <w:r w:rsidRPr="00641DB3">
              <w:rPr>
                <w:rFonts w:ascii="Arial" w:hAnsi="Arial" w:cs="Arial"/>
              </w:rPr>
              <w:t xml:space="preserve"> and literacy lessons identified, planned for and utilised. The local area is fully utilised to achieve the desired outcomes, with extensive opportunities for learning outside the classroom embedded in practice.</w:t>
            </w:r>
          </w:p>
          <w:p w14:paraId="126A37CB" w14:textId="4107F6B0" w:rsidR="005A5E0A" w:rsidRDefault="005A5E0A" w:rsidP="00497E2A">
            <w:pPr>
              <w:rPr>
                <w:rFonts w:ascii="Arial" w:hAnsi="Arial" w:cs="Arial"/>
              </w:rPr>
            </w:pPr>
          </w:p>
        </w:tc>
      </w:tr>
      <w:tr w:rsidR="0071630C" w14:paraId="18DEC68B" w14:textId="77777777" w:rsidTr="002D1F12">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t>Inclusion</w:t>
            </w:r>
          </w:p>
        </w:tc>
      </w:tr>
      <w:tr w:rsidR="0071630C" w14:paraId="2D5B96C6" w14:textId="77777777" w:rsidTr="002D1F12">
        <w:tc>
          <w:tcPr>
            <w:tcW w:w="10456" w:type="dxa"/>
            <w:shd w:val="clear" w:color="auto" w:fill="auto"/>
          </w:tcPr>
          <w:p w14:paraId="72BAFFE9" w14:textId="77777777" w:rsidR="0071630C" w:rsidRDefault="0071630C" w:rsidP="005A5E0A">
            <w:pPr>
              <w:jc w:val="both"/>
              <w:rPr>
                <w:rFonts w:ascii="Arial" w:hAnsi="Arial" w:cs="Arial"/>
              </w:rPr>
            </w:pPr>
          </w:p>
          <w:p w14:paraId="3E6BEFA1" w14:textId="321FF8D9" w:rsidR="005A5E0A" w:rsidRDefault="005A5E0A" w:rsidP="005A5E0A">
            <w:pPr>
              <w:jc w:val="both"/>
              <w:rPr>
                <w:rFonts w:ascii="Arial" w:hAnsi="Arial" w:cs="Arial"/>
              </w:rPr>
            </w:pPr>
            <w:r w:rsidRPr="005A5E0A">
              <w:rPr>
                <w:rFonts w:ascii="Arial" w:hAnsi="Arial" w:cs="Arial"/>
              </w:rPr>
              <w:t xml:space="preserve">All pupils are entitled to access the </w:t>
            </w:r>
            <w:r w:rsidR="00D16F29">
              <w:rPr>
                <w:rFonts w:ascii="Arial" w:hAnsi="Arial" w:cs="Arial"/>
              </w:rPr>
              <w:t>Geography</w:t>
            </w:r>
            <w:r w:rsidRPr="005A5E0A">
              <w:rPr>
                <w:rFonts w:ascii="Arial" w:hAnsi="Arial" w:cs="Arial"/>
              </w:rPr>
              <w:t xml:space="preserve"> curriculum </w:t>
            </w:r>
            <w:r>
              <w:rPr>
                <w:rFonts w:ascii="Arial" w:hAnsi="Arial" w:cs="Arial"/>
              </w:rPr>
              <w:t xml:space="preserve">at a level appropriate to their </w:t>
            </w:r>
            <w:r w:rsidRPr="005A5E0A">
              <w:rPr>
                <w:rFonts w:ascii="Arial" w:hAnsi="Arial" w:cs="Arial"/>
              </w:rPr>
              <w:t>needs.</w:t>
            </w:r>
          </w:p>
          <w:p w14:paraId="6666E73D" w14:textId="77777777" w:rsidR="005A5E0A" w:rsidRPr="005A5E0A" w:rsidRDefault="005A5E0A" w:rsidP="005A5E0A">
            <w:pPr>
              <w:jc w:val="both"/>
              <w:rPr>
                <w:rFonts w:ascii="Arial" w:hAnsi="Arial" w:cs="Arial"/>
              </w:rPr>
            </w:pPr>
          </w:p>
          <w:p w14:paraId="79309A7D" w14:textId="157B86BB" w:rsidR="005A5E0A" w:rsidRPr="005A5E0A" w:rsidRDefault="005A5E0A" w:rsidP="005A5E0A">
            <w:pPr>
              <w:jc w:val="both"/>
              <w:rPr>
                <w:rFonts w:ascii="Arial" w:hAnsi="Arial" w:cs="Arial"/>
              </w:rPr>
            </w:pPr>
            <w:r w:rsidRPr="005A5E0A">
              <w:rPr>
                <w:rFonts w:ascii="Arial" w:hAnsi="Arial" w:cs="Arial"/>
              </w:rPr>
              <w:t>To ensure inclusion, teachers use a range of strategies in l</w:t>
            </w:r>
            <w:r>
              <w:rPr>
                <w:rFonts w:ascii="Arial" w:hAnsi="Arial" w:cs="Arial"/>
              </w:rPr>
              <w:t xml:space="preserve">ine with the school’s inclusion </w:t>
            </w:r>
            <w:r w:rsidRPr="005A5E0A">
              <w:rPr>
                <w:rFonts w:ascii="Arial" w:hAnsi="Arial" w:cs="Arial"/>
              </w:rPr>
              <w:t>planning key. Independent tasks, as well as teaching, are a</w:t>
            </w:r>
            <w:r>
              <w:rPr>
                <w:rFonts w:ascii="Arial" w:hAnsi="Arial" w:cs="Arial"/>
              </w:rPr>
              <w:t xml:space="preserve">lso well-adapted to ensure full </w:t>
            </w:r>
            <w:r w:rsidRPr="005A5E0A">
              <w:rPr>
                <w:rFonts w:ascii="Arial" w:hAnsi="Arial" w:cs="Arial"/>
              </w:rPr>
              <w:t>accessibility, as well as to provide appropriate challenge to different groups of learners.</w:t>
            </w:r>
          </w:p>
          <w:p w14:paraId="0EBAF3A6" w14:textId="77777777" w:rsidR="005A5E0A" w:rsidRDefault="005A5E0A" w:rsidP="005A5E0A">
            <w:pPr>
              <w:jc w:val="both"/>
              <w:rPr>
                <w:rFonts w:ascii="Arial" w:hAnsi="Arial" w:cs="Arial"/>
              </w:rPr>
            </w:pPr>
          </w:p>
          <w:p w14:paraId="21C33653" w14:textId="25777EFC" w:rsidR="005A5E0A" w:rsidRPr="005A5E0A" w:rsidRDefault="005A5E0A" w:rsidP="005A5E0A">
            <w:pPr>
              <w:jc w:val="both"/>
              <w:rPr>
                <w:rFonts w:ascii="Arial" w:hAnsi="Arial" w:cs="Arial"/>
              </w:rPr>
            </w:pPr>
            <w:r w:rsidRPr="005A5E0A">
              <w:rPr>
                <w:rFonts w:ascii="Arial" w:hAnsi="Arial" w:cs="Arial"/>
              </w:rPr>
              <w:t>The school makes full use of additional adults who are deployed effectively to ensure that</w:t>
            </w:r>
            <w:r>
              <w:rPr>
                <w:rFonts w:ascii="Arial" w:hAnsi="Arial" w:cs="Arial"/>
              </w:rPr>
              <w:t xml:space="preserve"> </w:t>
            </w:r>
            <w:r w:rsidRPr="005A5E0A">
              <w:rPr>
                <w:rFonts w:ascii="Arial" w:hAnsi="Arial" w:cs="Arial"/>
              </w:rPr>
              <w:t>identified children are able to make progress in each curriculum area, according to their f</w:t>
            </w:r>
            <w:r>
              <w:rPr>
                <w:rFonts w:ascii="Arial" w:hAnsi="Arial" w:cs="Arial"/>
              </w:rPr>
              <w:t xml:space="preserve">ull </w:t>
            </w:r>
            <w:r w:rsidRPr="005A5E0A">
              <w:rPr>
                <w:rFonts w:ascii="Arial" w:hAnsi="Arial" w:cs="Arial"/>
              </w:rPr>
              <w:t>potential.</w:t>
            </w:r>
          </w:p>
          <w:p w14:paraId="23BBC91D" w14:textId="77777777" w:rsidR="005A5E0A" w:rsidRDefault="005A5E0A" w:rsidP="005A5E0A">
            <w:pPr>
              <w:jc w:val="both"/>
              <w:rPr>
                <w:rFonts w:ascii="Arial" w:hAnsi="Arial" w:cs="Arial"/>
              </w:rPr>
            </w:pPr>
          </w:p>
          <w:p w14:paraId="575CCB65" w14:textId="3054FDDC" w:rsidR="005A5E0A" w:rsidRDefault="005A5E0A" w:rsidP="005A5E0A">
            <w:pPr>
              <w:jc w:val="both"/>
              <w:rPr>
                <w:rFonts w:ascii="Arial" w:hAnsi="Arial" w:cs="Arial"/>
              </w:rPr>
            </w:pPr>
            <w:r w:rsidRPr="005A5E0A">
              <w:rPr>
                <w:rFonts w:ascii="Arial" w:hAnsi="Arial" w:cs="Arial"/>
              </w:rPr>
              <w:t>Through the use of KWL, teaching takes account of children’</w:t>
            </w:r>
            <w:r>
              <w:rPr>
                <w:rFonts w:ascii="Arial" w:hAnsi="Arial" w:cs="Arial"/>
              </w:rPr>
              <w:t xml:space="preserve">s own interests to ensure topic </w:t>
            </w:r>
            <w:r w:rsidRPr="005A5E0A">
              <w:rPr>
                <w:rFonts w:ascii="Arial" w:hAnsi="Arial" w:cs="Arial"/>
              </w:rPr>
              <w:t>relevance to all individual learners. Opportunities for enrichm</w:t>
            </w:r>
            <w:r>
              <w:rPr>
                <w:rFonts w:ascii="Arial" w:hAnsi="Arial" w:cs="Arial"/>
              </w:rPr>
              <w:t xml:space="preserve">ent are also fully utilised, to </w:t>
            </w:r>
            <w:r w:rsidRPr="005A5E0A">
              <w:rPr>
                <w:rFonts w:ascii="Arial" w:hAnsi="Arial" w:cs="Arial"/>
              </w:rPr>
              <w:t xml:space="preserve">ensure a fully inclusive and engaging </w:t>
            </w:r>
            <w:r w:rsidR="00D16F29">
              <w:rPr>
                <w:rFonts w:ascii="Arial" w:hAnsi="Arial" w:cs="Arial"/>
              </w:rPr>
              <w:t>Geography</w:t>
            </w:r>
            <w:r w:rsidRPr="005A5E0A">
              <w:rPr>
                <w:rFonts w:ascii="Arial" w:hAnsi="Arial" w:cs="Arial"/>
              </w:rPr>
              <w:t xml:space="preserve"> curriculum </w:t>
            </w:r>
            <w:r>
              <w:rPr>
                <w:rFonts w:ascii="Arial" w:hAnsi="Arial" w:cs="Arial"/>
              </w:rPr>
              <w:t xml:space="preserve">and this is supported through a </w:t>
            </w:r>
            <w:r w:rsidRPr="005A5E0A">
              <w:rPr>
                <w:rFonts w:ascii="Arial" w:hAnsi="Arial" w:cs="Arial"/>
              </w:rPr>
              <w:t>number of links with places of geographical interest in the i</w:t>
            </w:r>
            <w:r>
              <w:rPr>
                <w:rFonts w:ascii="Arial" w:hAnsi="Arial" w:cs="Arial"/>
              </w:rPr>
              <w:t xml:space="preserve">mmediate and wider locality and </w:t>
            </w:r>
            <w:r w:rsidRPr="005A5E0A">
              <w:rPr>
                <w:rFonts w:ascii="Arial" w:hAnsi="Arial" w:cs="Arial"/>
              </w:rPr>
              <w:t>regular heritage projects which engage the children fur</w:t>
            </w:r>
            <w:r>
              <w:rPr>
                <w:rFonts w:ascii="Arial" w:hAnsi="Arial" w:cs="Arial"/>
              </w:rPr>
              <w:t xml:space="preserve">ther through practical learning </w:t>
            </w:r>
            <w:r w:rsidRPr="005A5E0A">
              <w:rPr>
                <w:rFonts w:ascii="Arial" w:hAnsi="Arial" w:cs="Arial"/>
              </w:rPr>
              <w:t>activities.</w:t>
            </w:r>
          </w:p>
          <w:p w14:paraId="35738FAC" w14:textId="0F6957DF" w:rsidR="005A5E0A" w:rsidRDefault="005A5E0A" w:rsidP="005A5E0A">
            <w:pPr>
              <w:jc w:val="both"/>
              <w:rPr>
                <w:rFonts w:ascii="Arial" w:hAnsi="Arial" w:cs="Arial"/>
              </w:rPr>
            </w:pPr>
          </w:p>
        </w:tc>
      </w:tr>
      <w:tr w:rsidR="0071630C" w14:paraId="69138703" w14:textId="77777777" w:rsidTr="002D1F12">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t>Equal Opportunities</w:t>
            </w:r>
          </w:p>
        </w:tc>
      </w:tr>
      <w:tr w:rsidR="0071630C" w14:paraId="0D24AD70" w14:textId="77777777" w:rsidTr="002D1F12">
        <w:tc>
          <w:tcPr>
            <w:tcW w:w="10456" w:type="dxa"/>
            <w:shd w:val="clear" w:color="auto" w:fill="auto"/>
          </w:tcPr>
          <w:p w14:paraId="584535F6" w14:textId="77777777" w:rsidR="0071630C" w:rsidRDefault="0071630C" w:rsidP="00084B38">
            <w:pPr>
              <w:rPr>
                <w:rFonts w:ascii="Arial" w:hAnsi="Arial" w:cs="Arial"/>
              </w:rPr>
            </w:pPr>
          </w:p>
          <w:p w14:paraId="48B5FDF1" w14:textId="5F8B7339" w:rsidR="005A5E0A" w:rsidRPr="005A5E0A" w:rsidRDefault="005A5E0A" w:rsidP="005A5E0A">
            <w:pPr>
              <w:jc w:val="both"/>
              <w:rPr>
                <w:rFonts w:ascii="Arial" w:hAnsi="Arial" w:cs="Arial"/>
              </w:rPr>
            </w:pPr>
            <w:r w:rsidRPr="005A5E0A">
              <w:rPr>
                <w:rFonts w:ascii="Arial" w:hAnsi="Arial" w:cs="Arial"/>
              </w:rPr>
              <w:t xml:space="preserve">At </w:t>
            </w:r>
            <w:r>
              <w:rPr>
                <w:rFonts w:ascii="Arial" w:hAnsi="Arial" w:cs="Arial"/>
              </w:rPr>
              <w:t>Roby Park</w:t>
            </w:r>
            <w:r w:rsidRPr="005A5E0A">
              <w:rPr>
                <w:rFonts w:ascii="Arial" w:hAnsi="Arial" w:cs="Arial"/>
              </w:rPr>
              <w:t xml:space="preserve"> Primary school, we are committed to p</w:t>
            </w:r>
            <w:r>
              <w:rPr>
                <w:rFonts w:ascii="Arial" w:hAnsi="Arial" w:cs="Arial"/>
              </w:rPr>
              <w:t xml:space="preserve">roviding a teaching environment </w:t>
            </w:r>
            <w:r w:rsidRPr="005A5E0A">
              <w:rPr>
                <w:rFonts w:ascii="Arial" w:hAnsi="Arial" w:cs="Arial"/>
              </w:rPr>
              <w:t>which ensures all children are provided with the same learn</w:t>
            </w:r>
            <w:r>
              <w:rPr>
                <w:rFonts w:ascii="Arial" w:hAnsi="Arial" w:cs="Arial"/>
              </w:rPr>
              <w:t xml:space="preserve">ing opportunities regardless of </w:t>
            </w:r>
            <w:r w:rsidRPr="005A5E0A">
              <w:rPr>
                <w:rFonts w:ascii="Arial" w:hAnsi="Arial" w:cs="Arial"/>
              </w:rPr>
              <w:t>social class, gender, culture, race, special educational nee</w:t>
            </w:r>
            <w:r>
              <w:rPr>
                <w:rFonts w:ascii="Arial" w:hAnsi="Arial" w:cs="Arial"/>
              </w:rPr>
              <w:t xml:space="preserve">d or disability. Teachers use a </w:t>
            </w:r>
            <w:r w:rsidRPr="005A5E0A">
              <w:rPr>
                <w:rFonts w:ascii="Arial" w:hAnsi="Arial" w:cs="Arial"/>
              </w:rPr>
              <w:t xml:space="preserve">range of strategies to ensure inclusion and also to maintain </w:t>
            </w:r>
            <w:r>
              <w:rPr>
                <w:rFonts w:ascii="Arial" w:hAnsi="Arial" w:cs="Arial"/>
              </w:rPr>
              <w:t xml:space="preserve">a positive ethos where children </w:t>
            </w:r>
            <w:r w:rsidRPr="005A5E0A">
              <w:rPr>
                <w:rFonts w:ascii="Arial" w:hAnsi="Arial" w:cs="Arial"/>
              </w:rPr>
              <w:t>demonstrate positive attitudes towards others.</w:t>
            </w:r>
          </w:p>
          <w:p w14:paraId="67F10C01" w14:textId="77F07FFA" w:rsidR="005A5E0A" w:rsidRDefault="005A5E0A" w:rsidP="005A5E0A">
            <w:pPr>
              <w:jc w:val="both"/>
              <w:rPr>
                <w:rFonts w:ascii="Arial" w:hAnsi="Arial" w:cs="Arial"/>
              </w:rPr>
            </w:pPr>
            <w:r w:rsidRPr="005A5E0A">
              <w:rPr>
                <w:rFonts w:ascii="Arial" w:hAnsi="Arial" w:cs="Arial"/>
              </w:rPr>
              <w:t>Support for specific individuals is well considered and planne</w:t>
            </w:r>
            <w:r>
              <w:rPr>
                <w:rFonts w:ascii="Arial" w:hAnsi="Arial" w:cs="Arial"/>
              </w:rPr>
              <w:t xml:space="preserve">d for, with consideration given </w:t>
            </w:r>
            <w:r w:rsidRPr="005A5E0A">
              <w:rPr>
                <w:rFonts w:ascii="Arial" w:hAnsi="Arial" w:cs="Arial"/>
              </w:rPr>
              <w:t>to how greater depth and further challenge can be p</w:t>
            </w:r>
            <w:r>
              <w:rPr>
                <w:rFonts w:ascii="Arial" w:hAnsi="Arial" w:cs="Arial"/>
              </w:rPr>
              <w:t xml:space="preserve">rovided for and demonstrated by </w:t>
            </w:r>
            <w:r w:rsidRPr="005A5E0A">
              <w:rPr>
                <w:rFonts w:ascii="Arial" w:hAnsi="Arial" w:cs="Arial"/>
              </w:rPr>
              <w:t>children</w:t>
            </w:r>
            <w:r>
              <w:rPr>
                <w:rFonts w:ascii="Arial" w:hAnsi="Arial" w:cs="Arial"/>
              </w:rPr>
              <w:t xml:space="preserve"> who require further challenge.</w:t>
            </w:r>
          </w:p>
          <w:p w14:paraId="2D2F5D8D" w14:textId="6D3A12D3" w:rsidR="005A5E0A" w:rsidRDefault="005A5E0A" w:rsidP="005A5E0A">
            <w:pPr>
              <w:jc w:val="both"/>
              <w:rPr>
                <w:rFonts w:ascii="Arial" w:hAnsi="Arial" w:cs="Arial"/>
              </w:rPr>
            </w:pPr>
          </w:p>
        </w:tc>
      </w:tr>
      <w:tr w:rsidR="0071630C" w14:paraId="4D516275" w14:textId="77777777" w:rsidTr="002D1F12">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t>British Values</w:t>
            </w:r>
          </w:p>
        </w:tc>
      </w:tr>
      <w:tr w:rsidR="0071630C" w14:paraId="5E7CBE52" w14:textId="77777777" w:rsidTr="002D1F12">
        <w:tc>
          <w:tcPr>
            <w:tcW w:w="10456" w:type="dxa"/>
          </w:tcPr>
          <w:p w14:paraId="380BB7C5" w14:textId="77777777" w:rsidR="005A5E0A" w:rsidRDefault="005A5E0A" w:rsidP="005A5E0A">
            <w:pPr>
              <w:pStyle w:val="NormalWeb"/>
              <w:shd w:val="clear" w:color="auto" w:fill="FFFFFF"/>
              <w:spacing w:before="0" w:beforeAutospacing="0" w:after="0" w:afterAutospacing="0"/>
              <w:jc w:val="both"/>
              <w:rPr>
                <w:rFonts w:ascii="Arial" w:hAnsi="Arial" w:cs="Arial"/>
                <w:color w:val="13263F"/>
                <w:shd w:val="clear" w:color="auto" w:fill="FFFFFF"/>
              </w:rPr>
            </w:pPr>
          </w:p>
          <w:p w14:paraId="7347A0B1" w14:textId="40C7E5F6" w:rsidR="0071630C" w:rsidRDefault="007B3235" w:rsidP="005A5E0A">
            <w:pPr>
              <w:pStyle w:val="NormalWeb"/>
              <w:shd w:val="clear" w:color="auto" w:fill="FFFFFF"/>
              <w:spacing w:before="0" w:beforeAutospacing="0" w:after="0" w:afterAutospacing="0"/>
              <w:jc w:val="both"/>
              <w:rPr>
                <w:rFonts w:ascii="Arial" w:hAnsi="Arial" w:cs="Arial"/>
              </w:rPr>
            </w:pPr>
            <w:r>
              <w:rPr>
                <w:rFonts w:ascii="Arial" w:hAnsi="Arial" w:cs="Arial"/>
                <w:color w:val="13263F"/>
                <w:shd w:val="clear" w:color="auto" w:fill="FFFFFF"/>
              </w:rPr>
              <w:lastRenderedPageBreak/>
              <w:t xml:space="preserve">In </w:t>
            </w:r>
            <w:r w:rsidR="00D16F29">
              <w:rPr>
                <w:rFonts w:ascii="Arial" w:hAnsi="Arial" w:cs="Arial"/>
                <w:color w:val="13263F"/>
                <w:shd w:val="clear" w:color="auto" w:fill="FFFFFF"/>
              </w:rPr>
              <w:t>Geography</w:t>
            </w:r>
            <w:r>
              <w:rPr>
                <w:rFonts w:ascii="Arial" w:hAnsi="Arial" w:cs="Arial"/>
                <w:color w:val="13263F"/>
                <w:shd w:val="clear" w:color="auto" w:fill="FFFFFF"/>
              </w:rPr>
              <w:t>, pupils look at how different cultures live and work throughout the world. Through this teaching, pupils acquire an appreciation of and respect for their own and other cultures.</w:t>
            </w:r>
            <w:r>
              <w:t xml:space="preserve"> </w:t>
            </w:r>
            <w:r>
              <w:rPr>
                <w:rFonts w:ascii="Arial" w:hAnsi="Arial" w:cs="Arial"/>
              </w:rPr>
              <w:t>When studying climate change</w:t>
            </w:r>
            <w:r w:rsidR="000A72E1">
              <w:rPr>
                <w:rFonts w:ascii="Arial" w:hAnsi="Arial" w:cs="Arial"/>
              </w:rPr>
              <w:t xml:space="preserve">, human </w:t>
            </w:r>
            <w:r w:rsidR="00D16F29">
              <w:rPr>
                <w:rFonts w:ascii="Arial" w:hAnsi="Arial" w:cs="Arial"/>
              </w:rPr>
              <w:t>Geography</w:t>
            </w:r>
            <w:r w:rsidR="000A72E1">
              <w:rPr>
                <w:rFonts w:ascii="Arial" w:hAnsi="Arial" w:cs="Arial"/>
              </w:rPr>
              <w:t xml:space="preserve"> and natural resources </w:t>
            </w:r>
            <w:r w:rsidRPr="007B3235">
              <w:rPr>
                <w:rFonts w:ascii="Arial" w:hAnsi="Arial" w:cs="Arial"/>
              </w:rPr>
              <w:t>students</w:t>
            </w:r>
            <w:r w:rsidR="000A72E1">
              <w:rPr>
                <w:rFonts w:ascii="Arial" w:hAnsi="Arial" w:cs="Arial"/>
              </w:rPr>
              <w:t xml:space="preserve"> are encouraged</w:t>
            </w:r>
            <w:r w:rsidRPr="007B3235">
              <w:rPr>
                <w:rFonts w:ascii="Arial" w:hAnsi="Arial" w:cs="Arial"/>
              </w:rPr>
              <w:t xml:space="preserve"> to accept responsibility for their behaviour, show initiative, and to understand how they can contribute positively to the lives of those living and working in the locality of the sc</w:t>
            </w:r>
            <w:r>
              <w:rPr>
                <w:rFonts w:ascii="Arial" w:hAnsi="Arial" w:cs="Arial"/>
              </w:rPr>
              <w:t>hool and to society more widely.</w:t>
            </w:r>
          </w:p>
          <w:p w14:paraId="463AF2AD" w14:textId="3495D636" w:rsidR="005A5E0A" w:rsidRDefault="005A5E0A" w:rsidP="005A5E0A">
            <w:pPr>
              <w:pStyle w:val="NormalWeb"/>
              <w:shd w:val="clear" w:color="auto" w:fill="FFFFFF"/>
              <w:spacing w:before="0" w:beforeAutospacing="0" w:after="0" w:afterAutospacing="0"/>
              <w:jc w:val="both"/>
              <w:rPr>
                <w:rFonts w:ascii="Arial" w:hAnsi="Arial" w:cs="Arial"/>
              </w:rPr>
            </w:pPr>
          </w:p>
        </w:tc>
      </w:tr>
      <w:tr w:rsidR="0071630C" w14:paraId="3D8C7F2A" w14:textId="77777777" w:rsidTr="002D1F12">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lastRenderedPageBreak/>
              <w:t>Enrichment Opportunities</w:t>
            </w:r>
          </w:p>
        </w:tc>
      </w:tr>
      <w:tr w:rsidR="0071630C" w14:paraId="13935B6B" w14:textId="77777777" w:rsidTr="002D1F12">
        <w:tc>
          <w:tcPr>
            <w:tcW w:w="10456" w:type="dxa"/>
          </w:tcPr>
          <w:p w14:paraId="1AC2345B" w14:textId="77777777" w:rsidR="005A5E0A" w:rsidRDefault="005A5E0A" w:rsidP="00254C74">
            <w:pPr>
              <w:rPr>
                <w:rFonts w:ascii="Arial" w:hAnsi="Arial" w:cs="Arial"/>
              </w:rPr>
            </w:pPr>
          </w:p>
          <w:p w14:paraId="387A2EB3" w14:textId="77777777" w:rsidR="00970D12" w:rsidRDefault="00970D12" w:rsidP="00970D12">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425E64D1" w14:textId="77777777" w:rsidR="00970D12" w:rsidRDefault="00970D12" w:rsidP="00970D12">
            <w:pPr>
              <w:pStyle w:val="ListParagraph"/>
              <w:numPr>
                <w:ilvl w:val="0"/>
                <w:numId w:val="41"/>
              </w:numPr>
              <w:jc w:val="both"/>
              <w:rPr>
                <w:rFonts w:ascii="Arial" w:hAnsi="Arial" w:cs="Arial"/>
              </w:rPr>
            </w:pPr>
            <w:r>
              <w:rPr>
                <w:rFonts w:ascii="Arial" w:hAnsi="Arial" w:cs="Arial"/>
              </w:rPr>
              <w:t>Theme weeks – STEAM week, World Religion Week, Growing Up Week</w:t>
            </w:r>
          </w:p>
          <w:p w14:paraId="3A4E7B58" w14:textId="77777777" w:rsidR="00970D12" w:rsidRDefault="00970D12" w:rsidP="00970D12">
            <w:pPr>
              <w:pStyle w:val="ListParagraph"/>
              <w:numPr>
                <w:ilvl w:val="0"/>
                <w:numId w:val="41"/>
              </w:numPr>
              <w:jc w:val="both"/>
              <w:rPr>
                <w:rFonts w:ascii="Arial" w:hAnsi="Arial" w:cs="Arial"/>
              </w:rPr>
            </w:pPr>
            <w:r>
              <w:rPr>
                <w:rFonts w:ascii="Arial" w:hAnsi="Arial" w:cs="Arial"/>
              </w:rPr>
              <w:t xml:space="preserve">WOW days at the entry and exit points of topics – art gallery exhibitions, workshops, dress up, food tasting </w:t>
            </w:r>
          </w:p>
          <w:p w14:paraId="6FDEBB81" w14:textId="77777777" w:rsidR="00970D12" w:rsidRDefault="00970D12" w:rsidP="00970D12">
            <w:pPr>
              <w:pStyle w:val="ListParagraph"/>
              <w:numPr>
                <w:ilvl w:val="0"/>
                <w:numId w:val="41"/>
              </w:numPr>
              <w:jc w:val="both"/>
              <w:rPr>
                <w:rFonts w:ascii="Arial" w:hAnsi="Arial" w:cs="Arial"/>
              </w:rPr>
            </w:pPr>
            <w:r>
              <w:rPr>
                <w:rFonts w:ascii="Arial" w:hAnsi="Arial" w:cs="Arial"/>
              </w:rPr>
              <w:t>Celebration afternoons to celebrate and exhibit our learning with the wider community</w:t>
            </w:r>
          </w:p>
          <w:p w14:paraId="4ECC2A37" w14:textId="77777777" w:rsidR="00970D12" w:rsidRDefault="00970D12" w:rsidP="00970D12">
            <w:pPr>
              <w:pStyle w:val="ListParagraph"/>
              <w:numPr>
                <w:ilvl w:val="0"/>
                <w:numId w:val="41"/>
              </w:numPr>
              <w:jc w:val="both"/>
              <w:rPr>
                <w:rFonts w:ascii="Arial" w:hAnsi="Arial" w:cs="Arial"/>
              </w:rPr>
            </w:pPr>
            <w:r>
              <w:rPr>
                <w:rFonts w:ascii="Arial" w:hAnsi="Arial" w:cs="Arial"/>
              </w:rPr>
              <w:t>Invite visitor’s in – local artists, historians</w:t>
            </w:r>
          </w:p>
          <w:p w14:paraId="097C5E9E" w14:textId="77777777" w:rsidR="00970D12" w:rsidRDefault="00970D12" w:rsidP="00970D12">
            <w:pPr>
              <w:pStyle w:val="ListParagraph"/>
              <w:numPr>
                <w:ilvl w:val="0"/>
                <w:numId w:val="41"/>
              </w:numPr>
              <w:jc w:val="both"/>
              <w:rPr>
                <w:rFonts w:ascii="Arial" w:hAnsi="Arial" w:cs="Arial"/>
              </w:rPr>
            </w:pPr>
            <w:r>
              <w:rPr>
                <w:rFonts w:ascii="Arial" w:hAnsi="Arial" w:cs="Arial"/>
              </w:rPr>
              <w:t xml:space="preserve">Educational visits, workshops and residential trips – art galleries and museums </w:t>
            </w:r>
          </w:p>
          <w:p w14:paraId="034696B0" w14:textId="77777777" w:rsidR="00970D12" w:rsidRDefault="00970D12" w:rsidP="00970D12">
            <w:pPr>
              <w:pStyle w:val="ListParagraph"/>
              <w:numPr>
                <w:ilvl w:val="0"/>
                <w:numId w:val="41"/>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460F95C2" w14:textId="77777777" w:rsidR="00970D12" w:rsidRDefault="00970D12" w:rsidP="00970D12">
            <w:pPr>
              <w:pStyle w:val="ListParagraph"/>
              <w:numPr>
                <w:ilvl w:val="0"/>
                <w:numId w:val="41"/>
              </w:numPr>
              <w:jc w:val="both"/>
              <w:rPr>
                <w:rFonts w:ascii="Arial" w:hAnsi="Arial" w:cs="Arial"/>
              </w:rPr>
            </w:pPr>
            <w:r>
              <w:rPr>
                <w:rFonts w:ascii="Arial" w:hAnsi="Arial" w:cs="Arial"/>
              </w:rPr>
              <w:t>Enterprise week – Y5/6 Fiver Challenge</w:t>
            </w:r>
          </w:p>
          <w:p w14:paraId="5EF119AE" w14:textId="77777777" w:rsidR="00970D12" w:rsidRDefault="00970D12" w:rsidP="00970D12">
            <w:pPr>
              <w:pStyle w:val="ListParagraph"/>
              <w:numPr>
                <w:ilvl w:val="0"/>
                <w:numId w:val="41"/>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62730FC3" w14:textId="77777777" w:rsidR="00970D12" w:rsidRDefault="00970D12" w:rsidP="00970D12">
            <w:pPr>
              <w:pStyle w:val="ListParagraph"/>
              <w:numPr>
                <w:ilvl w:val="0"/>
                <w:numId w:val="41"/>
              </w:numPr>
              <w:jc w:val="both"/>
              <w:rPr>
                <w:rFonts w:ascii="Arial" w:hAnsi="Arial" w:cs="Arial"/>
              </w:rPr>
            </w:pPr>
            <w:r>
              <w:rPr>
                <w:rFonts w:ascii="Arial" w:hAnsi="Arial" w:cs="Arial"/>
              </w:rPr>
              <w:t>Wider opportunities – Languages Day, Musical Instruments, Extra-curricular club offer</w:t>
            </w:r>
          </w:p>
          <w:p w14:paraId="733086BA" w14:textId="77777777" w:rsidR="00970D12" w:rsidRDefault="00970D12" w:rsidP="00970D12">
            <w:pPr>
              <w:pStyle w:val="ListParagraph"/>
              <w:numPr>
                <w:ilvl w:val="0"/>
                <w:numId w:val="41"/>
              </w:numPr>
              <w:jc w:val="both"/>
              <w:rPr>
                <w:rFonts w:ascii="Arial" w:hAnsi="Arial" w:cs="Arial"/>
              </w:rPr>
            </w:pPr>
            <w:r>
              <w:rPr>
                <w:rFonts w:ascii="Arial" w:hAnsi="Arial" w:cs="Arial"/>
              </w:rPr>
              <w:t>Sporting events – inter and intra competitions with the collaborative schools and KSSP</w:t>
            </w:r>
          </w:p>
          <w:p w14:paraId="27AD7413" w14:textId="77777777" w:rsidR="00970D12" w:rsidRDefault="00970D12" w:rsidP="00970D12">
            <w:pPr>
              <w:pStyle w:val="ListParagraph"/>
              <w:numPr>
                <w:ilvl w:val="0"/>
                <w:numId w:val="41"/>
              </w:numPr>
              <w:jc w:val="both"/>
              <w:rPr>
                <w:rFonts w:ascii="Arial" w:hAnsi="Arial" w:cs="Arial"/>
              </w:rPr>
            </w:pPr>
            <w:r>
              <w:rPr>
                <w:rFonts w:ascii="Arial" w:hAnsi="Arial" w:cs="Arial"/>
              </w:rPr>
              <w:t xml:space="preserve">Collaborative events with local schools </w:t>
            </w:r>
          </w:p>
          <w:p w14:paraId="444AC2F6" w14:textId="77777777" w:rsidR="00970D12" w:rsidRPr="00C2273D" w:rsidRDefault="00970D12" w:rsidP="00970D12">
            <w:pPr>
              <w:pStyle w:val="ListParagraph"/>
              <w:numPr>
                <w:ilvl w:val="0"/>
                <w:numId w:val="41"/>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6A463AEB" w14:textId="77777777" w:rsidR="00970D12" w:rsidRDefault="00970D12" w:rsidP="005A5E0A">
            <w:pPr>
              <w:jc w:val="both"/>
              <w:rPr>
                <w:rFonts w:ascii="Arial" w:hAnsi="Arial" w:cs="Arial"/>
              </w:rPr>
            </w:pPr>
          </w:p>
          <w:p w14:paraId="21643F77" w14:textId="3E1799AE" w:rsidR="009D549D" w:rsidRDefault="00C17BCF" w:rsidP="005A5E0A">
            <w:pPr>
              <w:jc w:val="both"/>
              <w:rPr>
                <w:rFonts w:ascii="Arial" w:hAnsi="Arial" w:cs="Arial"/>
              </w:rPr>
            </w:pPr>
            <w:r w:rsidRPr="009D549D">
              <w:rPr>
                <w:rFonts w:ascii="Arial" w:hAnsi="Arial" w:cs="Arial"/>
              </w:rPr>
              <w:t xml:space="preserve">Fieldwork is integral to good </w:t>
            </w:r>
            <w:r w:rsidR="00D16F29">
              <w:rPr>
                <w:rFonts w:ascii="Arial" w:hAnsi="Arial" w:cs="Arial"/>
              </w:rPr>
              <w:t>Geography</w:t>
            </w:r>
            <w:r w:rsidRPr="009D549D">
              <w:rPr>
                <w:rFonts w:ascii="Arial" w:hAnsi="Arial" w:cs="Arial"/>
              </w:rPr>
              <w:t xml:space="preserve"> teaching and we include as many opportunities as we can to involve children in practical geographical research and enquiry. We utilise our local environment to support the teaching of </w:t>
            </w:r>
            <w:r w:rsidR="00D16F29">
              <w:rPr>
                <w:rFonts w:ascii="Arial" w:hAnsi="Arial" w:cs="Arial"/>
              </w:rPr>
              <w:t>Geography</w:t>
            </w:r>
            <w:r w:rsidRPr="009D549D">
              <w:rPr>
                <w:rFonts w:ascii="Arial" w:hAnsi="Arial" w:cs="Arial"/>
              </w:rPr>
              <w:t>, such as</w:t>
            </w:r>
            <w:r w:rsidR="00254C74">
              <w:rPr>
                <w:rFonts w:ascii="Arial" w:hAnsi="Arial" w:cs="Arial"/>
              </w:rPr>
              <w:t xml:space="preserve"> mapping our school,</w:t>
            </w:r>
            <w:r w:rsidRPr="009D549D">
              <w:rPr>
                <w:rFonts w:ascii="Arial" w:hAnsi="Arial" w:cs="Arial"/>
              </w:rPr>
              <w:t xml:space="preserve"> trips to the local river and </w:t>
            </w:r>
            <w:r w:rsidR="009D549D">
              <w:rPr>
                <w:rFonts w:ascii="Arial" w:hAnsi="Arial" w:cs="Arial"/>
              </w:rPr>
              <w:t xml:space="preserve">providing </w:t>
            </w:r>
            <w:r w:rsidRPr="009D549D">
              <w:rPr>
                <w:rFonts w:ascii="Arial" w:hAnsi="Arial" w:cs="Arial"/>
              </w:rPr>
              <w:t>opportunity to participate</w:t>
            </w:r>
            <w:r w:rsidR="009D549D" w:rsidRPr="009D549D">
              <w:rPr>
                <w:rFonts w:ascii="Arial" w:hAnsi="Arial" w:cs="Arial"/>
              </w:rPr>
              <w:t xml:space="preserve"> in an orienteering activities</w:t>
            </w:r>
            <w:r w:rsidRPr="009D549D">
              <w:rPr>
                <w:rFonts w:ascii="Arial" w:hAnsi="Arial" w:cs="Arial"/>
              </w:rPr>
              <w:t xml:space="preserve"> to develop their map reading and compass skills.</w:t>
            </w:r>
            <w:r w:rsidR="009D549D">
              <w:rPr>
                <w:rFonts w:ascii="Arial" w:hAnsi="Arial" w:cs="Arial"/>
              </w:rPr>
              <w:t xml:space="preserve"> At the beginning of each </w:t>
            </w:r>
            <w:r w:rsidR="00D16F29">
              <w:rPr>
                <w:rFonts w:ascii="Arial" w:hAnsi="Arial" w:cs="Arial"/>
              </w:rPr>
              <w:t>Geography</w:t>
            </w:r>
            <w:r w:rsidR="009D549D">
              <w:rPr>
                <w:rFonts w:ascii="Arial" w:hAnsi="Arial" w:cs="Arial"/>
              </w:rPr>
              <w:t xml:space="preserve"> topic children will take part in a ‘wow’ day o</w:t>
            </w:r>
            <w:r w:rsidR="00254C74">
              <w:rPr>
                <w:rFonts w:ascii="Arial" w:hAnsi="Arial" w:cs="Arial"/>
              </w:rPr>
              <w:t>r activity, to engage and promote curiosity, and then at the end of each topic children will celebrate all they learned. This may include fieldtrips and visits or visitors and theme days.</w:t>
            </w:r>
          </w:p>
          <w:p w14:paraId="51F73404" w14:textId="384D4350" w:rsidR="00641DB3" w:rsidRPr="009D549D" w:rsidRDefault="00641DB3" w:rsidP="00254C74">
            <w:pPr>
              <w:rPr>
                <w:rFonts w:ascii="Arial" w:hAnsi="Arial" w:cs="Arial"/>
              </w:rPr>
            </w:pPr>
          </w:p>
        </w:tc>
      </w:tr>
      <w:tr w:rsidR="0071630C" w14:paraId="450C35BF" w14:textId="77777777" w:rsidTr="002D1F12">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t>Community Links</w:t>
            </w:r>
          </w:p>
        </w:tc>
      </w:tr>
      <w:tr w:rsidR="0071630C" w14:paraId="672C0539" w14:textId="77777777" w:rsidTr="002D1F12">
        <w:tc>
          <w:tcPr>
            <w:tcW w:w="10456" w:type="dxa"/>
          </w:tcPr>
          <w:p w14:paraId="7EB423F4" w14:textId="77777777" w:rsidR="005A5E0A" w:rsidRDefault="005A5E0A" w:rsidP="0019473A">
            <w:pPr>
              <w:rPr>
                <w:rFonts w:ascii="Arial" w:hAnsi="Arial" w:cs="Arial"/>
              </w:rPr>
            </w:pPr>
          </w:p>
          <w:p w14:paraId="6ACCDE22" w14:textId="7CF58486" w:rsidR="0071630C" w:rsidRDefault="00D16F29" w:rsidP="005A5E0A">
            <w:pPr>
              <w:jc w:val="both"/>
              <w:rPr>
                <w:rFonts w:ascii="Arial" w:hAnsi="Arial" w:cs="Arial"/>
              </w:rPr>
            </w:pPr>
            <w:r>
              <w:rPr>
                <w:rFonts w:ascii="Arial" w:hAnsi="Arial" w:cs="Arial"/>
              </w:rPr>
              <w:t>Geography</w:t>
            </w:r>
            <w:r w:rsidR="00FE139C">
              <w:rPr>
                <w:rFonts w:ascii="Arial" w:hAnsi="Arial" w:cs="Arial"/>
              </w:rPr>
              <w:t xml:space="preserve"> provides many opportunities to connect with the local community. Our curriculum ensures that </w:t>
            </w:r>
            <w:r w:rsidR="005B35BD">
              <w:rPr>
                <w:rFonts w:ascii="Arial" w:hAnsi="Arial" w:cs="Arial"/>
              </w:rPr>
              <w:t>pupils</w:t>
            </w:r>
            <w:r w:rsidR="00FE139C">
              <w:rPr>
                <w:rFonts w:ascii="Arial" w:hAnsi="Arial" w:cs="Arial"/>
              </w:rPr>
              <w:t xml:space="preserve"> have the opportunity to study their locality </w:t>
            </w:r>
            <w:r w:rsidR="005B35BD">
              <w:rPr>
                <w:rFonts w:ascii="Arial" w:hAnsi="Arial" w:cs="Arial"/>
              </w:rPr>
              <w:t xml:space="preserve">and employ key geographical skills to examine its human and physical </w:t>
            </w:r>
            <w:r>
              <w:rPr>
                <w:rFonts w:ascii="Arial" w:hAnsi="Arial" w:cs="Arial"/>
              </w:rPr>
              <w:t>Geography</w:t>
            </w:r>
            <w:r w:rsidR="005B35BD">
              <w:rPr>
                <w:rFonts w:ascii="Arial" w:hAnsi="Arial" w:cs="Arial"/>
              </w:rPr>
              <w:t xml:space="preserve">. </w:t>
            </w:r>
            <w:r w:rsidR="0019473A">
              <w:rPr>
                <w:rFonts w:ascii="Arial" w:hAnsi="Arial" w:cs="Arial"/>
              </w:rPr>
              <w:t xml:space="preserve">Through activities such as litter picking and visits to the local recycling plant, pupils gain an insight into how they can positively impact on the environment in which the live. </w:t>
            </w:r>
          </w:p>
          <w:p w14:paraId="0076C339" w14:textId="5FD4339C" w:rsidR="005A5E0A" w:rsidRDefault="005A5E0A" w:rsidP="005A5E0A">
            <w:pPr>
              <w:jc w:val="both"/>
              <w:rPr>
                <w:rFonts w:ascii="Arial" w:hAnsi="Arial" w:cs="Arial"/>
              </w:rPr>
            </w:pPr>
          </w:p>
        </w:tc>
      </w:tr>
      <w:tr w:rsidR="0071630C" w14:paraId="5B8FD287" w14:textId="77777777" w:rsidTr="002D1F12">
        <w:tc>
          <w:tcPr>
            <w:tcW w:w="10456" w:type="dxa"/>
            <w:shd w:val="clear" w:color="auto" w:fill="990033"/>
          </w:tcPr>
          <w:p w14:paraId="1ED1394C" w14:textId="14A43FF6" w:rsidR="0071630C" w:rsidRPr="00FF5394" w:rsidRDefault="002B17F1" w:rsidP="00084B38">
            <w:pPr>
              <w:jc w:val="center"/>
              <w:rPr>
                <w:rFonts w:ascii="Arial" w:hAnsi="Arial" w:cs="Arial"/>
                <w:b/>
                <w:bCs/>
              </w:rPr>
            </w:pPr>
            <w:r>
              <w:rPr>
                <w:rFonts w:ascii="Arial" w:hAnsi="Arial" w:cs="Arial"/>
                <w:b/>
                <w:bCs/>
              </w:rPr>
              <w:t>Wellbeing</w:t>
            </w:r>
          </w:p>
        </w:tc>
      </w:tr>
      <w:tr w:rsidR="0071630C" w14:paraId="21799ABF" w14:textId="77777777" w:rsidTr="002D1F12">
        <w:tc>
          <w:tcPr>
            <w:tcW w:w="10456" w:type="dxa"/>
          </w:tcPr>
          <w:p w14:paraId="30511310" w14:textId="77777777" w:rsidR="0071630C" w:rsidRDefault="0071630C" w:rsidP="00E74DFC">
            <w:pPr>
              <w:rPr>
                <w:rStyle w:val="Strong"/>
              </w:rPr>
            </w:pPr>
          </w:p>
          <w:p w14:paraId="07EC00DE" w14:textId="77777777" w:rsidR="006064F0" w:rsidRDefault="006064F0" w:rsidP="006064F0">
            <w:pPr>
              <w:jc w:val="both"/>
              <w:rPr>
                <w:rFonts w:ascii="Arial" w:hAnsi="Arial" w:cs="Arial"/>
              </w:rPr>
            </w:pPr>
            <w:r w:rsidRPr="00DF7C78">
              <w:rPr>
                <w:rFonts w:ascii="Arial" w:hAnsi="Arial" w:cs="Arial"/>
              </w:rPr>
              <w:lastRenderedPageBreak/>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3E9FB6D" w14:textId="77777777" w:rsidR="006064F0" w:rsidRDefault="006064F0" w:rsidP="006064F0">
            <w:pPr>
              <w:jc w:val="both"/>
              <w:rPr>
                <w:rFonts w:ascii="Arial" w:hAnsi="Arial" w:cs="Arial"/>
              </w:rPr>
            </w:pPr>
          </w:p>
          <w:p w14:paraId="425F2F9B" w14:textId="77777777" w:rsidR="006064F0" w:rsidRDefault="006064F0" w:rsidP="006064F0">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5046344B" w:rsidR="002B17F1" w:rsidRPr="00E74DFC" w:rsidRDefault="002B17F1" w:rsidP="00E74DFC">
            <w:pPr>
              <w:rPr>
                <w:rFonts w:ascii="Arial" w:hAnsi="Arial" w:cs="Arial"/>
              </w:rPr>
            </w:pPr>
          </w:p>
        </w:tc>
      </w:tr>
    </w:tbl>
    <w:p w14:paraId="04FACC9A" w14:textId="77777777" w:rsidR="0071630C" w:rsidRDefault="0071630C" w:rsidP="0071630C">
      <w:pPr>
        <w:rPr>
          <w:rFonts w:ascii="Arial" w:hAnsi="Arial" w:cs="Arial"/>
        </w:rPr>
      </w:pPr>
    </w:p>
    <w:p w14:paraId="141FD29C" w14:textId="77777777" w:rsidR="00E74DFC" w:rsidRDefault="00E74DFC" w:rsidP="0071630C">
      <w:pPr>
        <w:tabs>
          <w:tab w:val="left" w:pos="2412"/>
        </w:tabs>
        <w:jc w:val="center"/>
        <w:rPr>
          <w:rFonts w:ascii="Arial" w:hAnsi="Arial" w:cs="Arial"/>
          <w:b/>
          <w:bCs/>
        </w:rPr>
      </w:pPr>
    </w:p>
    <w:p w14:paraId="5C8A23CE" w14:textId="58B23130" w:rsidR="0071630C" w:rsidRDefault="0071630C" w:rsidP="00D1778C">
      <w:pPr>
        <w:tabs>
          <w:tab w:val="left" w:pos="2412"/>
        </w:tabs>
        <w:jc w:val="center"/>
        <w:rPr>
          <w:rFonts w:ascii="Arial" w:hAnsi="Arial" w:cs="Arial"/>
          <w:b/>
          <w:bCs/>
        </w:rPr>
      </w:pPr>
      <w:r w:rsidRPr="0071630C">
        <w:rPr>
          <w:rFonts w:ascii="Arial" w:hAnsi="Arial" w:cs="Arial"/>
          <w:b/>
          <w:bCs/>
        </w:rPr>
        <w:t>IMPACT</w:t>
      </w:r>
    </w:p>
    <w:p w14:paraId="4715DD26" w14:textId="77777777" w:rsidR="006064F0" w:rsidRDefault="006064F0" w:rsidP="00D1778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836D2" w14:paraId="21408378" w14:textId="77777777" w:rsidTr="002D1F12">
        <w:tc>
          <w:tcPr>
            <w:tcW w:w="10456" w:type="dxa"/>
            <w:shd w:val="clear" w:color="auto" w:fill="990033"/>
          </w:tcPr>
          <w:p w14:paraId="065C62A2" w14:textId="397F59FF" w:rsidR="007836D2" w:rsidRDefault="007836D2" w:rsidP="00084B38">
            <w:pPr>
              <w:jc w:val="center"/>
              <w:rPr>
                <w:rFonts w:ascii="Arial" w:hAnsi="Arial" w:cs="Arial"/>
                <w:b/>
                <w:bCs/>
              </w:rPr>
            </w:pPr>
            <w:r>
              <w:rPr>
                <w:rFonts w:ascii="Arial" w:hAnsi="Arial" w:cs="Arial"/>
                <w:b/>
                <w:bCs/>
              </w:rPr>
              <w:t>Impact</w:t>
            </w:r>
          </w:p>
        </w:tc>
      </w:tr>
      <w:tr w:rsidR="007836D2" w14:paraId="744F6406" w14:textId="77777777" w:rsidTr="002D1F12">
        <w:tc>
          <w:tcPr>
            <w:tcW w:w="10456" w:type="dxa"/>
            <w:shd w:val="clear" w:color="auto" w:fill="auto"/>
          </w:tcPr>
          <w:p w14:paraId="27102151" w14:textId="77777777" w:rsidR="00641DB3" w:rsidRDefault="00641DB3" w:rsidP="007836D2">
            <w:pPr>
              <w:jc w:val="both"/>
              <w:rPr>
                <w:rFonts w:ascii="Arial" w:hAnsi="Arial" w:cs="Arial"/>
                <w:bCs/>
              </w:rPr>
            </w:pPr>
          </w:p>
          <w:p w14:paraId="65AC5C08" w14:textId="54DFC186" w:rsidR="007836D2" w:rsidRPr="009823C2" w:rsidRDefault="007836D2" w:rsidP="007836D2">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20539B4A" w14:textId="77777777" w:rsidR="007836D2" w:rsidRPr="009823C2" w:rsidRDefault="007836D2" w:rsidP="007836D2">
            <w:pPr>
              <w:jc w:val="both"/>
              <w:rPr>
                <w:rFonts w:ascii="Arial" w:hAnsi="Arial" w:cs="Arial"/>
                <w:bCs/>
              </w:rPr>
            </w:pPr>
          </w:p>
          <w:p w14:paraId="42792D71" w14:textId="77777777" w:rsidR="007836D2" w:rsidRPr="009823C2" w:rsidRDefault="007836D2" w:rsidP="007836D2">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3DD10D6F" w14:textId="77777777" w:rsidR="007836D2" w:rsidRPr="009823C2" w:rsidRDefault="007836D2" w:rsidP="007836D2">
            <w:pPr>
              <w:jc w:val="both"/>
              <w:rPr>
                <w:rFonts w:ascii="Arial" w:hAnsi="Arial" w:cs="Arial"/>
                <w:bCs/>
              </w:rPr>
            </w:pPr>
          </w:p>
          <w:p w14:paraId="576A464B" w14:textId="23179678" w:rsidR="007836D2" w:rsidRDefault="007836D2" w:rsidP="007836D2">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5AF450A9" w14:textId="69C73FC7" w:rsidR="00641DB3" w:rsidRDefault="00641DB3" w:rsidP="007836D2">
            <w:pPr>
              <w:jc w:val="both"/>
              <w:rPr>
                <w:rFonts w:ascii="Arial" w:hAnsi="Arial" w:cs="Arial"/>
                <w:b/>
                <w:bCs/>
              </w:rPr>
            </w:pPr>
          </w:p>
          <w:p w14:paraId="123052DD" w14:textId="73C9BCE3" w:rsidR="00641DB3" w:rsidRDefault="00641DB3" w:rsidP="007836D2">
            <w:pPr>
              <w:jc w:val="both"/>
              <w:rPr>
                <w:rFonts w:ascii="Arial" w:hAnsi="Arial" w:cs="Arial"/>
                <w:bCs/>
              </w:rPr>
            </w:pPr>
            <w:r>
              <w:rPr>
                <w:rFonts w:ascii="Arial" w:hAnsi="Arial" w:cs="Arial"/>
                <w:bCs/>
              </w:rPr>
              <w:t xml:space="preserve">Outcomes in topic </w:t>
            </w:r>
            <w:r w:rsidRPr="00641DB3">
              <w:rPr>
                <w:rFonts w:ascii="Arial" w:hAnsi="Arial" w:cs="Arial"/>
                <w:bCs/>
              </w:rPr>
              <w:t>books,</w:t>
            </w:r>
            <w:r>
              <w:rPr>
                <w:rFonts w:ascii="Arial" w:hAnsi="Arial" w:cs="Arial"/>
                <w:bCs/>
              </w:rPr>
              <w:t xml:space="preserve"> evidence a broad and balanced </w:t>
            </w:r>
            <w:r w:rsidR="00D16F29">
              <w:rPr>
                <w:rFonts w:ascii="Arial" w:hAnsi="Arial" w:cs="Arial"/>
                <w:bCs/>
              </w:rPr>
              <w:t>Geography</w:t>
            </w:r>
            <w:r w:rsidRPr="00641DB3">
              <w:rPr>
                <w:rFonts w:ascii="Arial" w:hAnsi="Arial" w:cs="Arial"/>
                <w:bCs/>
              </w:rPr>
              <w:t xml:space="preserve"> curriculum and demonstrate children’s acquisition of identified key knowledge. Children review their successes in achieving the lesson objectives at the end of every session and are actively encouraged to identify their own target areas, with these being identified, shared and verified by teachers as necessary. Children also record what they have learned comparative to their starting points at the end of every topic</w:t>
            </w:r>
            <w:r w:rsidR="008E0530">
              <w:rPr>
                <w:rFonts w:ascii="Arial" w:hAnsi="Arial" w:cs="Arial"/>
                <w:bCs/>
              </w:rPr>
              <w:t>.</w:t>
            </w:r>
          </w:p>
          <w:p w14:paraId="6DB37274" w14:textId="77777777" w:rsidR="00641DB3" w:rsidRDefault="00641DB3" w:rsidP="007836D2">
            <w:pPr>
              <w:jc w:val="both"/>
              <w:rPr>
                <w:rFonts w:ascii="Arial" w:hAnsi="Arial" w:cs="Arial"/>
                <w:bCs/>
              </w:rPr>
            </w:pPr>
          </w:p>
          <w:p w14:paraId="02B6DF35" w14:textId="77777777" w:rsidR="00641DB3" w:rsidRDefault="00641DB3" w:rsidP="007836D2">
            <w:pPr>
              <w:jc w:val="both"/>
              <w:rPr>
                <w:rFonts w:ascii="Arial" w:hAnsi="Arial" w:cs="Arial"/>
                <w:bCs/>
              </w:rPr>
            </w:pPr>
            <w:r w:rsidRPr="00641DB3">
              <w:rPr>
                <w:rFonts w:ascii="Arial" w:hAnsi="Arial" w:cs="Arial"/>
                <w:bCs/>
              </w:rPr>
              <w:t xml:space="preserve">As children progress throughout the school, they develop a deep knowledge, understanding an appreciation of their local area and its place within the wider geographical context. Geographical understanding, as well as children’s spiritual, moral, social and cultural development is further supported by the school’s links with international partner schools. </w:t>
            </w:r>
          </w:p>
          <w:p w14:paraId="0915AD25" w14:textId="77777777" w:rsidR="00641DB3" w:rsidRDefault="00641DB3" w:rsidP="007836D2">
            <w:pPr>
              <w:jc w:val="both"/>
              <w:rPr>
                <w:rFonts w:ascii="Arial" w:hAnsi="Arial" w:cs="Arial"/>
                <w:bCs/>
              </w:rPr>
            </w:pPr>
          </w:p>
          <w:p w14:paraId="1BE6B413" w14:textId="51C8B32D" w:rsidR="00641DB3" w:rsidRDefault="00641DB3" w:rsidP="007836D2">
            <w:pPr>
              <w:jc w:val="both"/>
              <w:rPr>
                <w:rFonts w:ascii="Arial" w:hAnsi="Arial" w:cs="Arial"/>
                <w:bCs/>
              </w:rPr>
            </w:pPr>
            <w:r w:rsidRPr="00641DB3">
              <w:rPr>
                <w:rFonts w:ascii="Arial" w:hAnsi="Arial" w:cs="Arial"/>
                <w:bCs/>
              </w:rPr>
              <w:t xml:space="preserve">Children are able to learn about careers related to </w:t>
            </w:r>
            <w:r w:rsidR="00D16F29">
              <w:rPr>
                <w:rFonts w:ascii="Arial" w:hAnsi="Arial" w:cs="Arial"/>
                <w:bCs/>
              </w:rPr>
              <w:t>Geography</w:t>
            </w:r>
            <w:r w:rsidRPr="00641DB3">
              <w:rPr>
                <w:rFonts w:ascii="Arial" w:hAnsi="Arial" w:cs="Arial"/>
                <w:bCs/>
              </w:rPr>
              <w:t xml:space="preserve"> from member</w:t>
            </w:r>
            <w:r>
              <w:rPr>
                <w:rFonts w:ascii="Arial" w:hAnsi="Arial" w:cs="Arial"/>
                <w:bCs/>
              </w:rPr>
              <w:t>s</w:t>
            </w:r>
            <w:r w:rsidRPr="00641DB3">
              <w:rPr>
                <w:rFonts w:ascii="Arial" w:hAnsi="Arial" w:cs="Arial"/>
                <w:bCs/>
              </w:rPr>
              <w:t xml:space="preserve"> of the local and wider community with specialist skills and knowledge, ensuring that they are well prepared for the next steps of their education.</w:t>
            </w:r>
          </w:p>
          <w:p w14:paraId="0FD3269A" w14:textId="77777777" w:rsidR="008E0530" w:rsidRDefault="008E0530" w:rsidP="007836D2">
            <w:pPr>
              <w:jc w:val="both"/>
              <w:rPr>
                <w:rFonts w:ascii="Arial" w:hAnsi="Arial" w:cs="Arial"/>
                <w:bCs/>
              </w:rPr>
            </w:pPr>
          </w:p>
          <w:p w14:paraId="6EA2D73E" w14:textId="77777777" w:rsidR="008E0530" w:rsidRDefault="008E0530" w:rsidP="007836D2">
            <w:pPr>
              <w:jc w:val="both"/>
              <w:rPr>
                <w:rFonts w:ascii="Arial" w:hAnsi="Arial" w:cs="Arial"/>
                <w:bCs/>
              </w:rPr>
            </w:pPr>
          </w:p>
          <w:p w14:paraId="3F2CD541" w14:textId="77777777" w:rsidR="008E0530" w:rsidRDefault="008E0530" w:rsidP="007836D2">
            <w:pPr>
              <w:jc w:val="both"/>
              <w:rPr>
                <w:rFonts w:ascii="Arial" w:hAnsi="Arial" w:cs="Arial"/>
                <w:bCs/>
              </w:rPr>
            </w:pPr>
          </w:p>
          <w:p w14:paraId="69EF5A4B" w14:textId="77777777" w:rsidR="008E0530" w:rsidRPr="00641DB3" w:rsidRDefault="008E0530" w:rsidP="007836D2">
            <w:pPr>
              <w:jc w:val="both"/>
              <w:rPr>
                <w:rFonts w:ascii="Arial" w:hAnsi="Arial" w:cs="Arial"/>
                <w:bCs/>
              </w:rPr>
            </w:pPr>
          </w:p>
          <w:p w14:paraId="3838C0F6" w14:textId="30DADD58" w:rsidR="00641DB3" w:rsidRDefault="00641DB3" w:rsidP="007836D2">
            <w:pPr>
              <w:jc w:val="both"/>
              <w:rPr>
                <w:rFonts w:ascii="Arial" w:hAnsi="Arial" w:cs="Arial"/>
                <w:b/>
                <w:bCs/>
              </w:rPr>
            </w:pPr>
          </w:p>
        </w:tc>
      </w:tr>
      <w:tr w:rsidR="0071630C" w14:paraId="165FA573" w14:textId="77777777" w:rsidTr="002D1F12">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2D1F12">
        <w:tc>
          <w:tcPr>
            <w:tcW w:w="10456" w:type="dxa"/>
          </w:tcPr>
          <w:p w14:paraId="0681AA84" w14:textId="77777777" w:rsidR="006064F0" w:rsidRDefault="006064F0" w:rsidP="006732DC">
            <w:pPr>
              <w:rPr>
                <w:rFonts w:ascii="Arial" w:hAnsi="Arial" w:cs="Arial"/>
                <w:color w:val="333333"/>
              </w:rPr>
            </w:pPr>
          </w:p>
          <w:p w14:paraId="20A24FA8" w14:textId="77777777" w:rsidR="006064F0" w:rsidRDefault="00AB5014" w:rsidP="006732DC">
            <w:pPr>
              <w:rPr>
                <w:rFonts w:ascii="Arial" w:hAnsi="Arial" w:cs="Arial"/>
                <w:color w:val="000000"/>
                <w:shd w:val="clear" w:color="auto" w:fill="FFFFFF"/>
              </w:rPr>
            </w:pPr>
            <w:r w:rsidRPr="00AB5014">
              <w:rPr>
                <w:rFonts w:ascii="Arial" w:hAnsi="Arial" w:cs="Arial"/>
                <w:color w:val="333333"/>
              </w:rPr>
              <w:t>At Roby Pa</w:t>
            </w:r>
            <w:r w:rsidR="00E74DFC">
              <w:rPr>
                <w:rFonts w:ascii="Arial" w:hAnsi="Arial" w:cs="Arial"/>
                <w:color w:val="333333"/>
              </w:rPr>
              <w:t>r</w:t>
            </w:r>
            <w:r w:rsidRPr="00AB5014">
              <w:rPr>
                <w:rFonts w:ascii="Arial" w:hAnsi="Arial" w:cs="Arial"/>
                <w:color w:val="333333"/>
              </w:rPr>
              <w:t>k Primary</w:t>
            </w:r>
            <w:r w:rsidR="006064F0">
              <w:rPr>
                <w:rFonts w:ascii="Arial" w:hAnsi="Arial" w:cs="Arial"/>
                <w:color w:val="333333"/>
              </w:rPr>
              <w:t>,</w:t>
            </w:r>
            <w:r w:rsidRPr="00AB5014">
              <w:rPr>
                <w:rFonts w:ascii="Arial" w:hAnsi="Arial" w:cs="Arial"/>
                <w:color w:val="333333"/>
              </w:rPr>
              <w:t xml:space="preserve"> assessment is an integral part of the teaching process. Assessment is used to inform planning and to facilitate differentiation. The assessment of children’s work is on-going to ensure that understanding is being achieved and that progress is being made</w:t>
            </w:r>
            <w:r w:rsidR="003664C2" w:rsidRPr="007B3235">
              <w:rPr>
                <w:rFonts w:ascii="Arial" w:hAnsi="Arial" w:cs="Arial"/>
                <w:color w:val="000000"/>
                <w:shd w:val="clear" w:color="auto" w:fill="FFFFFF"/>
              </w:rPr>
              <w:t>.</w:t>
            </w:r>
            <w:r>
              <w:rPr>
                <w:rFonts w:ascii="Arial" w:hAnsi="Arial" w:cs="Arial"/>
                <w:color w:val="000000"/>
                <w:shd w:val="clear" w:color="auto" w:fill="FFFFFF"/>
              </w:rPr>
              <w:t xml:space="preserve"> </w:t>
            </w:r>
          </w:p>
          <w:p w14:paraId="7DF69C19" w14:textId="77777777" w:rsidR="006064F0" w:rsidRDefault="006064F0" w:rsidP="006732DC">
            <w:pPr>
              <w:rPr>
                <w:rFonts w:ascii="Arial" w:hAnsi="Arial" w:cs="Arial"/>
                <w:color w:val="000000"/>
                <w:shd w:val="clear" w:color="auto" w:fill="FFFFFF"/>
              </w:rPr>
            </w:pPr>
          </w:p>
          <w:p w14:paraId="499B5286" w14:textId="77777777" w:rsidR="0071630C" w:rsidRDefault="006732DC" w:rsidP="006732DC">
            <w:pPr>
              <w:rPr>
                <w:rFonts w:ascii="Arial" w:hAnsi="Arial" w:cs="Arial"/>
                <w:color w:val="000000"/>
                <w:shd w:val="clear" w:color="auto" w:fill="FFFFFF"/>
              </w:rPr>
            </w:pPr>
            <w:r w:rsidRPr="006732DC">
              <w:rPr>
                <w:rFonts w:ascii="Arial" w:hAnsi="Arial" w:cs="Arial"/>
                <w:color w:val="000000"/>
                <w:shd w:val="clear" w:color="auto" w:fill="FFFFFF"/>
              </w:rPr>
              <w:t>Teachers’ own formative assessments will be based on learning objectives and success criteria</w:t>
            </w:r>
            <w:r w:rsidR="00D1778C">
              <w:rPr>
                <w:rFonts w:ascii="Arial" w:hAnsi="Arial" w:cs="Arial"/>
                <w:color w:val="000000"/>
                <w:shd w:val="clear" w:color="auto" w:fill="FFFFFF"/>
              </w:rPr>
              <w:t xml:space="preserve"> </w:t>
            </w:r>
            <w:r>
              <w:rPr>
                <w:rFonts w:ascii="Arial" w:hAnsi="Arial" w:cs="Arial"/>
                <w:color w:val="000000"/>
                <w:shd w:val="clear" w:color="auto" w:fill="FFFFFF"/>
              </w:rPr>
              <w:t>i</w:t>
            </w:r>
            <w:r w:rsidRPr="006732DC">
              <w:rPr>
                <w:rFonts w:ascii="Arial" w:hAnsi="Arial" w:cs="Arial"/>
                <w:color w:val="000000"/>
                <w:shd w:val="clear" w:color="auto" w:fill="FFFFFF"/>
              </w:rPr>
              <w:t>dentified in their planning, and evaluation of lessons.</w:t>
            </w:r>
            <w:r>
              <w:rPr>
                <w:rFonts w:ascii="Arial" w:hAnsi="Arial" w:cs="Arial"/>
                <w:color w:val="000000"/>
                <w:shd w:val="clear" w:color="auto" w:fill="FFFFFF"/>
              </w:rPr>
              <w:t xml:space="preserve"> </w:t>
            </w:r>
            <w:r w:rsidR="00AB5014">
              <w:rPr>
                <w:rFonts w:ascii="Arial" w:hAnsi="Arial" w:cs="Arial"/>
                <w:color w:val="000000"/>
                <w:shd w:val="clear" w:color="auto" w:fill="FFFFFF"/>
              </w:rPr>
              <w:t>Feedback is given to children in line with the school marking policy.</w:t>
            </w:r>
          </w:p>
          <w:p w14:paraId="5C46DE49" w14:textId="73231F0D" w:rsidR="006064F0" w:rsidRDefault="006064F0" w:rsidP="006732DC">
            <w:pPr>
              <w:rPr>
                <w:rFonts w:ascii="Arial" w:hAnsi="Arial" w:cs="Arial"/>
                <w:color w:val="000000"/>
                <w:shd w:val="clear" w:color="auto" w:fill="FFFFFF"/>
              </w:rPr>
            </w:pPr>
          </w:p>
          <w:p w14:paraId="549FD824" w14:textId="74DF4084" w:rsidR="006064F0" w:rsidRPr="006064F0" w:rsidRDefault="006064F0" w:rsidP="006064F0">
            <w:pPr>
              <w:jc w:val="both"/>
              <w:rPr>
                <w:rFonts w:ascii="Arial" w:hAnsi="Arial" w:cs="Arial"/>
                <w:color w:val="000000"/>
                <w:shd w:val="clear" w:color="auto" w:fill="FFFFFF"/>
              </w:rPr>
            </w:pPr>
            <w:r w:rsidRPr="006064F0">
              <w:rPr>
                <w:rFonts w:ascii="Arial" w:hAnsi="Arial" w:cs="Arial"/>
                <w:color w:val="000000"/>
                <w:shd w:val="clear" w:color="auto" w:fill="FFFFFF"/>
              </w:rPr>
              <w:t>Assessment for learning is continuous throughout the planning, teaching and learning cycle.</w:t>
            </w:r>
            <w:r>
              <w:rPr>
                <w:rFonts w:ascii="Arial" w:hAnsi="Arial" w:cs="Arial"/>
                <w:color w:val="000000"/>
                <w:shd w:val="clear" w:color="auto" w:fill="FFFFFF"/>
              </w:rPr>
              <w:t xml:space="preserve"> </w:t>
            </w:r>
            <w:r w:rsidRPr="006064F0">
              <w:rPr>
                <w:rFonts w:ascii="Arial" w:hAnsi="Arial" w:cs="Arial"/>
                <w:color w:val="000000"/>
                <w:shd w:val="clear" w:color="auto" w:fill="FFFFFF"/>
              </w:rPr>
              <w:t>Key geographical knowledge is taught to enable and promot</w:t>
            </w:r>
            <w:r>
              <w:rPr>
                <w:rFonts w:ascii="Arial" w:hAnsi="Arial" w:cs="Arial"/>
                <w:color w:val="000000"/>
                <w:shd w:val="clear" w:color="auto" w:fill="FFFFFF"/>
              </w:rPr>
              <w:t xml:space="preserve">e the development of children’s </w:t>
            </w:r>
            <w:r w:rsidRPr="006064F0">
              <w:rPr>
                <w:rFonts w:ascii="Arial" w:hAnsi="Arial" w:cs="Arial"/>
                <w:color w:val="000000"/>
                <w:shd w:val="clear" w:color="auto" w:fill="FFFFFF"/>
              </w:rPr>
              <w:t>geographical skills. Assessment is supported by use of the following strategies:</w:t>
            </w:r>
          </w:p>
          <w:p w14:paraId="434D77E9" w14:textId="2477A71A" w:rsidR="006064F0" w:rsidRPr="006064F0" w:rsidRDefault="006064F0" w:rsidP="006064F0">
            <w:pPr>
              <w:pStyle w:val="ListParagraph"/>
              <w:numPr>
                <w:ilvl w:val="0"/>
                <w:numId w:val="38"/>
              </w:numPr>
              <w:rPr>
                <w:rFonts w:ascii="Arial" w:hAnsi="Arial" w:cs="Arial"/>
                <w:color w:val="000000"/>
                <w:shd w:val="clear" w:color="auto" w:fill="FFFFFF"/>
              </w:rPr>
            </w:pPr>
            <w:r w:rsidRPr="006064F0">
              <w:rPr>
                <w:rFonts w:ascii="Arial" w:hAnsi="Arial" w:cs="Arial"/>
                <w:color w:val="000000"/>
                <w:shd w:val="clear" w:color="auto" w:fill="FFFFFF"/>
              </w:rPr>
              <w:t>Observing children at work, individually, in pairs, in a group and in class during whole class teaching.</w:t>
            </w:r>
          </w:p>
          <w:p w14:paraId="66A90DE9" w14:textId="13697E98" w:rsidR="006064F0" w:rsidRPr="006064F0" w:rsidRDefault="006064F0" w:rsidP="006064F0">
            <w:pPr>
              <w:pStyle w:val="ListParagraph"/>
              <w:numPr>
                <w:ilvl w:val="0"/>
                <w:numId w:val="38"/>
              </w:numPr>
              <w:rPr>
                <w:rFonts w:ascii="Arial" w:hAnsi="Arial" w:cs="Arial"/>
                <w:color w:val="000000"/>
                <w:shd w:val="clear" w:color="auto" w:fill="FFFFFF"/>
              </w:rPr>
            </w:pPr>
            <w:r w:rsidRPr="006064F0">
              <w:rPr>
                <w:rFonts w:ascii="Arial" w:hAnsi="Arial" w:cs="Arial"/>
                <w:color w:val="000000"/>
                <w:shd w:val="clear" w:color="auto" w:fill="FFFFFF"/>
              </w:rPr>
              <w:t>Using differentiated, open-ended questions that require children to explain and unpick their understanding.</w:t>
            </w:r>
          </w:p>
          <w:p w14:paraId="1D11A758" w14:textId="2ACC5FEC" w:rsidR="006064F0" w:rsidRPr="006064F0" w:rsidRDefault="006064F0" w:rsidP="006064F0">
            <w:pPr>
              <w:pStyle w:val="ListParagraph"/>
              <w:numPr>
                <w:ilvl w:val="0"/>
                <w:numId w:val="38"/>
              </w:numPr>
              <w:rPr>
                <w:rFonts w:ascii="Arial" w:hAnsi="Arial" w:cs="Arial"/>
                <w:color w:val="000000"/>
                <w:shd w:val="clear" w:color="auto" w:fill="FFFFFF"/>
              </w:rPr>
            </w:pPr>
            <w:r w:rsidRPr="006064F0">
              <w:rPr>
                <w:rFonts w:ascii="Arial" w:hAnsi="Arial" w:cs="Arial"/>
                <w:color w:val="000000"/>
                <w:shd w:val="clear" w:color="auto" w:fill="FFFFFF"/>
              </w:rPr>
              <w:t>Providing effective feedback, including interactive marking through green pen questions where appropriate, to engage children with their learning and to provide opportunities for self-assessment, consolidation, depth and target setting.</w:t>
            </w:r>
          </w:p>
          <w:p w14:paraId="5D1AE74F" w14:textId="5508D047" w:rsidR="006064F0" w:rsidRPr="006064F0" w:rsidRDefault="006064F0" w:rsidP="006064F0">
            <w:pPr>
              <w:pStyle w:val="ListParagraph"/>
              <w:numPr>
                <w:ilvl w:val="0"/>
                <w:numId w:val="38"/>
              </w:numPr>
              <w:rPr>
                <w:rFonts w:ascii="Arial" w:hAnsi="Arial" w:cs="Arial"/>
                <w:color w:val="000000"/>
                <w:shd w:val="clear" w:color="auto" w:fill="FFFFFF"/>
              </w:rPr>
            </w:pPr>
            <w:r w:rsidRPr="006064F0">
              <w:rPr>
                <w:rFonts w:ascii="Arial" w:hAnsi="Arial" w:cs="Arial"/>
                <w:color w:val="000000"/>
                <w:shd w:val="clear" w:color="auto" w:fill="FFFFFF"/>
              </w:rPr>
              <w:t>Book moderation and monitoring of outcomes of work, to evaluate the range and balance of work and to ensure that tasks meet the needs of different learners, with the acquisition of the pre-identified key knowledge of each topic being evidenced through the outcomes.</w:t>
            </w:r>
          </w:p>
          <w:p w14:paraId="280DAD2A" w14:textId="31AE37CA" w:rsidR="006064F0" w:rsidRDefault="006064F0" w:rsidP="006064F0">
            <w:pPr>
              <w:pStyle w:val="ListParagraph"/>
              <w:numPr>
                <w:ilvl w:val="0"/>
                <w:numId w:val="38"/>
              </w:numPr>
              <w:rPr>
                <w:rFonts w:ascii="Arial" w:hAnsi="Arial" w:cs="Arial"/>
                <w:color w:val="000000"/>
                <w:shd w:val="clear" w:color="auto" w:fill="FFFFFF"/>
              </w:rPr>
            </w:pPr>
            <w:r w:rsidRPr="006064F0">
              <w:rPr>
                <w:rFonts w:ascii="Arial" w:hAnsi="Arial" w:cs="Arial"/>
                <w:color w:val="000000"/>
                <w:shd w:val="clear" w:color="auto" w:fill="FFFFFF"/>
              </w:rPr>
              <w:t>Use of the ‘what I know already, what I want to know and what I have learnt’ (KWL) strategy throughout a unit, alon</w:t>
            </w:r>
            <w:r w:rsidR="00641DB3">
              <w:rPr>
                <w:rFonts w:ascii="Arial" w:hAnsi="Arial" w:cs="Arial"/>
                <w:color w:val="000000"/>
                <w:shd w:val="clear" w:color="auto" w:fill="FFFFFF"/>
              </w:rPr>
              <w:t>gside specific and measurable LO</w:t>
            </w:r>
            <w:r w:rsidRPr="006064F0">
              <w:rPr>
                <w:rFonts w:ascii="Arial" w:hAnsi="Arial" w:cs="Arial"/>
                <w:color w:val="000000"/>
                <w:shd w:val="clear" w:color="auto" w:fill="FFFFFF"/>
              </w:rPr>
              <w:t>s for each lesson with child and teacher review of the agreed success criteria.</w:t>
            </w:r>
          </w:p>
          <w:p w14:paraId="624FF9F7" w14:textId="4CDFB9DB" w:rsidR="00C808C1" w:rsidRPr="00641DB3" w:rsidRDefault="00C808C1" w:rsidP="00641DB3">
            <w:pPr>
              <w:rPr>
                <w:rFonts w:ascii="Arial" w:hAnsi="Arial" w:cs="Arial"/>
                <w:color w:val="000000"/>
                <w:shd w:val="clear" w:color="auto" w:fill="FFFFFF"/>
              </w:rPr>
            </w:pPr>
          </w:p>
          <w:p w14:paraId="56830F76" w14:textId="77777777" w:rsidR="00C808C1" w:rsidRDefault="00C808C1" w:rsidP="00C808C1">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be updated on Insight for foundation subjects. Steps that children are working at will be recorded at the end of each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7CF5090A" w14:textId="77777777" w:rsidR="00C808C1" w:rsidRDefault="00C808C1" w:rsidP="00C808C1">
            <w:pPr>
              <w:pStyle w:val="Default"/>
            </w:pPr>
          </w:p>
          <w:p w14:paraId="5BD82E18" w14:textId="77777777" w:rsidR="006064F0" w:rsidRDefault="00C808C1" w:rsidP="00DD776A">
            <w:pPr>
              <w:pStyle w:val="Default"/>
            </w:pPr>
            <w:r w:rsidRPr="00F94129">
              <w:t xml:space="preserve">Pupils’ work is recorded on Seesaw where pupils are able to self and peer assess. </w:t>
            </w:r>
          </w:p>
          <w:p w14:paraId="6E5AD95B" w14:textId="071C182D" w:rsidR="00FA48A5" w:rsidRPr="00DD776A" w:rsidRDefault="00FA48A5" w:rsidP="00DD776A">
            <w:pPr>
              <w:pStyle w:val="Default"/>
            </w:pPr>
          </w:p>
        </w:tc>
      </w:tr>
      <w:tr w:rsidR="0071630C" w14:paraId="2F5251F5" w14:textId="77777777" w:rsidTr="002D1F12">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t>Monitoring and Evaluation</w:t>
            </w:r>
          </w:p>
        </w:tc>
      </w:tr>
      <w:tr w:rsidR="0071630C" w14:paraId="3333E232" w14:textId="77777777" w:rsidTr="002D1F12">
        <w:tc>
          <w:tcPr>
            <w:tcW w:w="10456" w:type="dxa"/>
          </w:tcPr>
          <w:p w14:paraId="65A5A603" w14:textId="77777777" w:rsidR="006064F0" w:rsidRDefault="006064F0" w:rsidP="00AB5014">
            <w:pPr>
              <w:rPr>
                <w:rFonts w:ascii="Arial" w:hAnsi="Arial" w:cs="Arial"/>
                <w:color w:val="333333"/>
              </w:rPr>
            </w:pPr>
          </w:p>
          <w:p w14:paraId="04145741" w14:textId="4A527C8A" w:rsidR="0071630C" w:rsidRDefault="00194CBF" w:rsidP="00641DB3">
            <w:pPr>
              <w:jc w:val="both"/>
              <w:rPr>
                <w:rFonts w:ascii="Arial" w:hAnsi="Arial" w:cs="Arial"/>
                <w:color w:val="000000"/>
                <w:shd w:val="clear" w:color="auto" w:fill="FFFFFF"/>
              </w:rPr>
            </w:pPr>
            <w:r w:rsidRPr="007B3235">
              <w:rPr>
                <w:rFonts w:ascii="Arial" w:hAnsi="Arial" w:cs="Arial"/>
                <w:color w:val="000000"/>
                <w:shd w:val="clear" w:color="auto" w:fill="FFFFFF"/>
              </w:rPr>
              <w:t xml:space="preserve">The </w:t>
            </w:r>
            <w:r w:rsidR="00641DB3">
              <w:rPr>
                <w:rFonts w:ascii="Arial" w:hAnsi="Arial" w:cs="Arial"/>
                <w:color w:val="000000"/>
                <w:shd w:val="clear" w:color="auto" w:fill="FFFFFF"/>
              </w:rPr>
              <w:t xml:space="preserve">monitoring and evaluation of </w:t>
            </w:r>
            <w:r w:rsidR="00D16F29">
              <w:rPr>
                <w:rFonts w:ascii="Arial" w:hAnsi="Arial" w:cs="Arial"/>
                <w:color w:val="000000"/>
                <w:shd w:val="clear" w:color="auto" w:fill="FFFFFF"/>
              </w:rPr>
              <w:t>Geography</w:t>
            </w:r>
            <w:r w:rsidRPr="007B3235">
              <w:rPr>
                <w:rFonts w:ascii="Arial" w:hAnsi="Arial" w:cs="Arial"/>
                <w:color w:val="000000"/>
                <w:shd w:val="clear" w:color="auto" w:fill="FFFFFF"/>
              </w:rPr>
              <w:t xml:space="preserve"> is to ensure that children </w:t>
            </w:r>
            <w:r w:rsidR="00641DB3">
              <w:rPr>
                <w:rFonts w:ascii="Arial" w:hAnsi="Arial" w:cs="Arial"/>
                <w:color w:val="000000"/>
                <w:shd w:val="clear" w:color="auto" w:fill="FFFFFF"/>
              </w:rPr>
              <w:t>at Roby Park are equipped with G</w:t>
            </w:r>
            <w:r w:rsidRPr="007B3235">
              <w:rPr>
                <w:rFonts w:ascii="Arial" w:hAnsi="Arial" w:cs="Arial"/>
                <w:color w:val="000000"/>
                <w:shd w:val="clear" w:color="auto" w:fill="FFFFFF"/>
              </w:rPr>
              <w:t>eographical skills and knowledge that will enable them to be ready for the curriculum at Key Stage 3 and for life as an adult in the wider world</w:t>
            </w:r>
            <w:r w:rsidR="006064F0">
              <w:rPr>
                <w:rFonts w:ascii="Arial" w:hAnsi="Arial" w:cs="Arial"/>
                <w:color w:val="000000"/>
                <w:shd w:val="clear" w:color="auto" w:fill="FFFFFF"/>
              </w:rPr>
              <w:t>.</w:t>
            </w:r>
          </w:p>
          <w:p w14:paraId="684D5EBB" w14:textId="77777777" w:rsidR="006064F0" w:rsidRDefault="006064F0" w:rsidP="00AB5014">
            <w:pPr>
              <w:rPr>
                <w:rFonts w:ascii="Arial" w:hAnsi="Arial" w:cs="Arial"/>
                <w:color w:val="000000"/>
                <w:shd w:val="clear" w:color="auto" w:fill="FFFFFF"/>
              </w:rPr>
            </w:pPr>
          </w:p>
          <w:p w14:paraId="66411D84" w14:textId="77777777" w:rsidR="006064F0" w:rsidRDefault="006064F0" w:rsidP="006064F0">
            <w:pPr>
              <w:jc w:val="both"/>
              <w:rPr>
                <w:rFonts w:ascii="Arial" w:hAnsi="Arial" w:cs="Arial"/>
              </w:rPr>
            </w:pPr>
            <w:r>
              <w:rPr>
                <w:rFonts w:ascii="Arial" w:hAnsi="Arial" w:cs="Arial"/>
              </w:rPr>
              <w:t>Subject leads play an active role in the school self-evaluation cycle and throughout the year they will participate in:</w:t>
            </w:r>
          </w:p>
          <w:p w14:paraId="6B163C66" w14:textId="77777777" w:rsidR="006064F0" w:rsidRDefault="006064F0" w:rsidP="006064F0">
            <w:pPr>
              <w:pStyle w:val="ListParagraph"/>
              <w:numPr>
                <w:ilvl w:val="0"/>
                <w:numId w:val="40"/>
              </w:numPr>
              <w:jc w:val="both"/>
              <w:rPr>
                <w:rFonts w:ascii="Arial" w:hAnsi="Arial" w:cs="Arial"/>
              </w:rPr>
            </w:pPr>
            <w:r>
              <w:rPr>
                <w:rFonts w:ascii="Arial" w:hAnsi="Arial" w:cs="Arial"/>
              </w:rPr>
              <w:t>Ensure there is clear progression throughout the school</w:t>
            </w:r>
          </w:p>
          <w:p w14:paraId="4F180107" w14:textId="77777777" w:rsidR="006064F0" w:rsidRDefault="006064F0" w:rsidP="006064F0">
            <w:pPr>
              <w:pStyle w:val="ListParagraph"/>
              <w:numPr>
                <w:ilvl w:val="0"/>
                <w:numId w:val="40"/>
              </w:numPr>
              <w:jc w:val="both"/>
              <w:rPr>
                <w:rFonts w:ascii="Arial" w:hAnsi="Arial" w:cs="Arial"/>
              </w:rPr>
            </w:pPr>
            <w:r>
              <w:rPr>
                <w:rFonts w:ascii="Arial" w:hAnsi="Arial" w:cs="Arial"/>
              </w:rPr>
              <w:t>Creation of termly data reports</w:t>
            </w:r>
          </w:p>
          <w:p w14:paraId="66EC39A4" w14:textId="77777777" w:rsidR="006064F0" w:rsidRDefault="006064F0" w:rsidP="006064F0">
            <w:pPr>
              <w:pStyle w:val="ListParagraph"/>
              <w:numPr>
                <w:ilvl w:val="0"/>
                <w:numId w:val="40"/>
              </w:numPr>
              <w:jc w:val="both"/>
              <w:rPr>
                <w:rFonts w:ascii="Arial" w:hAnsi="Arial" w:cs="Arial"/>
              </w:rPr>
            </w:pPr>
            <w:r>
              <w:rPr>
                <w:rFonts w:ascii="Arial" w:hAnsi="Arial" w:cs="Arial"/>
              </w:rPr>
              <w:t>Reporting to SLT &amp; Governors</w:t>
            </w:r>
          </w:p>
          <w:p w14:paraId="0F6C2917" w14:textId="77777777" w:rsidR="006064F0" w:rsidRDefault="006064F0" w:rsidP="006064F0">
            <w:pPr>
              <w:pStyle w:val="ListParagraph"/>
              <w:numPr>
                <w:ilvl w:val="0"/>
                <w:numId w:val="40"/>
              </w:numPr>
              <w:jc w:val="both"/>
              <w:rPr>
                <w:rFonts w:ascii="Arial" w:hAnsi="Arial" w:cs="Arial"/>
              </w:rPr>
            </w:pPr>
            <w:r>
              <w:rPr>
                <w:rFonts w:ascii="Arial" w:hAnsi="Arial" w:cs="Arial"/>
              </w:rPr>
              <w:lastRenderedPageBreak/>
              <w:t>Pupil voice</w:t>
            </w:r>
          </w:p>
          <w:p w14:paraId="43710908" w14:textId="77777777" w:rsidR="006064F0" w:rsidRDefault="006064F0" w:rsidP="006064F0">
            <w:pPr>
              <w:pStyle w:val="ListParagraph"/>
              <w:numPr>
                <w:ilvl w:val="0"/>
                <w:numId w:val="40"/>
              </w:numPr>
              <w:jc w:val="both"/>
              <w:rPr>
                <w:rFonts w:ascii="Arial" w:hAnsi="Arial" w:cs="Arial"/>
              </w:rPr>
            </w:pPr>
            <w:r>
              <w:rPr>
                <w:rFonts w:ascii="Arial" w:hAnsi="Arial" w:cs="Arial"/>
              </w:rPr>
              <w:t>Work samples</w:t>
            </w:r>
          </w:p>
          <w:p w14:paraId="62746227" w14:textId="77777777" w:rsidR="006064F0" w:rsidRDefault="006064F0" w:rsidP="006064F0">
            <w:pPr>
              <w:pStyle w:val="ListParagraph"/>
              <w:numPr>
                <w:ilvl w:val="0"/>
                <w:numId w:val="40"/>
              </w:numPr>
              <w:jc w:val="both"/>
              <w:rPr>
                <w:rFonts w:ascii="Arial" w:hAnsi="Arial" w:cs="Arial"/>
              </w:rPr>
            </w:pPr>
            <w:r>
              <w:rPr>
                <w:rFonts w:ascii="Arial" w:hAnsi="Arial" w:cs="Arial"/>
              </w:rPr>
              <w:t>Learning exploration blinks</w:t>
            </w:r>
          </w:p>
          <w:p w14:paraId="25E661BD" w14:textId="77777777" w:rsidR="006064F0" w:rsidRDefault="006064F0" w:rsidP="006064F0">
            <w:pPr>
              <w:pStyle w:val="ListParagraph"/>
              <w:numPr>
                <w:ilvl w:val="0"/>
                <w:numId w:val="40"/>
              </w:numPr>
              <w:jc w:val="both"/>
              <w:rPr>
                <w:rFonts w:ascii="Arial" w:hAnsi="Arial" w:cs="Arial"/>
              </w:rPr>
            </w:pPr>
            <w:r>
              <w:rPr>
                <w:rFonts w:ascii="Arial" w:hAnsi="Arial" w:cs="Arial"/>
              </w:rPr>
              <w:t>Developing cultural capital opportunities and events</w:t>
            </w:r>
          </w:p>
          <w:p w14:paraId="124054E6" w14:textId="77777777" w:rsidR="006064F0" w:rsidRDefault="006064F0" w:rsidP="006064F0">
            <w:pPr>
              <w:pStyle w:val="ListParagraph"/>
              <w:numPr>
                <w:ilvl w:val="0"/>
                <w:numId w:val="39"/>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4905A8BC" w14:textId="77777777" w:rsidR="006064F0" w:rsidRPr="001955A8" w:rsidRDefault="006064F0" w:rsidP="006064F0">
            <w:pPr>
              <w:pStyle w:val="ListParagraph"/>
              <w:numPr>
                <w:ilvl w:val="0"/>
                <w:numId w:val="39"/>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1B640CD7" w:rsidR="006064F0" w:rsidRPr="00AB5014" w:rsidRDefault="006064F0" w:rsidP="00AB5014">
            <w:pPr>
              <w:rPr>
                <w:rFonts w:ascii="Arial" w:hAnsi="Arial" w:cs="Arial"/>
              </w:rPr>
            </w:pPr>
          </w:p>
        </w:tc>
      </w:tr>
      <w:tr w:rsidR="0071630C" w14:paraId="134302A1" w14:textId="77777777" w:rsidTr="002D1F12">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lastRenderedPageBreak/>
              <w:t>Review Date</w:t>
            </w:r>
          </w:p>
        </w:tc>
      </w:tr>
      <w:tr w:rsidR="0071630C" w14:paraId="05514A87" w14:textId="77777777" w:rsidTr="002D1F12">
        <w:tc>
          <w:tcPr>
            <w:tcW w:w="10456" w:type="dxa"/>
          </w:tcPr>
          <w:p w14:paraId="7FA0A12D" w14:textId="77777777" w:rsidR="0071630C" w:rsidRDefault="0071630C" w:rsidP="00084B38">
            <w:pPr>
              <w:rPr>
                <w:rFonts w:ascii="Arial" w:hAnsi="Arial" w:cs="Arial"/>
              </w:rPr>
            </w:pPr>
          </w:p>
          <w:p w14:paraId="1E67F033" w14:textId="77777777" w:rsidR="008E0530" w:rsidRPr="001B085A" w:rsidRDefault="008E0530" w:rsidP="008E0530">
            <w:pPr>
              <w:rPr>
                <w:rFonts w:ascii="Arial" w:hAnsi="Arial" w:cs="Arial"/>
                <w:b/>
              </w:rPr>
            </w:pPr>
            <w:r w:rsidRPr="001B085A">
              <w:rPr>
                <w:rFonts w:ascii="Arial" w:hAnsi="Arial" w:cs="Arial"/>
                <w:b/>
              </w:rPr>
              <w:t xml:space="preserve">Policy Agreed: </w:t>
            </w:r>
            <w:r w:rsidRPr="00352B6F">
              <w:rPr>
                <w:rFonts w:ascii="Arial" w:hAnsi="Arial" w:cs="Arial"/>
                <w:bCs/>
              </w:rPr>
              <w:t>September 2024</w:t>
            </w:r>
          </w:p>
          <w:p w14:paraId="14769F29" w14:textId="77777777" w:rsidR="008E0530" w:rsidRPr="00352B6F" w:rsidRDefault="008E0530" w:rsidP="008E0530">
            <w:pPr>
              <w:rPr>
                <w:rFonts w:ascii="Arial" w:hAnsi="Arial" w:cs="Arial"/>
                <w:bCs/>
              </w:rPr>
            </w:pPr>
            <w:r w:rsidRPr="001B085A">
              <w:rPr>
                <w:rFonts w:ascii="Arial" w:hAnsi="Arial" w:cs="Arial"/>
                <w:b/>
              </w:rPr>
              <w:t xml:space="preserve">Policy Review: </w:t>
            </w:r>
            <w:r w:rsidRPr="00352B6F">
              <w:rPr>
                <w:rFonts w:ascii="Arial" w:hAnsi="Arial" w:cs="Arial"/>
                <w:bCs/>
              </w:rPr>
              <w:t>September 2026</w:t>
            </w:r>
          </w:p>
          <w:p w14:paraId="0CC89037" w14:textId="429595CD" w:rsidR="006064F0" w:rsidRDefault="006064F0" w:rsidP="00084B38">
            <w:pPr>
              <w:rPr>
                <w:rFonts w:ascii="Arial" w:hAnsi="Arial" w:cs="Arial"/>
              </w:rPr>
            </w:pPr>
          </w:p>
        </w:tc>
      </w:tr>
    </w:tbl>
    <w:p w14:paraId="6A894BB8" w14:textId="77777777" w:rsidR="0071630C" w:rsidRDefault="0071630C" w:rsidP="0071630C">
      <w:pPr>
        <w:rPr>
          <w:rFonts w:ascii="Arial" w:hAnsi="Arial" w:cs="Arial"/>
        </w:rPr>
      </w:pPr>
    </w:p>
    <w:p w14:paraId="2785155A" w14:textId="77777777" w:rsidR="00FA48A5" w:rsidRDefault="00FA48A5" w:rsidP="00D108A4">
      <w:pPr>
        <w:tabs>
          <w:tab w:val="left" w:pos="2412"/>
        </w:tabs>
        <w:rPr>
          <w:rFonts w:ascii="Arial" w:hAnsi="Arial" w:cs="Arial"/>
          <w:b/>
          <w:bCs/>
        </w:rPr>
      </w:pPr>
    </w:p>
    <w:p w14:paraId="4DC8DEB7" w14:textId="77777777" w:rsidR="00FA48A5" w:rsidRDefault="00FA48A5" w:rsidP="00D108A4">
      <w:pPr>
        <w:tabs>
          <w:tab w:val="left" w:pos="2412"/>
        </w:tabs>
        <w:rPr>
          <w:rFonts w:ascii="Arial" w:hAnsi="Arial" w:cs="Arial"/>
          <w:b/>
          <w:bCs/>
        </w:rPr>
      </w:pPr>
    </w:p>
    <w:p w14:paraId="7256677F" w14:textId="77777777" w:rsidR="00FA48A5" w:rsidRDefault="00FA48A5" w:rsidP="00D108A4">
      <w:pPr>
        <w:tabs>
          <w:tab w:val="left" w:pos="2412"/>
        </w:tabs>
        <w:rPr>
          <w:rFonts w:ascii="Arial" w:hAnsi="Arial" w:cs="Arial"/>
          <w:b/>
          <w:bCs/>
        </w:rPr>
      </w:pPr>
    </w:p>
    <w:p w14:paraId="1BD51023" w14:textId="77777777" w:rsidR="00FA48A5" w:rsidRDefault="00FA48A5" w:rsidP="00D108A4">
      <w:pPr>
        <w:tabs>
          <w:tab w:val="left" w:pos="2412"/>
        </w:tabs>
        <w:rPr>
          <w:rFonts w:ascii="Arial" w:hAnsi="Arial" w:cs="Arial"/>
          <w:b/>
          <w:bCs/>
        </w:rPr>
      </w:pPr>
    </w:p>
    <w:p w14:paraId="32C3D648" w14:textId="77777777" w:rsidR="00FA48A5" w:rsidRDefault="00FA48A5" w:rsidP="00D108A4">
      <w:pPr>
        <w:tabs>
          <w:tab w:val="left" w:pos="2412"/>
        </w:tabs>
        <w:rPr>
          <w:rFonts w:ascii="Arial" w:hAnsi="Arial" w:cs="Arial"/>
          <w:b/>
          <w:bCs/>
        </w:rPr>
      </w:pPr>
    </w:p>
    <w:p w14:paraId="0FEA433E" w14:textId="77777777" w:rsidR="00FA48A5" w:rsidRDefault="00FA48A5" w:rsidP="00D108A4">
      <w:pPr>
        <w:tabs>
          <w:tab w:val="left" w:pos="2412"/>
        </w:tabs>
        <w:rPr>
          <w:rFonts w:ascii="Arial" w:hAnsi="Arial" w:cs="Arial"/>
          <w:b/>
          <w:bCs/>
        </w:rPr>
      </w:pPr>
    </w:p>
    <w:p w14:paraId="26B060D4" w14:textId="77777777" w:rsidR="00FA48A5" w:rsidRDefault="00FA48A5" w:rsidP="00D108A4">
      <w:pPr>
        <w:tabs>
          <w:tab w:val="left" w:pos="2412"/>
        </w:tabs>
        <w:rPr>
          <w:rFonts w:ascii="Arial" w:hAnsi="Arial" w:cs="Arial"/>
          <w:b/>
          <w:bCs/>
        </w:rPr>
      </w:pPr>
    </w:p>
    <w:p w14:paraId="4C642095" w14:textId="77777777" w:rsidR="00FA48A5" w:rsidRDefault="00FA48A5" w:rsidP="00D108A4">
      <w:pPr>
        <w:tabs>
          <w:tab w:val="left" w:pos="2412"/>
        </w:tabs>
        <w:rPr>
          <w:rFonts w:ascii="Arial" w:hAnsi="Arial" w:cs="Arial"/>
          <w:b/>
          <w:bCs/>
        </w:rPr>
      </w:pPr>
    </w:p>
    <w:p w14:paraId="75B0B717" w14:textId="77777777" w:rsidR="00FA48A5" w:rsidRDefault="00FA48A5" w:rsidP="00D108A4">
      <w:pPr>
        <w:tabs>
          <w:tab w:val="left" w:pos="2412"/>
        </w:tabs>
        <w:rPr>
          <w:rFonts w:ascii="Arial" w:hAnsi="Arial" w:cs="Arial"/>
          <w:b/>
          <w:bCs/>
        </w:rPr>
      </w:pPr>
    </w:p>
    <w:p w14:paraId="486F5DDE" w14:textId="77777777" w:rsidR="00FA48A5" w:rsidRDefault="00FA48A5" w:rsidP="00D108A4">
      <w:pPr>
        <w:tabs>
          <w:tab w:val="left" w:pos="2412"/>
        </w:tabs>
        <w:rPr>
          <w:rFonts w:ascii="Arial" w:hAnsi="Arial" w:cs="Arial"/>
          <w:b/>
          <w:bCs/>
        </w:rPr>
      </w:pPr>
    </w:p>
    <w:p w14:paraId="501C792C" w14:textId="77777777" w:rsidR="00FA48A5" w:rsidRDefault="00FA48A5" w:rsidP="00D108A4">
      <w:pPr>
        <w:tabs>
          <w:tab w:val="left" w:pos="2412"/>
        </w:tabs>
        <w:rPr>
          <w:rFonts w:ascii="Arial" w:hAnsi="Arial" w:cs="Arial"/>
          <w:b/>
          <w:bCs/>
        </w:rPr>
      </w:pPr>
    </w:p>
    <w:sectPr w:rsidR="00FA48A5"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3D69A" w14:textId="77777777" w:rsidR="00BA3AE3" w:rsidRDefault="00BA3AE3" w:rsidP="0080530E">
      <w:r>
        <w:separator/>
      </w:r>
    </w:p>
  </w:endnote>
  <w:endnote w:type="continuationSeparator" w:id="0">
    <w:p w14:paraId="1BE3C22C" w14:textId="77777777" w:rsidR="00BA3AE3" w:rsidRDefault="00BA3AE3"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f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822BC" w14:textId="77777777" w:rsidR="00BA3AE3" w:rsidRDefault="00BA3AE3" w:rsidP="0080530E">
      <w:r>
        <w:separator/>
      </w:r>
    </w:p>
  </w:footnote>
  <w:footnote w:type="continuationSeparator" w:id="0">
    <w:p w14:paraId="538F849E" w14:textId="77777777" w:rsidR="00BA3AE3" w:rsidRDefault="00BA3AE3"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2AF7CED8" w:rsidR="00CC28EB" w:rsidRDefault="00405A68" w:rsidP="00E26846">
    <w:pPr>
      <w:pStyle w:val="Header"/>
      <w:jc w:val="center"/>
      <w:rPr>
        <w:rFonts w:ascii="Arial" w:hAnsi="Arial" w:cs="Arial"/>
        <w:sz w:val="56"/>
        <w:szCs w:val="56"/>
      </w:rPr>
    </w:pPr>
    <w:r>
      <w:rPr>
        <w:noProof/>
      </w:rPr>
      <w:drawing>
        <wp:anchor distT="0" distB="0" distL="114300" distR="114300" simplePos="0" relativeHeight="251657728" behindDoc="0" locked="0" layoutInCell="1" allowOverlap="1" wp14:anchorId="74513A50" wp14:editId="37C141C6">
          <wp:simplePos x="0" y="0"/>
          <wp:positionH relativeFrom="column">
            <wp:posOffset>5976620</wp:posOffset>
          </wp:positionH>
          <wp:positionV relativeFrom="paragraph">
            <wp:posOffset>347345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75C2056" wp14:editId="5E36DE99">
          <wp:simplePos x="0" y="0"/>
          <wp:positionH relativeFrom="column">
            <wp:posOffset>13970</wp:posOffset>
          </wp:positionH>
          <wp:positionV relativeFrom="paragraph">
            <wp:posOffset>347345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667FD6BE" w14:textId="61D7B2EB" w:rsidR="00405A68" w:rsidRDefault="00405A68" w:rsidP="00405A68">
    <w:pPr>
      <w:pStyle w:val="Header"/>
      <w:jc w:val="center"/>
      <w:rPr>
        <w:rFonts w:ascii="Arial" w:hAnsi="Arial" w:cs="Arial"/>
        <w:sz w:val="56"/>
        <w:szCs w:val="56"/>
      </w:rPr>
    </w:pPr>
    <w:r>
      <w:rPr>
        <w:noProof/>
      </w:rPr>
      <w:drawing>
        <wp:anchor distT="0" distB="0" distL="114300" distR="114300" simplePos="0" relativeHeight="251656704" behindDoc="0" locked="0" layoutInCell="1" allowOverlap="1" wp14:anchorId="6B36FC4E" wp14:editId="4D28227C">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438583"/>
    <w:r>
      <w:rPr>
        <w:rFonts w:ascii="Arial" w:hAnsi="Arial" w:cs="Arial"/>
        <w:sz w:val="56"/>
        <w:szCs w:val="56"/>
      </w:rPr>
      <w:t>Roby Park Primary School</w:t>
    </w:r>
    <w:bookmarkEnd w:id="0"/>
  </w:p>
  <w:p w14:paraId="20426569" w14:textId="77777777" w:rsidR="00CC28EB" w:rsidRDefault="00CC28EB" w:rsidP="003231FC">
    <w:pPr>
      <w:pStyle w:val="Header"/>
      <w:rPr>
        <w:sz w:val="36"/>
        <w:szCs w:val="36"/>
      </w:rPr>
    </w:pPr>
  </w:p>
  <w:p w14:paraId="2E3938D3" w14:textId="7FC6F667" w:rsidR="00CC28EB" w:rsidRPr="00F65CDB" w:rsidRDefault="00D16F29" w:rsidP="00D16587">
    <w:pPr>
      <w:pStyle w:val="Header"/>
      <w:jc w:val="center"/>
      <w:rPr>
        <w:sz w:val="36"/>
        <w:szCs w:val="36"/>
      </w:rPr>
    </w:pPr>
    <w:r>
      <w:rPr>
        <w:sz w:val="36"/>
        <w:szCs w:val="36"/>
      </w:rPr>
      <w:t>Geography</w:t>
    </w:r>
    <w:r w:rsidR="00633CA6">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82EDF"/>
    <w:multiLevelType w:val="hybridMultilevel"/>
    <w:tmpl w:val="96941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A25EF"/>
    <w:multiLevelType w:val="hybridMultilevel"/>
    <w:tmpl w:val="1902A0D6"/>
    <w:lvl w:ilvl="0" w:tplc="8E106292">
      <w:numFmt w:val="bullet"/>
      <w:lvlText w:val=""/>
      <w:lvlJc w:val="left"/>
      <w:pPr>
        <w:ind w:left="43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52606"/>
    <w:multiLevelType w:val="hybridMultilevel"/>
    <w:tmpl w:val="D430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E072A"/>
    <w:multiLevelType w:val="hybridMultilevel"/>
    <w:tmpl w:val="F2C4E02A"/>
    <w:lvl w:ilvl="0" w:tplc="8E106292">
      <w:numFmt w:val="bullet"/>
      <w:lvlText w:val=""/>
      <w:lvlJc w:val="left"/>
      <w:pPr>
        <w:ind w:left="430" w:hanging="360"/>
      </w:pPr>
      <w:rPr>
        <w:rFonts w:ascii="Symbol" w:eastAsia="Times New Roman"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9" w15:restartNumberingAfterBreak="0">
    <w:nsid w:val="3C2F154A"/>
    <w:multiLevelType w:val="multilevel"/>
    <w:tmpl w:val="BF8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E49AD"/>
    <w:multiLevelType w:val="hybridMultilevel"/>
    <w:tmpl w:val="71AC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2"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B05F8"/>
    <w:multiLevelType w:val="hybridMultilevel"/>
    <w:tmpl w:val="45EE171C"/>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731519">
    <w:abstractNumId w:val="0"/>
  </w:num>
  <w:num w:numId="2" w16cid:durableId="534122551">
    <w:abstractNumId w:val="31"/>
  </w:num>
  <w:num w:numId="3" w16cid:durableId="926116613">
    <w:abstractNumId w:val="29"/>
  </w:num>
  <w:num w:numId="4" w16cid:durableId="1144932668">
    <w:abstractNumId w:val="5"/>
  </w:num>
  <w:num w:numId="5" w16cid:durableId="703021616">
    <w:abstractNumId w:val="12"/>
  </w:num>
  <w:num w:numId="6" w16cid:durableId="4285686">
    <w:abstractNumId w:val="2"/>
  </w:num>
  <w:num w:numId="7" w16cid:durableId="1338312596">
    <w:abstractNumId w:val="33"/>
  </w:num>
  <w:num w:numId="8" w16cid:durableId="1492212409">
    <w:abstractNumId w:val="13"/>
  </w:num>
  <w:num w:numId="9" w16cid:durableId="853884498">
    <w:abstractNumId w:val="22"/>
  </w:num>
  <w:num w:numId="10" w16cid:durableId="3753656">
    <w:abstractNumId w:val="35"/>
  </w:num>
  <w:num w:numId="11" w16cid:durableId="249391294">
    <w:abstractNumId w:val="27"/>
  </w:num>
  <w:num w:numId="12" w16cid:durableId="2004236817">
    <w:abstractNumId w:val="14"/>
  </w:num>
  <w:num w:numId="13" w16cid:durableId="997001708">
    <w:abstractNumId w:val="15"/>
  </w:num>
  <w:num w:numId="14" w16cid:durableId="809979904">
    <w:abstractNumId w:val="3"/>
  </w:num>
  <w:num w:numId="15" w16cid:durableId="1131361692">
    <w:abstractNumId w:val="4"/>
  </w:num>
  <w:num w:numId="16" w16cid:durableId="230508259">
    <w:abstractNumId w:val="38"/>
  </w:num>
  <w:num w:numId="17" w16cid:durableId="1908612162">
    <w:abstractNumId w:val="20"/>
  </w:num>
  <w:num w:numId="18" w16cid:durableId="532617502">
    <w:abstractNumId w:val="32"/>
  </w:num>
  <w:num w:numId="19" w16cid:durableId="1944994044">
    <w:abstractNumId w:val="30"/>
  </w:num>
  <w:num w:numId="20" w16cid:durableId="789712152">
    <w:abstractNumId w:val="9"/>
  </w:num>
  <w:num w:numId="21" w16cid:durableId="772362425">
    <w:abstractNumId w:val="8"/>
  </w:num>
  <w:num w:numId="22" w16cid:durableId="704868403">
    <w:abstractNumId w:val="21"/>
  </w:num>
  <w:num w:numId="23" w16cid:durableId="1808205014">
    <w:abstractNumId w:val="37"/>
  </w:num>
  <w:num w:numId="24" w16cid:durableId="1340696354">
    <w:abstractNumId w:val="24"/>
  </w:num>
  <w:num w:numId="25" w16cid:durableId="916549948">
    <w:abstractNumId w:val="1"/>
  </w:num>
  <w:num w:numId="26" w16cid:durableId="1350183704">
    <w:abstractNumId w:val="39"/>
  </w:num>
  <w:num w:numId="27" w16cid:durableId="974917239">
    <w:abstractNumId w:val="6"/>
  </w:num>
  <w:num w:numId="28" w16cid:durableId="1920096505">
    <w:abstractNumId w:val="40"/>
  </w:num>
  <w:num w:numId="29" w16cid:durableId="1380594335">
    <w:abstractNumId w:val="28"/>
  </w:num>
  <w:num w:numId="30" w16cid:durableId="175198955">
    <w:abstractNumId w:val="23"/>
  </w:num>
  <w:num w:numId="31" w16cid:durableId="1710446471">
    <w:abstractNumId w:val="10"/>
  </w:num>
  <w:num w:numId="32" w16cid:durableId="1144155762">
    <w:abstractNumId w:val="25"/>
  </w:num>
  <w:num w:numId="33" w16cid:durableId="603922256">
    <w:abstractNumId w:val="19"/>
  </w:num>
  <w:num w:numId="34" w16cid:durableId="689334943">
    <w:abstractNumId w:val="7"/>
  </w:num>
  <w:num w:numId="35" w16cid:durableId="694355342">
    <w:abstractNumId w:val="18"/>
  </w:num>
  <w:num w:numId="36" w16cid:durableId="2103068023">
    <w:abstractNumId w:val="16"/>
  </w:num>
  <w:num w:numId="37" w16cid:durableId="1106341365">
    <w:abstractNumId w:val="34"/>
  </w:num>
  <w:num w:numId="38" w16cid:durableId="825515211">
    <w:abstractNumId w:val="17"/>
  </w:num>
  <w:num w:numId="39" w16cid:durableId="1973291954">
    <w:abstractNumId w:val="36"/>
  </w:num>
  <w:num w:numId="40" w16cid:durableId="516358501">
    <w:abstractNumId w:val="11"/>
  </w:num>
  <w:num w:numId="41" w16cid:durableId="10177746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02BF8"/>
    <w:rsid w:val="00003C54"/>
    <w:rsid w:val="0001459F"/>
    <w:rsid w:val="0004708E"/>
    <w:rsid w:val="000552BA"/>
    <w:rsid w:val="00056FE1"/>
    <w:rsid w:val="00057DB0"/>
    <w:rsid w:val="00060C8F"/>
    <w:rsid w:val="00064DAE"/>
    <w:rsid w:val="00067751"/>
    <w:rsid w:val="000775A8"/>
    <w:rsid w:val="00085745"/>
    <w:rsid w:val="000955C2"/>
    <w:rsid w:val="00096905"/>
    <w:rsid w:val="000A72E1"/>
    <w:rsid w:val="000B52B0"/>
    <w:rsid w:val="000B7225"/>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42EDF"/>
    <w:rsid w:val="001575FD"/>
    <w:rsid w:val="001718BD"/>
    <w:rsid w:val="00180DEC"/>
    <w:rsid w:val="00186347"/>
    <w:rsid w:val="001944B0"/>
    <w:rsid w:val="0019473A"/>
    <w:rsid w:val="00194CBF"/>
    <w:rsid w:val="00196297"/>
    <w:rsid w:val="001A28CB"/>
    <w:rsid w:val="001A3FCD"/>
    <w:rsid w:val="001A7853"/>
    <w:rsid w:val="001B152F"/>
    <w:rsid w:val="001B5970"/>
    <w:rsid w:val="001C3D47"/>
    <w:rsid w:val="001E62A1"/>
    <w:rsid w:val="0020001F"/>
    <w:rsid w:val="00211A56"/>
    <w:rsid w:val="00215328"/>
    <w:rsid w:val="00215666"/>
    <w:rsid w:val="002203C9"/>
    <w:rsid w:val="002232F4"/>
    <w:rsid w:val="00225B65"/>
    <w:rsid w:val="00226802"/>
    <w:rsid w:val="00226AD8"/>
    <w:rsid w:val="00235504"/>
    <w:rsid w:val="00254C74"/>
    <w:rsid w:val="0027091C"/>
    <w:rsid w:val="0027117F"/>
    <w:rsid w:val="00271AF0"/>
    <w:rsid w:val="00283CB1"/>
    <w:rsid w:val="002905D3"/>
    <w:rsid w:val="002908E7"/>
    <w:rsid w:val="00293E52"/>
    <w:rsid w:val="002A0829"/>
    <w:rsid w:val="002A6E31"/>
    <w:rsid w:val="002B17F1"/>
    <w:rsid w:val="002B2BDD"/>
    <w:rsid w:val="002C1590"/>
    <w:rsid w:val="002C5CB2"/>
    <w:rsid w:val="002C6BCF"/>
    <w:rsid w:val="002D1F12"/>
    <w:rsid w:val="002D7E4A"/>
    <w:rsid w:val="002E211D"/>
    <w:rsid w:val="002E3341"/>
    <w:rsid w:val="002F12CB"/>
    <w:rsid w:val="00301304"/>
    <w:rsid w:val="003038C1"/>
    <w:rsid w:val="00304BC0"/>
    <w:rsid w:val="00315C6E"/>
    <w:rsid w:val="003231FC"/>
    <w:rsid w:val="00327C17"/>
    <w:rsid w:val="0034091C"/>
    <w:rsid w:val="00353016"/>
    <w:rsid w:val="00361659"/>
    <w:rsid w:val="00363D45"/>
    <w:rsid w:val="00364921"/>
    <w:rsid w:val="00365E24"/>
    <w:rsid w:val="003664C2"/>
    <w:rsid w:val="00371944"/>
    <w:rsid w:val="00371BD1"/>
    <w:rsid w:val="00377BD8"/>
    <w:rsid w:val="003810F0"/>
    <w:rsid w:val="003906BF"/>
    <w:rsid w:val="0039130A"/>
    <w:rsid w:val="00392745"/>
    <w:rsid w:val="00393723"/>
    <w:rsid w:val="003C1FB8"/>
    <w:rsid w:val="003C4C88"/>
    <w:rsid w:val="003D3541"/>
    <w:rsid w:val="003E3AD5"/>
    <w:rsid w:val="003F13EE"/>
    <w:rsid w:val="00405A68"/>
    <w:rsid w:val="0040744F"/>
    <w:rsid w:val="00415416"/>
    <w:rsid w:val="00417073"/>
    <w:rsid w:val="00423B38"/>
    <w:rsid w:val="0043303B"/>
    <w:rsid w:val="0044208D"/>
    <w:rsid w:val="0044548F"/>
    <w:rsid w:val="00453BF8"/>
    <w:rsid w:val="00456706"/>
    <w:rsid w:val="00460C4C"/>
    <w:rsid w:val="00462D64"/>
    <w:rsid w:val="004673C7"/>
    <w:rsid w:val="00475581"/>
    <w:rsid w:val="00475666"/>
    <w:rsid w:val="00476449"/>
    <w:rsid w:val="00477717"/>
    <w:rsid w:val="0048271B"/>
    <w:rsid w:val="004836BC"/>
    <w:rsid w:val="00483F91"/>
    <w:rsid w:val="00487D2F"/>
    <w:rsid w:val="00496218"/>
    <w:rsid w:val="0049765A"/>
    <w:rsid w:val="00497E2A"/>
    <w:rsid w:val="004A12AC"/>
    <w:rsid w:val="004A44E4"/>
    <w:rsid w:val="004A63A2"/>
    <w:rsid w:val="004C0D3E"/>
    <w:rsid w:val="004C3A0D"/>
    <w:rsid w:val="004C68AB"/>
    <w:rsid w:val="004E0578"/>
    <w:rsid w:val="004E2E7E"/>
    <w:rsid w:val="004F0B20"/>
    <w:rsid w:val="004F4155"/>
    <w:rsid w:val="004F4687"/>
    <w:rsid w:val="00501EBF"/>
    <w:rsid w:val="005049B2"/>
    <w:rsid w:val="00506020"/>
    <w:rsid w:val="005175DA"/>
    <w:rsid w:val="0052206E"/>
    <w:rsid w:val="0052240B"/>
    <w:rsid w:val="00535D8D"/>
    <w:rsid w:val="0055452F"/>
    <w:rsid w:val="005661BD"/>
    <w:rsid w:val="00572BC4"/>
    <w:rsid w:val="00572CEA"/>
    <w:rsid w:val="00574FD1"/>
    <w:rsid w:val="00577DAE"/>
    <w:rsid w:val="00591A71"/>
    <w:rsid w:val="00596E90"/>
    <w:rsid w:val="005A1FBF"/>
    <w:rsid w:val="005A5BF5"/>
    <w:rsid w:val="005A5E0A"/>
    <w:rsid w:val="005A6F10"/>
    <w:rsid w:val="005B35BD"/>
    <w:rsid w:val="005E107F"/>
    <w:rsid w:val="005F68AA"/>
    <w:rsid w:val="006064F0"/>
    <w:rsid w:val="006150A0"/>
    <w:rsid w:val="0061675F"/>
    <w:rsid w:val="006234B3"/>
    <w:rsid w:val="00633453"/>
    <w:rsid w:val="00633CA6"/>
    <w:rsid w:val="0063475C"/>
    <w:rsid w:val="00634FAA"/>
    <w:rsid w:val="00637E5A"/>
    <w:rsid w:val="00641DB3"/>
    <w:rsid w:val="006471B1"/>
    <w:rsid w:val="00652076"/>
    <w:rsid w:val="00654049"/>
    <w:rsid w:val="006577AD"/>
    <w:rsid w:val="006732DC"/>
    <w:rsid w:val="00674445"/>
    <w:rsid w:val="00680903"/>
    <w:rsid w:val="00681717"/>
    <w:rsid w:val="0068476D"/>
    <w:rsid w:val="00686491"/>
    <w:rsid w:val="00697F4D"/>
    <w:rsid w:val="006A6F24"/>
    <w:rsid w:val="006B47BE"/>
    <w:rsid w:val="006B6F71"/>
    <w:rsid w:val="006C650C"/>
    <w:rsid w:val="006D2529"/>
    <w:rsid w:val="006D3EC3"/>
    <w:rsid w:val="006D7BF3"/>
    <w:rsid w:val="006D7EF1"/>
    <w:rsid w:val="006E55A7"/>
    <w:rsid w:val="006F020A"/>
    <w:rsid w:val="006F7962"/>
    <w:rsid w:val="006F7FBB"/>
    <w:rsid w:val="00701D28"/>
    <w:rsid w:val="0070255C"/>
    <w:rsid w:val="0071140E"/>
    <w:rsid w:val="0071630C"/>
    <w:rsid w:val="007268C9"/>
    <w:rsid w:val="007304B1"/>
    <w:rsid w:val="00730CB9"/>
    <w:rsid w:val="00732DF8"/>
    <w:rsid w:val="00740FD3"/>
    <w:rsid w:val="007430E3"/>
    <w:rsid w:val="00743AB4"/>
    <w:rsid w:val="00751218"/>
    <w:rsid w:val="0075330A"/>
    <w:rsid w:val="0076088A"/>
    <w:rsid w:val="0076683A"/>
    <w:rsid w:val="00780740"/>
    <w:rsid w:val="007836D2"/>
    <w:rsid w:val="00783981"/>
    <w:rsid w:val="007852F4"/>
    <w:rsid w:val="007A36AF"/>
    <w:rsid w:val="007B04B6"/>
    <w:rsid w:val="007B3235"/>
    <w:rsid w:val="007B4662"/>
    <w:rsid w:val="007B570A"/>
    <w:rsid w:val="007C097B"/>
    <w:rsid w:val="007C79AB"/>
    <w:rsid w:val="007D6FC6"/>
    <w:rsid w:val="007E4588"/>
    <w:rsid w:val="00804504"/>
    <w:rsid w:val="0080530E"/>
    <w:rsid w:val="00806FDE"/>
    <w:rsid w:val="00816A44"/>
    <w:rsid w:val="00820F03"/>
    <w:rsid w:val="00821136"/>
    <w:rsid w:val="0082406D"/>
    <w:rsid w:val="00824314"/>
    <w:rsid w:val="00834D47"/>
    <w:rsid w:val="00835C53"/>
    <w:rsid w:val="00853FBF"/>
    <w:rsid w:val="00871FBD"/>
    <w:rsid w:val="00874449"/>
    <w:rsid w:val="00886A98"/>
    <w:rsid w:val="00887F83"/>
    <w:rsid w:val="008906B3"/>
    <w:rsid w:val="0089482F"/>
    <w:rsid w:val="008B17C2"/>
    <w:rsid w:val="008B2753"/>
    <w:rsid w:val="008B4C80"/>
    <w:rsid w:val="008D2896"/>
    <w:rsid w:val="008D7213"/>
    <w:rsid w:val="008E0530"/>
    <w:rsid w:val="008E11B0"/>
    <w:rsid w:val="00900E68"/>
    <w:rsid w:val="00903C6D"/>
    <w:rsid w:val="00904782"/>
    <w:rsid w:val="00904C2B"/>
    <w:rsid w:val="00912711"/>
    <w:rsid w:val="00913656"/>
    <w:rsid w:val="00926291"/>
    <w:rsid w:val="009357C0"/>
    <w:rsid w:val="00942B6D"/>
    <w:rsid w:val="009447C1"/>
    <w:rsid w:val="00951548"/>
    <w:rsid w:val="0095643E"/>
    <w:rsid w:val="00966115"/>
    <w:rsid w:val="0097040D"/>
    <w:rsid w:val="00970D12"/>
    <w:rsid w:val="00971F86"/>
    <w:rsid w:val="00974F39"/>
    <w:rsid w:val="0097510A"/>
    <w:rsid w:val="009849F7"/>
    <w:rsid w:val="00986DDA"/>
    <w:rsid w:val="009904E3"/>
    <w:rsid w:val="00991102"/>
    <w:rsid w:val="009A0C9F"/>
    <w:rsid w:val="009A624F"/>
    <w:rsid w:val="009B01CA"/>
    <w:rsid w:val="009B5C99"/>
    <w:rsid w:val="009C4541"/>
    <w:rsid w:val="009C63E0"/>
    <w:rsid w:val="009D549D"/>
    <w:rsid w:val="009D594D"/>
    <w:rsid w:val="009E16F7"/>
    <w:rsid w:val="009E5F11"/>
    <w:rsid w:val="009E605F"/>
    <w:rsid w:val="009E7A27"/>
    <w:rsid w:val="009F0397"/>
    <w:rsid w:val="00A12D64"/>
    <w:rsid w:val="00A1347C"/>
    <w:rsid w:val="00A14004"/>
    <w:rsid w:val="00A20E7B"/>
    <w:rsid w:val="00A225A9"/>
    <w:rsid w:val="00A27599"/>
    <w:rsid w:val="00A3709D"/>
    <w:rsid w:val="00A370BA"/>
    <w:rsid w:val="00A4341A"/>
    <w:rsid w:val="00A52924"/>
    <w:rsid w:val="00A52C52"/>
    <w:rsid w:val="00A53DA3"/>
    <w:rsid w:val="00A63350"/>
    <w:rsid w:val="00A67A2F"/>
    <w:rsid w:val="00A67AAC"/>
    <w:rsid w:val="00A72CE7"/>
    <w:rsid w:val="00A94A9A"/>
    <w:rsid w:val="00AA28A7"/>
    <w:rsid w:val="00AB5014"/>
    <w:rsid w:val="00AD2B54"/>
    <w:rsid w:val="00AD54C0"/>
    <w:rsid w:val="00AE2498"/>
    <w:rsid w:val="00AF0880"/>
    <w:rsid w:val="00AF3D36"/>
    <w:rsid w:val="00AF4A3C"/>
    <w:rsid w:val="00B11E8B"/>
    <w:rsid w:val="00B21C04"/>
    <w:rsid w:val="00B510CF"/>
    <w:rsid w:val="00B52CAA"/>
    <w:rsid w:val="00B6685B"/>
    <w:rsid w:val="00B67531"/>
    <w:rsid w:val="00B76EAB"/>
    <w:rsid w:val="00BA3AA0"/>
    <w:rsid w:val="00BA3AE3"/>
    <w:rsid w:val="00BA4667"/>
    <w:rsid w:val="00BA49F5"/>
    <w:rsid w:val="00BA6464"/>
    <w:rsid w:val="00BA67CA"/>
    <w:rsid w:val="00BB0577"/>
    <w:rsid w:val="00BB2344"/>
    <w:rsid w:val="00BB3287"/>
    <w:rsid w:val="00BE1BE2"/>
    <w:rsid w:val="00BF17F2"/>
    <w:rsid w:val="00C00C2F"/>
    <w:rsid w:val="00C1138F"/>
    <w:rsid w:val="00C17BCF"/>
    <w:rsid w:val="00C27E4C"/>
    <w:rsid w:val="00C31AAE"/>
    <w:rsid w:val="00C37BEA"/>
    <w:rsid w:val="00C409CD"/>
    <w:rsid w:val="00C50833"/>
    <w:rsid w:val="00C52460"/>
    <w:rsid w:val="00C62447"/>
    <w:rsid w:val="00C808C1"/>
    <w:rsid w:val="00CA7C45"/>
    <w:rsid w:val="00CB5751"/>
    <w:rsid w:val="00CC04C4"/>
    <w:rsid w:val="00CC28EB"/>
    <w:rsid w:val="00CD2B5A"/>
    <w:rsid w:val="00CD733F"/>
    <w:rsid w:val="00CE2F81"/>
    <w:rsid w:val="00CF0D9C"/>
    <w:rsid w:val="00D01D36"/>
    <w:rsid w:val="00D03273"/>
    <w:rsid w:val="00D108A4"/>
    <w:rsid w:val="00D13263"/>
    <w:rsid w:val="00D16587"/>
    <w:rsid w:val="00D16F29"/>
    <w:rsid w:val="00D1778C"/>
    <w:rsid w:val="00D3729E"/>
    <w:rsid w:val="00D40119"/>
    <w:rsid w:val="00D44436"/>
    <w:rsid w:val="00D458F4"/>
    <w:rsid w:val="00D47482"/>
    <w:rsid w:val="00D47848"/>
    <w:rsid w:val="00D52FE0"/>
    <w:rsid w:val="00D53295"/>
    <w:rsid w:val="00D54DEB"/>
    <w:rsid w:val="00D815B1"/>
    <w:rsid w:val="00D8166A"/>
    <w:rsid w:val="00D821DD"/>
    <w:rsid w:val="00D83F47"/>
    <w:rsid w:val="00D93CB8"/>
    <w:rsid w:val="00DA1564"/>
    <w:rsid w:val="00DA460B"/>
    <w:rsid w:val="00DA72F5"/>
    <w:rsid w:val="00DB6A62"/>
    <w:rsid w:val="00DC6B70"/>
    <w:rsid w:val="00DC73FE"/>
    <w:rsid w:val="00DD08C5"/>
    <w:rsid w:val="00DD08D1"/>
    <w:rsid w:val="00DD6A7E"/>
    <w:rsid w:val="00DD776A"/>
    <w:rsid w:val="00DD7D0A"/>
    <w:rsid w:val="00DE2FC4"/>
    <w:rsid w:val="00DF2825"/>
    <w:rsid w:val="00DF4336"/>
    <w:rsid w:val="00E112C3"/>
    <w:rsid w:val="00E1501B"/>
    <w:rsid w:val="00E26846"/>
    <w:rsid w:val="00E405A7"/>
    <w:rsid w:val="00E5034C"/>
    <w:rsid w:val="00E51115"/>
    <w:rsid w:val="00E55E5F"/>
    <w:rsid w:val="00E56881"/>
    <w:rsid w:val="00E73E35"/>
    <w:rsid w:val="00E74DFC"/>
    <w:rsid w:val="00EA717F"/>
    <w:rsid w:val="00EC2B63"/>
    <w:rsid w:val="00ED229B"/>
    <w:rsid w:val="00ED49F3"/>
    <w:rsid w:val="00ED5743"/>
    <w:rsid w:val="00EE35F9"/>
    <w:rsid w:val="00EE6D78"/>
    <w:rsid w:val="00EF1964"/>
    <w:rsid w:val="00EF31AB"/>
    <w:rsid w:val="00F004AF"/>
    <w:rsid w:val="00F07A34"/>
    <w:rsid w:val="00F10B33"/>
    <w:rsid w:val="00F12C20"/>
    <w:rsid w:val="00F13B95"/>
    <w:rsid w:val="00F164C0"/>
    <w:rsid w:val="00F32A6F"/>
    <w:rsid w:val="00F41121"/>
    <w:rsid w:val="00F42E8B"/>
    <w:rsid w:val="00F43CCB"/>
    <w:rsid w:val="00F445DE"/>
    <w:rsid w:val="00F46D74"/>
    <w:rsid w:val="00F51092"/>
    <w:rsid w:val="00F63021"/>
    <w:rsid w:val="00F65CDB"/>
    <w:rsid w:val="00F66599"/>
    <w:rsid w:val="00F72EC1"/>
    <w:rsid w:val="00F77A80"/>
    <w:rsid w:val="00F922F4"/>
    <w:rsid w:val="00F94063"/>
    <w:rsid w:val="00F942F6"/>
    <w:rsid w:val="00FA48A5"/>
    <w:rsid w:val="00FB73A4"/>
    <w:rsid w:val="00FC2630"/>
    <w:rsid w:val="00FC2F5C"/>
    <w:rsid w:val="00FC429C"/>
    <w:rsid w:val="00FC716E"/>
    <w:rsid w:val="00FD465A"/>
    <w:rsid w:val="00FE139C"/>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styleId="NoSpacing">
    <w:name w:val="No Spacing"/>
    <w:uiPriority w:val="1"/>
    <w:qFormat/>
    <w:rsid w:val="00DF4336"/>
    <w:rPr>
      <w:lang w:eastAsia="en-US"/>
    </w:rPr>
  </w:style>
  <w:style w:type="character" w:styleId="Strong">
    <w:name w:val="Strong"/>
    <w:basedOn w:val="DefaultParagraphFont"/>
    <w:uiPriority w:val="22"/>
    <w:qFormat/>
    <w:locked/>
    <w:rsid w:val="00D40119"/>
    <w:rPr>
      <w:b/>
      <w:bCs/>
    </w:rPr>
  </w:style>
  <w:style w:type="paragraph" w:styleId="NormalWeb">
    <w:name w:val="Normal (Web)"/>
    <w:basedOn w:val="Normal"/>
    <w:uiPriority w:val="99"/>
    <w:unhideWhenUsed/>
    <w:rsid w:val="007B3235"/>
    <w:pPr>
      <w:spacing w:before="100" w:beforeAutospacing="1" w:after="100" w:afterAutospacing="1"/>
    </w:pPr>
    <w:rPr>
      <w:lang w:eastAsia="en-GB"/>
    </w:rPr>
  </w:style>
  <w:style w:type="paragraph" w:customStyle="1" w:styleId="Default">
    <w:name w:val="Default"/>
    <w:rsid w:val="00C808C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5670">
      <w:bodyDiv w:val="1"/>
      <w:marLeft w:val="0"/>
      <w:marRight w:val="0"/>
      <w:marTop w:val="0"/>
      <w:marBottom w:val="0"/>
      <w:divBdr>
        <w:top w:val="none" w:sz="0" w:space="0" w:color="auto"/>
        <w:left w:val="none" w:sz="0" w:space="0" w:color="auto"/>
        <w:bottom w:val="none" w:sz="0" w:space="0" w:color="auto"/>
        <w:right w:val="none" w:sz="0" w:space="0" w:color="auto"/>
      </w:divBdr>
    </w:div>
    <w:div w:id="6519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F933-A9BE-42A8-A101-7E0FD5FB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10</TotalTime>
  <Pages>8</Pages>
  <Words>3198</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4</cp:revision>
  <cp:lastPrinted>2018-03-27T13:27:00Z</cp:lastPrinted>
  <dcterms:created xsi:type="dcterms:W3CDTF">2021-08-17T19:43:00Z</dcterms:created>
  <dcterms:modified xsi:type="dcterms:W3CDTF">2024-08-24T07:33:00Z</dcterms:modified>
</cp:coreProperties>
</file>