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87FF" w14:textId="4FFE1B96" w:rsidR="00717F20" w:rsidRPr="00184329" w:rsidRDefault="0078789F" w:rsidP="0096668D">
      <w:pPr>
        <w:pStyle w:val="Heading2"/>
      </w:pPr>
      <w:r>
        <w:rPr>
          <w:noProof/>
        </w:rPr>
        <w:drawing>
          <wp:anchor distT="0" distB="0" distL="114300" distR="114300" simplePos="0" relativeHeight="251700736" behindDoc="0" locked="0" layoutInCell="1" allowOverlap="1" wp14:anchorId="5921723F" wp14:editId="0EF0C9BC">
            <wp:simplePos x="0" y="0"/>
            <wp:positionH relativeFrom="column">
              <wp:posOffset>1419367</wp:posOffset>
            </wp:positionH>
            <wp:positionV relativeFrom="paragraph">
              <wp:posOffset>18538</wp:posOffset>
            </wp:positionV>
            <wp:extent cx="4036695" cy="6019800"/>
            <wp:effectExtent l="0" t="0" r="1905" b="0"/>
            <wp:wrapNone/>
            <wp:docPr id="1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6695" cy="601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00207" w14:textId="687A3B1F" w:rsidR="0078789F" w:rsidRDefault="0078789F" w:rsidP="00A93518">
      <w:pPr>
        <w:jc w:val="center"/>
        <w:rPr>
          <w:color w:val="1F3864"/>
        </w:rPr>
      </w:pPr>
    </w:p>
    <w:p w14:paraId="35DD3141" w14:textId="042D49E9" w:rsidR="0078789F" w:rsidRDefault="0078789F" w:rsidP="00A93518">
      <w:pPr>
        <w:jc w:val="center"/>
        <w:rPr>
          <w:color w:val="1F3864"/>
        </w:rPr>
      </w:pPr>
    </w:p>
    <w:p w14:paraId="5E8E5409" w14:textId="77777777" w:rsidR="0078789F" w:rsidRDefault="0078789F" w:rsidP="00A93518">
      <w:pPr>
        <w:jc w:val="center"/>
        <w:rPr>
          <w:color w:val="1F3864"/>
        </w:rPr>
      </w:pPr>
    </w:p>
    <w:p w14:paraId="0AFC62EA" w14:textId="77777777" w:rsidR="0078789F" w:rsidRDefault="0078789F" w:rsidP="00A93518">
      <w:pPr>
        <w:jc w:val="center"/>
        <w:rPr>
          <w:color w:val="1F3864"/>
        </w:rPr>
      </w:pPr>
    </w:p>
    <w:p w14:paraId="23D85AF2" w14:textId="77777777" w:rsidR="0078789F" w:rsidRDefault="0078789F" w:rsidP="00A93518">
      <w:pPr>
        <w:jc w:val="center"/>
        <w:rPr>
          <w:color w:val="1F3864"/>
        </w:rPr>
      </w:pPr>
    </w:p>
    <w:p w14:paraId="4A807DB8" w14:textId="77777777" w:rsidR="0078789F" w:rsidRDefault="0078789F" w:rsidP="00A93518">
      <w:pPr>
        <w:jc w:val="center"/>
        <w:rPr>
          <w:color w:val="1F3864"/>
        </w:rPr>
      </w:pPr>
    </w:p>
    <w:p w14:paraId="157CBE19" w14:textId="77777777" w:rsidR="0078789F" w:rsidRDefault="0078789F" w:rsidP="00A93518">
      <w:pPr>
        <w:jc w:val="center"/>
        <w:rPr>
          <w:color w:val="1F3864"/>
        </w:rPr>
      </w:pPr>
    </w:p>
    <w:p w14:paraId="192AE40A" w14:textId="77777777" w:rsidR="0078789F" w:rsidRDefault="0078789F" w:rsidP="00A93518">
      <w:pPr>
        <w:jc w:val="center"/>
        <w:rPr>
          <w:color w:val="1F3864"/>
        </w:rPr>
      </w:pPr>
    </w:p>
    <w:p w14:paraId="158CFAAC" w14:textId="77777777" w:rsidR="0078789F" w:rsidRDefault="0078789F" w:rsidP="00A93518">
      <w:pPr>
        <w:jc w:val="center"/>
        <w:rPr>
          <w:color w:val="1F3864"/>
        </w:rPr>
      </w:pPr>
    </w:p>
    <w:p w14:paraId="35B71EC8" w14:textId="77777777" w:rsidR="0078789F" w:rsidRDefault="0078789F" w:rsidP="00A93518">
      <w:pPr>
        <w:jc w:val="center"/>
        <w:rPr>
          <w:color w:val="1F3864"/>
        </w:rPr>
      </w:pPr>
    </w:p>
    <w:p w14:paraId="10D2DF56" w14:textId="77777777" w:rsidR="0078789F" w:rsidRDefault="0078789F" w:rsidP="00A93518">
      <w:pPr>
        <w:jc w:val="center"/>
        <w:rPr>
          <w:color w:val="1F3864"/>
        </w:rPr>
      </w:pPr>
    </w:p>
    <w:p w14:paraId="03C6C6B6" w14:textId="77777777" w:rsidR="0078789F" w:rsidRDefault="0078789F" w:rsidP="00A93518">
      <w:pPr>
        <w:jc w:val="center"/>
        <w:rPr>
          <w:color w:val="1F3864"/>
        </w:rPr>
      </w:pPr>
    </w:p>
    <w:p w14:paraId="588E0783" w14:textId="77777777" w:rsidR="0078789F" w:rsidRDefault="0078789F" w:rsidP="00A93518">
      <w:pPr>
        <w:jc w:val="center"/>
        <w:rPr>
          <w:color w:val="1F3864"/>
        </w:rPr>
      </w:pPr>
    </w:p>
    <w:p w14:paraId="63DA7BA2" w14:textId="77777777" w:rsidR="0078789F" w:rsidRDefault="0078789F" w:rsidP="00A93518">
      <w:pPr>
        <w:jc w:val="center"/>
        <w:rPr>
          <w:color w:val="1F3864"/>
        </w:rPr>
      </w:pPr>
    </w:p>
    <w:p w14:paraId="72AC4BBF" w14:textId="77777777" w:rsidR="0078789F" w:rsidRDefault="0078789F" w:rsidP="00A93518">
      <w:pPr>
        <w:jc w:val="center"/>
        <w:rPr>
          <w:color w:val="1F3864"/>
        </w:rPr>
      </w:pPr>
    </w:p>
    <w:p w14:paraId="5665B0EA" w14:textId="77777777" w:rsidR="0078789F" w:rsidRDefault="0078789F" w:rsidP="00A93518">
      <w:pPr>
        <w:jc w:val="center"/>
        <w:rPr>
          <w:color w:val="1F3864"/>
        </w:rPr>
      </w:pPr>
    </w:p>
    <w:p w14:paraId="53321052" w14:textId="77777777" w:rsidR="0078789F" w:rsidRDefault="0078789F" w:rsidP="00A93518">
      <w:pPr>
        <w:jc w:val="center"/>
        <w:rPr>
          <w:color w:val="1F3864"/>
        </w:rPr>
      </w:pPr>
    </w:p>
    <w:p w14:paraId="05779D19" w14:textId="1640E8DC" w:rsidR="0078789F" w:rsidRDefault="0096668D" w:rsidP="00A93518">
      <w:pPr>
        <w:jc w:val="center"/>
        <w:rPr>
          <w:color w:val="1F3864"/>
        </w:rPr>
      </w:pPr>
      <w:r>
        <w:rPr>
          <w:noProof/>
        </w:rPr>
        <mc:AlternateContent>
          <mc:Choice Requires="wps">
            <w:drawing>
              <wp:anchor distT="0" distB="0" distL="114300" distR="114300" simplePos="0" relativeHeight="251673088" behindDoc="0" locked="0" layoutInCell="1" allowOverlap="1" wp14:anchorId="25B9B478" wp14:editId="24741677">
                <wp:simplePos x="0" y="0"/>
                <wp:positionH relativeFrom="page">
                  <wp:posOffset>86995</wp:posOffset>
                </wp:positionH>
                <wp:positionV relativeFrom="page">
                  <wp:posOffset>7329805</wp:posOffset>
                </wp:positionV>
                <wp:extent cx="7113270" cy="154940"/>
                <wp:effectExtent l="2540" t="0" r="0" b="1905"/>
                <wp:wrapSquare wrapText="bothSides"/>
                <wp:docPr id="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D94A25" w14:textId="77777777" w:rsidR="00717F20" w:rsidRPr="00717F20" w:rsidRDefault="00717F20">
                            <w:pPr>
                              <w:pStyle w:val="NoSpacing"/>
                              <w:jc w:val="right"/>
                              <w:rPr>
                                <w:color w:val="595959"/>
                                <w:sz w:val="20"/>
                                <w:szCs w:val="20"/>
                              </w:rPr>
                            </w:pPr>
                          </w:p>
                        </w:txbxContent>
                      </wps:txbx>
                      <wps:bodyPr rot="0" vert="horz" wrap="square" lIns="1600200" tIns="0" rIns="685800" bIns="0" anchor="t" anchorCtr="0" upright="1">
                        <a:spAutoFit/>
                      </wps:bodyPr>
                    </wps:wsp>
                  </a:graphicData>
                </a:graphic>
                <wp14:sizeRelH relativeFrom="page">
                  <wp14:pctWidth>94100</wp14:pctWidth>
                </wp14:sizeRelH>
                <wp14:sizeRelV relativeFrom="page">
                  <wp14:pctHeight>10000</wp14:pctHeight>
                </wp14:sizeRelV>
              </wp:anchor>
            </w:drawing>
          </mc:Choice>
          <mc:Fallback>
            <w:pict>
              <v:shapetype w14:anchorId="25B9B478" id="_x0000_t202" coordsize="21600,21600" o:spt="202" path="m,l,21600r21600,l21600,xe">
                <v:stroke joinstyle="miter"/>
                <v:path gradientshapeok="t" o:connecttype="rect"/>
              </v:shapetype>
              <v:shape id="Text Box 153" o:spid="_x0000_s1026" type="#_x0000_t202" style="position:absolute;left:0;text-align:left;margin-left:6.85pt;margin-top:577.15pt;width:560.1pt;height:12.2pt;z-index:2516730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" filled="f" stroked="f" strokeweight=".5pt">
                <v:textbox style="mso-fit-shape-to-text:t" inset="126pt,0,54pt,0">
                  <w:txbxContent>
                    <w:p w14:paraId="13D94A25" w14:textId="77777777" w:rsidR="00717F20" w:rsidRPr="00717F20" w:rsidRDefault="00717F20">
                      <w:pPr>
                        <w:pStyle w:val="NoSpacing"/>
                        <w:jc w:val="right"/>
                        <w:rPr>
                          <w:color w:val="595959"/>
                          <w:sz w:val="20"/>
                          <w:szCs w:val="20"/>
                        </w:rPr>
                      </w:pPr>
                    </w:p>
                  </w:txbxContent>
                </v:textbox>
                <w10:wrap type="square" anchorx="page" anchory="page"/>
              </v:shape>
            </w:pict>
          </mc:Fallback>
        </mc:AlternateContent>
      </w:r>
    </w:p>
    <w:p w14:paraId="0AA71FC5" w14:textId="77777777" w:rsidR="0078789F" w:rsidRPr="00605AD0" w:rsidRDefault="0078789F" w:rsidP="0078789F">
      <w:pPr>
        <w:spacing w:after="0" w:line="240" w:lineRule="auto"/>
        <w:jc w:val="center"/>
        <w:rPr>
          <w:rFonts w:ascii="Arial" w:hAnsi="Arial" w:cs="Arial"/>
          <w:b/>
          <w:sz w:val="60"/>
          <w:szCs w:val="60"/>
        </w:rPr>
      </w:pPr>
      <w:r>
        <w:rPr>
          <w:rFonts w:ascii="Arial" w:hAnsi="Arial" w:cs="Arial"/>
          <w:b/>
          <w:sz w:val="60"/>
          <w:szCs w:val="60"/>
        </w:rPr>
        <w:t xml:space="preserve">Managing Allegations </w:t>
      </w:r>
      <w:r w:rsidRPr="00753378">
        <w:rPr>
          <w:rFonts w:ascii="Arial" w:hAnsi="Arial" w:cs="Arial"/>
          <w:b/>
          <w:sz w:val="60"/>
          <w:szCs w:val="60"/>
        </w:rPr>
        <w:t>Policy</w:t>
      </w:r>
    </w:p>
    <w:p w14:paraId="487A8B67" w14:textId="77777777" w:rsidR="0078789F" w:rsidRDefault="0078789F" w:rsidP="0078789F">
      <w:pPr>
        <w:pStyle w:val="Default"/>
        <w:spacing w:after="0" w:line="240" w:lineRule="auto"/>
        <w:jc w:val="center"/>
        <w:rPr>
          <w:sz w:val="32"/>
          <w:szCs w:val="32"/>
        </w:rPr>
      </w:pPr>
    </w:p>
    <w:p w14:paraId="2042C929" w14:textId="77777777" w:rsidR="0078789F" w:rsidRDefault="0078789F" w:rsidP="0078789F">
      <w:pPr>
        <w:pStyle w:val="Default"/>
        <w:spacing w:after="0" w:line="240" w:lineRule="auto"/>
        <w:jc w:val="center"/>
        <w:rPr>
          <w:sz w:val="32"/>
          <w:szCs w:val="32"/>
        </w:rPr>
      </w:pPr>
      <w:r>
        <w:rPr>
          <w:sz w:val="32"/>
          <w:szCs w:val="32"/>
        </w:rPr>
        <w:t>Written September 2024</w:t>
      </w:r>
    </w:p>
    <w:p w14:paraId="3D2BDC19" w14:textId="77777777" w:rsidR="0078789F" w:rsidRDefault="0078789F" w:rsidP="0078789F">
      <w:pPr>
        <w:pStyle w:val="Default"/>
        <w:spacing w:after="0" w:line="240" w:lineRule="auto"/>
        <w:jc w:val="center"/>
        <w:rPr>
          <w:sz w:val="32"/>
          <w:szCs w:val="32"/>
        </w:rPr>
      </w:pPr>
    </w:p>
    <w:p w14:paraId="56A77962" w14:textId="77777777" w:rsidR="0078789F" w:rsidRDefault="0078789F" w:rsidP="0078789F">
      <w:pPr>
        <w:pStyle w:val="Default"/>
        <w:spacing w:after="0" w:line="240" w:lineRule="auto"/>
        <w:jc w:val="center"/>
        <w:rPr>
          <w:sz w:val="32"/>
          <w:szCs w:val="32"/>
        </w:rPr>
      </w:pPr>
      <w:r>
        <w:rPr>
          <w:sz w:val="32"/>
          <w:szCs w:val="32"/>
        </w:rPr>
        <w:t>Review September 2025</w:t>
      </w:r>
    </w:p>
    <w:p w14:paraId="71E87752" w14:textId="77777777" w:rsidR="0078789F" w:rsidRDefault="0078789F" w:rsidP="0078789F">
      <w:pPr>
        <w:pStyle w:val="Default"/>
        <w:spacing w:after="0" w:line="240" w:lineRule="auto"/>
        <w:rPr>
          <w:sz w:val="32"/>
          <w:szCs w:val="32"/>
        </w:rPr>
      </w:pPr>
    </w:p>
    <w:p w14:paraId="7E367301" w14:textId="77777777" w:rsidR="0078789F" w:rsidRPr="00605AD0" w:rsidRDefault="0078789F" w:rsidP="0078789F">
      <w:pPr>
        <w:pStyle w:val="Title"/>
        <w:spacing w:after="0"/>
        <w:rPr>
          <w:rFonts w:ascii="Arial" w:hAnsi="Arial" w:cs="Arial"/>
          <w:b/>
          <w:sz w:val="32"/>
          <w:szCs w:val="32"/>
        </w:rPr>
      </w:pPr>
      <w:r w:rsidRPr="00605AD0">
        <w:rPr>
          <w:rFonts w:ascii="Arial" w:hAnsi="Arial" w:cs="Arial"/>
          <w:b/>
          <w:sz w:val="32"/>
          <w:szCs w:val="32"/>
        </w:rPr>
        <w:t xml:space="preserve">Signed – </w:t>
      </w:r>
      <w:r w:rsidRPr="00605AD0">
        <w:rPr>
          <w:rFonts w:ascii="Palace Script MT" w:hAnsi="Palace Script MT" w:cs="Arial"/>
          <w:b/>
          <w:bCs/>
          <w:sz w:val="60"/>
          <w:szCs w:val="60"/>
        </w:rPr>
        <w:t>Mrs Kat Allen</w:t>
      </w:r>
    </w:p>
    <w:p w14:paraId="09E6F510" w14:textId="77777777" w:rsidR="0078789F" w:rsidRPr="00605AD0" w:rsidRDefault="0078789F" w:rsidP="0078789F">
      <w:pPr>
        <w:pStyle w:val="Title"/>
        <w:spacing w:after="0"/>
        <w:rPr>
          <w:rFonts w:ascii="Arial" w:hAnsi="Arial" w:cs="Arial"/>
          <w:b/>
          <w:sz w:val="32"/>
          <w:szCs w:val="32"/>
        </w:rPr>
      </w:pPr>
      <w:r w:rsidRPr="00605AD0">
        <w:rPr>
          <w:rFonts w:ascii="Arial" w:hAnsi="Arial" w:cs="Arial"/>
          <w:b/>
          <w:sz w:val="32"/>
          <w:szCs w:val="32"/>
        </w:rPr>
        <w:t>(Headteacher)</w:t>
      </w:r>
    </w:p>
    <w:p w14:paraId="7C54187D" w14:textId="77777777" w:rsidR="0078789F" w:rsidRPr="00605AD0" w:rsidRDefault="0078789F" w:rsidP="0078789F">
      <w:pPr>
        <w:pStyle w:val="Title"/>
        <w:spacing w:after="0"/>
        <w:rPr>
          <w:rFonts w:ascii="Arial" w:hAnsi="Arial" w:cs="Arial"/>
          <w:b/>
          <w:sz w:val="32"/>
          <w:szCs w:val="32"/>
        </w:rPr>
      </w:pPr>
    </w:p>
    <w:p w14:paraId="413C5DA9" w14:textId="77777777" w:rsidR="0078789F" w:rsidRDefault="0078789F" w:rsidP="0078789F">
      <w:pPr>
        <w:pStyle w:val="Title"/>
        <w:shd w:val="clear" w:color="auto" w:fill="FFFFFF" w:themeFill="background1"/>
        <w:spacing w:after="0"/>
        <w:rPr>
          <w:rFonts w:ascii="Arial" w:hAnsi="Arial" w:cs="Arial"/>
          <w:sz w:val="32"/>
          <w:szCs w:val="32"/>
        </w:rPr>
      </w:pPr>
      <w:r w:rsidRPr="00605AD0">
        <w:rPr>
          <w:rFonts w:ascii="Arial" w:hAnsi="Arial" w:cs="Arial"/>
          <w:b/>
          <w:sz w:val="32"/>
          <w:szCs w:val="32"/>
        </w:rPr>
        <w:t xml:space="preserve">Signed </w:t>
      </w:r>
      <w:r>
        <w:rPr>
          <w:rFonts w:ascii="Arial" w:hAnsi="Arial" w:cs="Arial"/>
          <w:b/>
          <w:sz w:val="32"/>
          <w:szCs w:val="32"/>
        </w:rPr>
        <w:t>–</w:t>
      </w:r>
      <w:r w:rsidRPr="00605AD0">
        <w:rPr>
          <w:rFonts w:ascii="Arial" w:hAnsi="Arial" w:cs="Arial"/>
          <w:b/>
          <w:sz w:val="32"/>
          <w:szCs w:val="32"/>
        </w:rPr>
        <w:t xml:space="preserve"> </w:t>
      </w:r>
      <w:r>
        <w:rPr>
          <w:rFonts w:ascii="Palace Script MT" w:hAnsi="Palace Script MT" w:cs="Arial"/>
          <w:b/>
          <w:bCs/>
          <w:sz w:val="60"/>
          <w:szCs w:val="60"/>
        </w:rPr>
        <w:t>Mr Frank Walsh</w:t>
      </w:r>
    </w:p>
    <w:p w14:paraId="144E3B74" w14:textId="43E1E5C0" w:rsidR="00CB5E95" w:rsidRDefault="0078789F" w:rsidP="0078789F">
      <w:pPr>
        <w:rPr>
          <w:color w:val="1F3864"/>
        </w:rPr>
      </w:pPr>
      <w:r w:rsidRPr="00605AD0">
        <w:rPr>
          <w:rFonts w:ascii="Arial" w:hAnsi="Arial" w:cs="Arial"/>
          <w:b/>
          <w:sz w:val="32"/>
          <w:szCs w:val="32"/>
        </w:rPr>
        <w:t>(</w:t>
      </w:r>
      <w:r>
        <w:rPr>
          <w:rFonts w:ascii="Arial" w:hAnsi="Arial" w:cs="Arial"/>
          <w:b/>
          <w:sz w:val="32"/>
          <w:szCs w:val="32"/>
        </w:rPr>
        <w:t>Chair of Governors</w:t>
      </w:r>
      <w:r w:rsidRPr="00605AD0">
        <w:rPr>
          <w:rFonts w:ascii="Arial" w:hAnsi="Arial" w:cs="Arial"/>
          <w:b/>
          <w:sz w:val="32"/>
          <w:szCs w:val="32"/>
        </w:rPr>
        <w:t>)</w:t>
      </w:r>
      <w:r w:rsidR="00717F20">
        <w:rPr>
          <w:color w:val="1F3864"/>
        </w:rPr>
        <w:br w:type="page"/>
      </w:r>
    </w:p>
    <w:p w14:paraId="7F2667C1" w14:textId="36C60CA1" w:rsidR="0078789F" w:rsidRDefault="0078789F" w:rsidP="0078789F">
      <w:pPr>
        <w:jc w:val="center"/>
        <w:rPr>
          <w:rFonts w:ascii="Arial" w:hAnsi="Arial" w:cs="Arial"/>
          <w:b/>
          <w:bCs/>
          <w:color w:val="1F3864"/>
          <w:sz w:val="28"/>
          <w:szCs w:val="28"/>
        </w:rPr>
      </w:pPr>
      <w:r>
        <w:rPr>
          <w:noProof/>
        </w:rPr>
        <w:lastRenderedPageBreak/>
        <mc:AlternateContent>
          <mc:Choice Requires="wps">
            <w:drawing>
              <wp:anchor distT="0" distB="0" distL="114300" distR="114300" simplePos="0" relativeHeight="251698688" behindDoc="0" locked="0" layoutInCell="1" allowOverlap="1" wp14:anchorId="48E28495" wp14:editId="35053693">
                <wp:simplePos x="0" y="0"/>
                <wp:positionH relativeFrom="column">
                  <wp:posOffset>0</wp:posOffset>
                </wp:positionH>
                <wp:positionV relativeFrom="paragraph">
                  <wp:posOffset>-635</wp:posOffset>
                </wp:positionV>
                <wp:extent cx="6589115" cy="382772"/>
                <wp:effectExtent l="0" t="0" r="21590" b="17780"/>
                <wp:wrapNone/>
                <wp:docPr id="5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115" cy="382772"/>
                        </a:xfrm>
                        <a:prstGeom prst="rect">
                          <a:avLst/>
                        </a:prstGeom>
                        <a:solidFill>
                          <a:srgbClr val="FFFFFF"/>
                        </a:solidFill>
                        <a:ln w="12700" algn="ctr">
                          <a:solidFill>
                            <a:srgbClr val="7030A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8E8D27" w14:textId="77777777" w:rsidR="0078789F" w:rsidRPr="00FB5A2E" w:rsidRDefault="0078789F" w:rsidP="0078789F">
                            <w:pPr>
                              <w:rPr>
                                <w:color w:val="595959" w:themeColor="text1" w:themeTint="A6"/>
                              </w:rPr>
                            </w:pPr>
                            <w:r w:rsidRPr="00FB5A2E">
                              <w:rPr>
                                <w:color w:val="595959" w:themeColor="text1" w:themeTint="A6"/>
                              </w:rPr>
                              <w:t>This document also includes allegations made against supply staff, volunteers, and contractors.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28495" id="Text Box 171" o:spid="_x0000_s1027" type="#_x0000_t202" style="position:absolute;left:0;text-align:left;margin-left:0;margin-top:-.05pt;width:518.85pt;height:30.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" strokecolor="#7030a0" strokeweight="1pt">
                <v:stroke dashstyle="dash"/>
                <v:shadow color="#868686"/>
                <v:textbox>
                  <w:txbxContent>
                    <w:p w14:paraId="148E8D27" w14:textId="77777777" w:rsidR="0078789F" w:rsidRPr="00FB5A2E" w:rsidRDefault="0078789F" w:rsidP="0078789F">
                      <w:pPr>
                        <w:rPr>
                          <w:color w:val="595959" w:themeColor="text1" w:themeTint="A6"/>
                        </w:rPr>
                      </w:pPr>
                      <w:r w:rsidRPr="00FB5A2E">
                        <w:rPr>
                          <w:color w:val="595959" w:themeColor="text1" w:themeTint="A6"/>
                        </w:rPr>
                        <w:t>This document also includes allegations made against supply staff, volunteers, and contractors.</w:t>
                      </w:r>
                    </w:p>
                  </w:txbxContent>
                </v:textbox>
              </v:shape>
            </w:pict>
          </mc:Fallback>
        </mc:AlternateContent>
      </w:r>
    </w:p>
    <w:p w14:paraId="1F19DC0C" w14:textId="77777777" w:rsidR="0078789F" w:rsidRPr="0078789F" w:rsidRDefault="0078789F" w:rsidP="0078789F">
      <w:pPr>
        <w:jc w:val="center"/>
        <w:rPr>
          <w:rFonts w:ascii="Arial" w:hAnsi="Arial" w:cs="Arial"/>
          <w:b/>
          <w:bCs/>
          <w:color w:val="1F3864"/>
          <w:sz w:val="28"/>
          <w:szCs w:val="28"/>
        </w:rPr>
      </w:pPr>
    </w:p>
    <w:tbl>
      <w:tblPr>
        <w:tblpPr w:leftFromText="180" w:rightFromText="180" w:vertAnchor="text" w:horzAnchor="margin" w:tblpY="159"/>
        <w:tblW w:w="0" w:type="auto"/>
        <w:tblLook w:val="04A0" w:firstRow="1" w:lastRow="0" w:firstColumn="1" w:lastColumn="0" w:noHBand="0" w:noVBand="1"/>
      </w:tblPr>
      <w:tblGrid>
        <w:gridCol w:w="704"/>
        <w:gridCol w:w="851"/>
        <w:gridCol w:w="7796"/>
        <w:gridCol w:w="985"/>
      </w:tblGrid>
      <w:tr w:rsidR="0078789F" w:rsidRPr="0078789F" w14:paraId="4F6F935E" w14:textId="77777777" w:rsidTr="0078789F">
        <w:tc>
          <w:tcPr>
            <w:tcW w:w="704" w:type="dxa"/>
            <w:shd w:val="clear" w:color="auto" w:fill="auto"/>
          </w:tcPr>
          <w:p w14:paraId="184B83F2"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2411943C"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7796" w:type="dxa"/>
            <w:shd w:val="clear" w:color="auto" w:fill="auto"/>
          </w:tcPr>
          <w:p w14:paraId="517099E9" w14:textId="5015CA04" w:rsidR="00CB5E95" w:rsidRPr="0078789F" w:rsidRDefault="00673CFB"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noProof/>
                <w:color w:val="990033"/>
                <w:sz w:val="28"/>
                <w:szCs w:val="28"/>
              </w:rPr>
              <mc:AlternateContent>
                <mc:Choice Requires="wps">
                  <w:drawing>
                    <wp:anchor distT="0" distB="0" distL="114300" distR="114300" simplePos="0" relativeHeight="251696640" behindDoc="0" locked="0" layoutInCell="1" allowOverlap="1" wp14:anchorId="6EF3CD59" wp14:editId="2D98FEA6">
                      <wp:simplePos x="0" y="0"/>
                      <wp:positionH relativeFrom="column">
                        <wp:posOffset>622300</wp:posOffset>
                      </wp:positionH>
                      <wp:positionV relativeFrom="paragraph">
                        <wp:posOffset>-350521</wp:posOffset>
                      </wp:positionV>
                      <wp:extent cx="2977515" cy="32575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977515" cy="325755"/>
                              </a:xfrm>
                              <a:prstGeom prst="rect">
                                <a:avLst/>
                              </a:prstGeom>
                              <a:solidFill>
                                <a:schemeClr val="lt1"/>
                              </a:solidFill>
                              <a:ln w="6350">
                                <a:noFill/>
                              </a:ln>
                            </wps:spPr>
                            <wps:txbx>
                              <w:txbxContent>
                                <w:p w14:paraId="72CAC892" w14:textId="68AEE3BD" w:rsidR="00673CFB" w:rsidRPr="0045736F" w:rsidRDefault="00673CFB" w:rsidP="00673CFB">
                                  <w:pPr>
                                    <w:jc w:val="center"/>
                                    <w:rPr>
                                      <w:rFonts w:ascii="Arial" w:hAnsi="Arial" w:cs="Arial"/>
                                      <w:b/>
                                      <w:bCs/>
                                      <w:color w:val="3E3E3E" w:themeColor="background2" w:themeShade="40"/>
                                      <w:sz w:val="28"/>
                                      <w:szCs w:val="28"/>
                                    </w:rPr>
                                  </w:pPr>
                                  <w:r w:rsidRPr="0078789F">
                                    <w:rPr>
                                      <w:rFonts w:ascii="Arial" w:hAnsi="Arial" w:cs="Arial"/>
                                      <w:b/>
                                      <w:bCs/>
                                      <w:color w:val="990033"/>
                                      <w:sz w:val="28"/>
                                      <w:szCs w:val="28"/>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3CD59" id="Text Box 62" o:spid="_x0000_s1028" type="#_x0000_t202" style="position:absolute;left:0;text-align:left;margin-left:49pt;margin-top:-27.6pt;width:234.45pt;height:25.6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" fillcolor="white [3201]" stroked="f" strokeweight=".5pt">
                      <v:textbox>
                        <w:txbxContent>
                          <w:p w14:paraId="72CAC892" w14:textId="68AEE3BD" w:rsidR="00673CFB" w:rsidRPr="0045736F" w:rsidRDefault="00673CFB" w:rsidP="00673CFB">
                            <w:pPr>
                              <w:jc w:val="center"/>
                              <w:rPr>
                                <w:rFonts w:ascii="Arial" w:hAnsi="Arial" w:cs="Arial"/>
                                <w:b/>
                                <w:bCs/>
                                <w:color w:val="3E3E3E" w:themeColor="background2" w:themeShade="40"/>
                                <w:sz w:val="28"/>
                                <w:szCs w:val="28"/>
                              </w:rPr>
                            </w:pPr>
                            <w:r w:rsidRPr="0078789F">
                              <w:rPr>
                                <w:rFonts w:ascii="Arial" w:hAnsi="Arial" w:cs="Arial"/>
                                <w:b/>
                                <w:bCs/>
                                <w:color w:val="990033"/>
                                <w:sz w:val="28"/>
                                <w:szCs w:val="28"/>
                              </w:rPr>
                              <w:t>Contents</w:t>
                            </w:r>
                          </w:p>
                        </w:txbxContent>
                      </v:textbox>
                    </v:shape>
                  </w:pict>
                </mc:Fallback>
              </mc:AlternateContent>
            </w:r>
          </w:p>
        </w:tc>
        <w:tc>
          <w:tcPr>
            <w:tcW w:w="985" w:type="dxa"/>
            <w:shd w:val="clear" w:color="auto" w:fill="auto"/>
          </w:tcPr>
          <w:p w14:paraId="67CD70DC"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Page</w:t>
            </w:r>
          </w:p>
        </w:tc>
      </w:tr>
      <w:tr w:rsidR="0078789F" w:rsidRPr="0078789F" w14:paraId="764BB58B" w14:textId="77777777" w:rsidTr="0078789F">
        <w:tc>
          <w:tcPr>
            <w:tcW w:w="704" w:type="dxa"/>
            <w:shd w:val="clear" w:color="auto" w:fill="auto"/>
          </w:tcPr>
          <w:p w14:paraId="06756920"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614E9A49"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7796" w:type="dxa"/>
            <w:shd w:val="clear" w:color="auto" w:fill="auto"/>
          </w:tcPr>
          <w:p w14:paraId="1F81BC10"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Introduction</w:t>
            </w:r>
          </w:p>
        </w:tc>
        <w:tc>
          <w:tcPr>
            <w:tcW w:w="985" w:type="dxa"/>
            <w:shd w:val="clear" w:color="auto" w:fill="auto"/>
          </w:tcPr>
          <w:p w14:paraId="4F18679C"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3</w:t>
            </w:r>
          </w:p>
        </w:tc>
      </w:tr>
      <w:tr w:rsidR="0078789F" w:rsidRPr="0078789F" w14:paraId="36765143" w14:textId="77777777" w:rsidTr="0078789F">
        <w:tc>
          <w:tcPr>
            <w:tcW w:w="704" w:type="dxa"/>
            <w:shd w:val="clear" w:color="auto" w:fill="auto"/>
          </w:tcPr>
          <w:p w14:paraId="51808896"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w:t>
            </w:r>
          </w:p>
        </w:tc>
        <w:tc>
          <w:tcPr>
            <w:tcW w:w="851" w:type="dxa"/>
            <w:shd w:val="clear" w:color="auto" w:fill="auto"/>
          </w:tcPr>
          <w:p w14:paraId="4B04BC55" w14:textId="77777777" w:rsidR="00CB5E95" w:rsidRPr="0078789F" w:rsidRDefault="00CB5E95" w:rsidP="00CB5E95">
            <w:pPr>
              <w:spacing w:line="240" w:lineRule="auto"/>
              <w:rPr>
                <w:rFonts w:ascii="Arial" w:eastAsia="Times New Roman" w:hAnsi="Arial" w:cs="Arial"/>
                <w:b/>
                <w:bCs/>
                <w:color w:val="990033"/>
                <w:sz w:val="28"/>
                <w:szCs w:val="28"/>
              </w:rPr>
            </w:pPr>
          </w:p>
        </w:tc>
        <w:tc>
          <w:tcPr>
            <w:tcW w:w="7796" w:type="dxa"/>
            <w:shd w:val="clear" w:color="auto" w:fill="auto"/>
          </w:tcPr>
          <w:p w14:paraId="0FB9DA8E"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Allegations that meet the Harm Threshold</w:t>
            </w:r>
          </w:p>
        </w:tc>
        <w:tc>
          <w:tcPr>
            <w:tcW w:w="985" w:type="dxa"/>
            <w:shd w:val="clear" w:color="auto" w:fill="auto"/>
          </w:tcPr>
          <w:p w14:paraId="68022C9C"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4</w:t>
            </w:r>
          </w:p>
        </w:tc>
      </w:tr>
      <w:tr w:rsidR="0078789F" w:rsidRPr="0078789F" w14:paraId="3C06C1D0" w14:textId="77777777" w:rsidTr="0078789F">
        <w:tc>
          <w:tcPr>
            <w:tcW w:w="704" w:type="dxa"/>
            <w:shd w:val="clear" w:color="auto" w:fill="auto"/>
          </w:tcPr>
          <w:p w14:paraId="74184317"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61D2BBB2"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w:t>
            </w:r>
          </w:p>
        </w:tc>
        <w:tc>
          <w:tcPr>
            <w:tcW w:w="7796" w:type="dxa"/>
            <w:shd w:val="clear" w:color="auto" w:fill="auto"/>
          </w:tcPr>
          <w:p w14:paraId="6C777CB2"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Initial action following an allegation where a child has been harmed</w:t>
            </w:r>
          </w:p>
        </w:tc>
        <w:tc>
          <w:tcPr>
            <w:tcW w:w="985" w:type="dxa"/>
            <w:shd w:val="clear" w:color="auto" w:fill="auto"/>
          </w:tcPr>
          <w:p w14:paraId="3EF79B1F"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4</w:t>
            </w:r>
          </w:p>
        </w:tc>
      </w:tr>
      <w:tr w:rsidR="0078789F" w:rsidRPr="0078789F" w14:paraId="3D2CFE6B" w14:textId="77777777" w:rsidTr="0078789F">
        <w:tc>
          <w:tcPr>
            <w:tcW w:w="704" w:type="dxa"/>
            <w:shd w:val="clear" w:color="auto" w:fill="auto"/>
          </w:tcPr>
          <w:p w14:paraId="6A462253"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1F9FBB39"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1.2</w:t>
            </w:r>
          </w:p>
        </w:tc>
        <w:tc>
          <w:tcPr>
            <w:tcW w:w="7796" w:type="dxa"/>
            <w:shd w:val="clear" w:color="auto" w:fill="auto"/>
          </w:tcPr>
          <w:p w14:paraId="4DDE30DB"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Consultation and referral</w:t>
            </w:r>
          </w:p>
        </w:tc>
        <w:tc>
          <w:tcPr>
            <w:tcW w:w="985" w:type="dxa"/>
            <w:shd w:val="clear" w:color="auto" w:fill="auto"/>
          </w:tcPr>
          <w:p w14:paraId="60050F68"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6</w:t>
            </w:r>
          </w:p>
        </w:tc>
      </w:tr>
      <w:tr w:rsidR="0078789F" w:rsidRPr="0078789F" w14:paraId="4D0DBB48" w14:textId="77777777" w:rsidTr="0078789F">
        <w:tc>
          <w:tcPr>
            <w:tcW w:w="704" w:type="dxa"/>
            <w:shd w:val="clear" w:color="auto" w:fill="auto"/>
          </w:tcPr>
          <w:p w14:paraId="02292F75"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010E5427"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1.3</w:t>
            </w:r>
          </w:p>
        </w:tc>
        <w:tc>
          <w:tcPr>
            <w:tcW w:w="7796" w:type="dxa"/>
            <w:shd w:val="clear" w:color="auto" w:fill="auto"/>
          </w:tcPr>
          <w:p w14:paraId="1DBF1BF0"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Initial consideration of the allegation</w:t>
            </w:r>
          </w:p>
        </w:tc>
        <w:tc>
          <w:tcPr>
            <w:tcW w:w="985" w:type="dxa"/>
            <w:shd w:val="clear" w:color="auto" w:fill="auto"/>
          </w:tcPr>
          <w:p w14:paraId="479F8067"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7</w:t>
            </w:r>
          </w:p>
        </w:tc>
      </w:tr>
      <w:tr w:rsidR="0078789F" w:rsidRPr="0078789F" w14:paraId="24986CBE" w14:textId="77777777" w:rsidTr="0078789F">
        <w:tc>
          <w:tcPr>
            <w:tcW w:w="704" w:type="dxa"/>
            <w:shd w:val="clear" w:color="auto" w:fill="auto"/>
          </w:tcPr>
          <w:p w14:paraId="22D6A2CF"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1F309706"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1.4</w:t>
            </w:r>
          </w:p>
        </w:tc>
        <w:tc>
          <w:tcPr>
            <w:tcW w:w="7796" w:type="dxa"/>
            <w:shd w:val="clear" w:color="auto" w:fill="auto"/>
          </w:tcPr>
          <w:p w14:paraId="261E8105"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Strategy meeting/Evaluation with the Police</w:t>
            </w:r>
          </w:p>
        </w:tc>
        <w:tc>
          <w:tcPr>
            <w:tcW w:w="985" w:type="dxa"/>
            <w:shd w:val="clear" w:color="auto" w:fill="auto"/>
          </w:tcPr>
          <w:p w14:paraId="7B486D5C"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7</w:t>
            </w:r>
          </w:p>
        </w:tc>
      </w:tr>
      <w:tr w:rsidR="0078789F" w:rsidRPr="0078789F" w14:paraId="0ACE9A30" w14:textId="77777777" w:rsidTr="0078789F">
        <w:tc>
          <w:tcPr>
            <w:tcW w:w="704" w:type="dxa"/>
            <w:shd w:val="clear" w:color="auto" w:fill="auto"/>
          </w:tcPr>
          <w:p w14:paraId="0690747E"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6ED1B37A"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1.5</w:t>
            </w:r>
          </w:p>
        </w:tc>
        <w:tc>
          <w:tcPr>
            <w:tcW w:w="7796" w:type="dxa"/>
            <w:shd w:val="clear" w:color="auto" w:fill="auto"/>
          </w:tcPr>
          <w:p w14:paraId="7DDF47E0"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Suspension</w:t>
            </w:r>
          </w:p>
        </w:tc>
        <w:tc>
          <w:tcPr>
            <w:tcW w:w="985" w:type="dxa"/>
            <w:shd w:val="clear" w:color="auto" w:fill="auto"/>
          </w:tcPr>
          <w:p w14:paraId="79D5669D"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8</w:t>
            </w:r>
          </w:p>
        </w:tc>
      </w:tr>
      <w:tr w:rsidR="0078789F" w:rsidRPr="0078789F" w14:paraId="31A901AC" w14:textId="77777777" w:rsidTr="0078789F">
        <w:tc>
          <w:tcPr>
            <w:tcW w:w="704" w:type="dxa"/>
            <w:shd w:val="clear" w:color="auto" w:fill="auto"/>
          </w:tcPr>
          <w:p w14:paraId="32FDCE5F"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4DE2EF6C"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1.6</w:t>
            </w:r>
          </w:p>
        </w:tc>
        <w:tc>
          <w:tcPr>
            <w:tcW w:w="7796" w:type="dxa"/>
            <w:shd w:val="clear" w:color="auto" w:fill="auto"/>
          </w:tcPr>
          <w:p w14:paraId="1607E511"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Supporting those involved</w:t>
            </w:r>
          </w:p>
        </w:tc>
        <w:tc>
          <w:tcPr>
            <w:tcW w:w="985" w:type="dxa"/>
            <w:shd w:val="clear" w:color="auto" w:fill="auto"/>
          </w:tcPr>
          <w:p w14:paraId="47EB870E"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9</w:t>
            </w:r>
          </w:p>
        </w:tc>
      </w:tr>
      <w:tr w:rsidR="0078789F" w:rsidRPr="0078789F" w14:paraId="595826BC" w14:textId="77777777" w:rsidTr="0078789F">
        <w:tc>
          <w:tcPr>
            <w:tcW w:w="704" w:type="dxa"/>
            <w:shd w:val="clear" w:color="auto" w:fill="auto"/>
          </w:tcPr>
          <w:p w14:paraId="3BB1F84E"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358F937D"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1.7</w:t>
            </w:r>
          </w:p>
        </w:tc>
        <w:tc>
          <w:tcPr>
            <w:tcW w:w="7796" w:type="dxa"/>
            <w:shd w:val="clear" w:color="auto" w:fill="auto"/>
          </w:tcPr>
          <w:p w14:paraId="601A035E"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Confidentiality and information sharing</w:t>
            </w:r>
          </w:p>
        </w:tc>
        <w:tc>
          <w:tcPr>
            <w:tcW w:w="985" w:type="dxa"/>
            <w:shd w:val="clear" w:color="auto" w:fill="auto"/>
          </w:tcPr>
          <w:p w14:paraId="610008A2"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10</w:t>
            </w:r>
          </w:p>
        </w:tc>
      </w:tr>
      <w:tr w:rsidR="0078789F" w:rsidRPr="0078789F" w14:paraId="7BBACA59" w14:textId="77777777" w:rsidTr="0078789F">
        <w:tc>
          <w:tcPr>
            <w:tcW w:w="704" w:type="dxa"/>
            <w:shd w:val="clear" w:color="auto" w:fill="auto"/>
          </w:tcPr>
          <w:p w14:paraId="25D2EC1D"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27B8EB01"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1.8</w:t>
            </w:r>
          </w:p>
        </w:tc>
        <w:tc>
          <w:tcPr>
            <w:tcW w:w="7796" w:type="dxa"/>
            <w:shd w:val="clear" w:color="auto" w:fill="auto"/>
          </w:tcPr>
          <w:p w14:paraId="7C1C505D"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Allegation Outcomes</w:t>
            </w:r>
          </w:p>
        </w:tc>
        <w:tc>
          <w:tcPr>
            <w:tcW w:w="985" w:type="dxa"/>
            <w:shd w:val="clear" w:color="auto" w:fill="auto"/>
          </w:tcPr>
          <w:p w14:paraId="6543F92B"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11</w:t>
            </w:r>
          </w:p>
        </w:tc>
      </w:tr>
      <w:tr w:rsidR="0078789F" w:rsidRPr="0078789F" w14:paraId="301DEA4E" w14:textId="77777777" w:rsidTr="0078789F">
        <w:tc>
          <w:tcPr>
            <w:tcW w:w="704" w:type="dxa"/>
            <w:shd w:val="clear" w:color="auto" w:fill="auto"/>
          </w:tcPr>
          <w:p w14:paraId="47F1AF78"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1DE5613E"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1.9</w:t>
            </w:r>
          </w:p>
        </w:tc>
        <w:tc>
          <w:tcPr>
            <w:tcW w:w="7796" w:type="dxa"/>
            <w:shd w:val="clear" w:color="auto" w:fill="auto"/>
          </w:tcPr>
          <w:p w14:paraId="03D0486A"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Referral to DfE – Disclosure and Barring Service</w:t>
            </w:r>
          </w:p>
        </w:tc>
        <w:tc>
          <w:tcPr>
            <w:tcW w:w="985" w:type="dxa"/>
            <w:shd w:val="clear" w:color="auto" w:fill="auto"/>
          </w:tcPr>
          <w:p w14:paraId="6876C985"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12</w:t>
            </w:r>
          </w:p>
        </w:tc>
      </w:tr>
      <w:tr w:rsidR="0078789F" w:rsidRPr="0078789F" w14:paraId="682FEDA4" w14:textId="77777777" w:rsidTr="0078789F">
        <w:tc>
          <w:tcPr>
            <w:tcW w:w="704" w:type="dxa"/>
            <w:shd w:val="clear" w:color="auto" w:fill="auto"/>
          </w:tcPr>
          <w:p w14:paraId="06B276E6"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078810C0"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1.10</w:t>
            </w:r>
          </w:p>
        </w:tc>
        <w:tc>
          <w:tcPr>
            <w:tcW w:w="7796" w:type="dxa"/>
            <w:shd w:val="clear" w:color="auto" w:fill="auto"/>
          </w:tcPr>
          <w:p w14:paraId="09F75C43"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Resignations and settlement agreements</w:t>
            </w:r>
          </w:p>
        </w:tc>
        <w:tc>
          <w:tcPr>
            <w:tcW w:w="985" w:type="dxa"/>
            <w:shd w:val="clear" w:color="auto" w:fill="auto"/>
          </w:tcPr>
          <w:p w14:paraId="719B26E4"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12</w:t>
            </w:r>
          </w:p>
        </w:tc>
      </w:tr>
      <w:tr w:rsidR="0078789F" w:rsidRPr="0078789F" w14:paraId="62007F00" w14:textId="77777777" w:rsidTr="0078789F">
        <w:tc>
          <w:tcPr>
            <w:tcW w:w="704" w:type="dxa"/>
            <w:shd w:val="clear" w:color="auto" w:fill="auto"/>
          </w:tcPr>
          <w:p w14:paraId="11BC8D50"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0985FCA6"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1.11</w:t>
            </w:r>
          </w:p>
        </w:tc>
        <w:tc>
          <w:tcPr>
            <w:tcW w:w="7796" w:type="dxa"/>
            <w:shd w:val="clear" w:color="auto" w:fill="auto"/>
          </w:tcPr>
          <w:p w14:paraId="743A23D3"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Record Keeping</w:t>
            </w:r>
          </w:p>
        </w:tc>
        <w:tc>
          <w:tcPr>
            <w:tcW w:w="985" w:type="dxa"/>
            <w:shd w:val="clear" w:color="auto" w:fill="auto"/>
          </w:tcPr>
          <w:p w14:paraId="757D4657"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13</w:t>
            </w:r>
          </w:p>
        </w:tc>
      </w:tr>
      <w:tr w:rsidR="0078789F" w:rsidRPr="0078789F" w14:paraId="1A72D208" w14:textId="77777777" w:rsidTr="0078789F">
        <w:tc>
          <w:tcPr>
            <w:tcW w:w="704" w:type="dxa"/>
            <w:shd w:val="clear" w:color="auto" w:fill="auto"/>
          </w:tcPr>
          <w:p w14:paraId="48150588"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698206C6"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1.12</w:t>
            </w:r>
          </w:p>
        </w:tc>
        <w:tc>
          <w:tcPr>
            <w:tcW w:w="7796" w:type="dxa"/>
            <w:shd w:val="clear" w:color="auto" w:fill="auto"/>
          </w:tcPr>
          <w:p w14:paraId="3C4AC800"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Oversight and Monitoring</w:t>
            </w:r>
          </w:p>
        </w:tc>
        <w:tc>
          <w:tcPr>
            <w:tcW w:w="985" w:type="dxa"/>
            <w:shd w:val="clear" w:color="auto" w:fill="auto"/>
          </w:tcPr>
          <w:p w14:paraId="1BE77B53"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13</w:t>
            </w:r>
          </w:p>
        </w:tc>
      </w:tr>
      <w:tr w:rsidR="0078789F" w:rsidRPr="0078789F" w14:paraId="739318CD" w14:textId="77777777" w:rsidTr="0078789F">
        <w:tc>
          <w:tcPr>
            <w:tcW w:w="704" w:type="dxa"/>
            <w:shd w:val="clear" w:color="auto" w:fill="auto"/>
          </w:tcPr>
          <w:p w14:paraId="41F03D32"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38687B29"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1.13</w:t>
            </w:r>
          </w:p>
        </w:tc>
        <w:tc>
          <w:tcPr>
            <w:tcW w:w="7796" w:type="dxa"/>
            <w:shd w:val="clear" w:color="auto" w:fill="auto"/>
          </w:tcPr>
          <w:p w14:paraId="1B499F20"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Action on the conclusion of a case</w:t>
            </w:r>
          </w:p>
        </w:tc>
        <w:tc>
          <w:tcPr>
            <w:tcW w:w="985" w:type="dxa"/>
            <w:shd w:val="clear" w:color="auto" w:fill="auto"/>
          </w:tcPr>
          <w:p w14:paraId="726A502F"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14</w:t>
            </w:r>
          </w:p>
        </w:tc>
      </w:tr>
      <w:tr w:rsidR="0078789F" w:rsidRPr="0078789F" w14:paraId="1F7C22A8" w14:textId="77777777" w:rsidTr="0078789F">
        <w:tc>
          <w:tcPr>
            <w:tcW w:w="704" w:type="dxa"/>
            <w:shd w:val="clear" w:color="auto" w:fill="auto"/>
          </w:tcPr>
          <w:p w14:paraId="6D2B68E1"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35637C0C"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1.14</w:t>
            </w:r>
          </w:p>
        </w:tc>
        <w:tc>
          <w:tcPr>
            <w:tcW w:w="7796" w:type="dxa"/>
            <w:shd w:val="clear" w:color="auto" w:fill="auto"/>
          </w:tcPr>
          <w:p w14:paraId="449A9906"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Actions in respect of malicious allegations</w:t>
            </w:r>
          </w:p>
        </w:tc>
        <w:tc>
          <w:tcPr>
            <w:tcW w:w="985" w:type="dxa"/>
            <w:shd w:val="clear" w:color="auto" w:fill="auto"/>
          </w:tcPr>
          <w:p w14:paraId="79ED4BA6"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14</w:t>
            </w:r>
          </w:p>
        </w:tc>
      </w:tr>
      <w:tr w:rsidR="0078789F" w:rsidRPr="0078789F" w14:paraId="7E2C69F1" w14:textId="77777777" w:rsidTr="0078789F">
        <w:tc>
          <w:tcPr>
            <w:tcW w:w="704" w:type="dxa"/>
            <w:shd w:val="clear" w:color="auto" w:fill="auto"/>
          </w:tcPr>
          <w:p w14:paraId="784A4A8A"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551A8339"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1.15</w:t>
            </w:r>
          </w:p>
        </w:tc>
        <w:tc>
          <w:tcPr>
            <w:tcW w:w="7796" w:type="dxa"/>
            <w:shd w:val="clear" w:color="auto" w:fill="auto"/>
          </w:tcPr>
          <w:p w14:paraId="7528FB8B"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Allegations concerning supply staff not directly employed by the school</w:t>
            </w:r>
          </w:p>
        </w:tc>
        <w:tc>
          <w:tcPr>
            <w:tcW w:w="985" w:type="dxa"/>
            <w:shd w:val="clear" w:color="auto" w:fill="auto"/>
          </w:tcPr>
          <w:p w14:paraId="4046FB88"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14</w:t>
            </w:r>
          </w:p>
        </w:tc>
      </w:tr>
      <w:tr w:rsidR="0078789F" w:rsidRPr="0078789F" w14:paraId="6557E9EC" w14:textId="77777777" w:rsidTr="0078789F">
        <w:tc>
          <w:tcPr>
            <w:tcW w:w="704" w:type="dxa"/>
            <w:shd w:val="clear" w:color="auto" w:fill="auto"/>
          </w:tcPr>
          <w:p w14:paraId="08E94514"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780BD3EC"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1.16</w:t>
            </w:r>
          </w:p>
        </w:tc>
        <w:tc>
          <w:tcPr>
            <w:tcW w:w="7796" w:type="dxa"/>
            <w:shd w:val="clear" w:color="auto" w:fill="auto"/>
          </w:tcPr>
          <w:p w14:paraId="78CE05C2"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References</w:t>
            </w:r>
          </w:p>
        </w:tc>
        <w:tc>
          <w:tcPr>
            <w:tcW w:w="985" w:type="dxa"/>
            <w:shd w:val="clear" w:color="auto" w:fill="auto"/>
          </w:tcPr>
          <w:p w14:paraId="12BFDB97"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15</w:t>
            </w:r>
          </w:p>
        </w:tc>
      </w:tr>
      <w:tr w:rsidR="0078789F" w:rsidRPr="0078789F" w14:paraId="24E2204D" w14:textId="77777777" w:rsidTr="0078789F">
        <w:tc>
          <w:tcPr>
            <w:tcW w:w="704" w:type="dxa"/>
            <w:shd w:val="clear" w:color="auto" w:fill="auto"/>
          </w:tcPr>
          <w:p w14:paraId="78B5FA2B"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784B31FD"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1.17</w:t>
            </w:r>
          </w:p>
        </w:tc>
        <w:tc>
          <w:tcPr>
            <w:tcW w:w="7796" w:type="dxa"/>
            <w:shd w:val="clear" w:color="auto" w:fill="auto"/>
          </w:tcPr>
          <w:p w14:paraId="77C9A62D"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Non recent allegations</w:t>
            </w:r>
          </w:p>
        </w:tc>
        <w:tc>
          <w:tcPr>
            <w:tcW w:w="985" w:type="dxa"/>
            <w:shd w:val="clear" w:color="auto" w:fill="auto"/>
          </w:tcPr>
          <w:p w14:paraId="0DF90283"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15</w:t>
            </w:r>
          </w:p>
        </w:tc>
      </w:tr>
      <w:tr w:rsidR="0078789F" w:rsidRPr="0078789F" w14:paraId="2022803A" w14:textId="77777777" w:rsidTr="0078789F">
        <w:tc>
          <w:tcPr>
            <w:tcW w:w="704" w:type="dxa"/>
            <w:shd w:val="clear" w:color="auto" w:fill="auto"/>
          </w:tcPr>
          <w:p w14:paraId="11FDF31B"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2</w:t>
            </w:r>
          </w:p>
        </w:tc>
        <w:tc>
          <w:tcPr>
            <w:tcW w:w="851" w:type="dxa"/>
            <w:shd w:val="clear" w:color="auto" w:fill="auto"/>
          </w:tcPr>
          <w:p w14:paraId="56641113" w14:textId="77777777" w:rsidR="00CB5E95" w:rsidRPr="0078789F" w:rsidRDefault="00CB5E95" w:rsidP="00CB5E95">
            <w:pPr>
              <w:spacing w:line="240" w:lineRule="auto"/>
              <w:rPr>
                <w:rFonts w:ascii="Arial" w:eastAsia="Times New Roman" w:hAnsi="Arial" w:cs="Arial"/>
                <w:color w:val="990033"/>
                <w:sz w:val="28"/>
                <w:szCs w:val="28"/>
              </w:rPr>
            </w:pPr>
          </w:p>
        </w:tc>
        <w:tc>
          <w:tcPr>
            <w:tcW w:w="7796" w:type="dxa"/>
            <w:shd w:val="clear" w:color="auto" w:fill="auto"/>
          </w:tcPr>
          <w:p w14:paraId="57EFDD91"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Concerns that do not meet the Harm Threshold</w:t>
            </w:r>
          </w:p>
        </w:tc>
        <w:tc>
          <w:tcPr>
            <w:tcW w:w="985" w:type="dxa"/>
            <w:shd w:val="clear" w:color="auto" w:fill="auto"/>
          </w:tcPr>
          <w:p w14:paraId="2813F173"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16</w:t>
            </w:r>
          </w:p>
        </w:tc>
      </w:tr>
      <w:tr w:rsidR="0078789F" w:rsidRPr="0078789F" w14:paraId="62E29338" w14:textId="77777777" w:rsidTr="0078789F">
        <w:tc>
          <w:tcPr>
            <w:tcW w:w="704" w:type="dxa"/>
            <w:shd w:val="clear" w:color="auto" w:fill="auto"/>
          </w:tcPr>
          <w:p w14:paraId="669DF46E"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54B7051D"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2.1</w:t>
            </w:r>
          </w:p>
        </w:tc>
        <w:tc>
          <w:tcPr>
            <w:tcW w:w="7796" w:type="dxa"/>
            <w:shd w:val="clear" w:color="auto" w:fill="auto"/>
          </w:tcPr>
          <w:p w14:paraId="0C4C0B9F"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Process of reporting ‘low level’ concerns</w:t>
            </w:r>
          </w:p>
        </w:tc>
        <w:tc>
          <w:tcPr>
            <w:tcW w:w="985" w:type="dxa"/>
            <w:shd w:val="clear" w:color="auto" w:fill="auto"/>
          </w:tcPr>
          <w:p w14:paraId="5C667D52"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17</w:t>
            </w:r>
          </w:p>
        </w:tc>
      </w:tr>
      <w:tr w:rsidR="0078789F" w:rsidRPr="0078789F" w14:paraId="21F361D3" w14:textId="77777777" w:rsidTr="0078789F">
        <w:tc>
          <w:tcPr>
            <w:tcW w:w="704" w:type="dxa"/>
            <w:shd w:val="clear" w:color="auto" w:fill="auto"/>
          </w:tcPr>
          <w:p w14:paraId="2936C2C8"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34DB3AAA"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2.2</w:t>
            </w:r>
          </w:p>
        </w:tc>
        <w:tc>
          <w:tcPr>
            <w:tcW w:w="7796" w:type="dxa"/>
            <w:shd w:val="clear" w:color="auto" w:fill="auto"/>
          </w:tcPr>
          <w:p w14:paraId="59665496"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Recording ‘low level’ concerns</w:t>
            </w:r>
          </w:p>
        </w:tc>
        <w:tc>
          <w:tcPr>
            <w:tcW w:w="985" w:type="dxa"/>
            <w:shd w:val="clear" w:color="auto" w:fill="auto"/>
          </w:tcPr>
          <w:p w14:paraId="45C7ED9C"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17</w:t>
            </w:r>
          </w:p>
        </w:tc>
      </w:tr>
      <w:tr w:rsidR="0078789F" w:rsidRPr="0078789F" w14:paraId="074A646A" w14:textId="77777777" w:rsidTr="0078789F">
        <w:tc>
          <w:tcPr>
            <w:tcW w:w="704" w:type="dxa"/>
            <w:shd w:val="clear" w:color="auto" w:fill="auto"/>
          </w:tcPr>
          <w:p w14:paraId="10FCA190"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46CED6D9"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2.3</w:t>
            </w:r>
          </w:p>
        </w:tc>
        <w:tc>
          <w:tcPr>
            <w:tcW w:w="7796" w:type="dxa"/>
            <w:shd w:val="clear" w:color="auto" w:fill="auto"/>
          </w:tcPr>
          <w:p w14:paraId="08150BE4"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Responding to ‘low level’ concerns</w:t>
            </w:r>
          </w:p>
        </w:tc>
        <w:tc>
          <w:tcPr>
            <w:tcW w:w="985" w:type="dxa"/>
            <w:shd w:val="clear" w:color="auto" w:fill="auto"/>
          </w:tcPr>
          <w:p w14:paraId="2A75E120"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18</w:t>
            </w:r>
          </w:p>
        </w:tc>
      </w:tr>
      <w:tr w:rsidR="0078789F" w:rsidRPr="0078789F" w14:paraId="3BD30C7B" w14:textId="77777777" w:rsidTr="0078789F">
        <w:tc>
          <w:tcPr>
            <w:tcW w:w="704" w:type="dxa"/>
            <w:shd w:val="clear" w:color="auto" w:fill="auto"/>
          </w:tcPr>
          <w:p w14:paraId="4BFAFD8A"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76DD7876"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2.4</w:t>
            </w:r>
          </w:p>
        </w:tc>
        <w:tc>
          <w:tcPr>
            <w:tcW w:w="7796" w:type="dxa"/>
            <w:shd w:val="clear" w:color="auto" w:fill="auto"/>
          </w:tcPr>
          <w:p w14:paraId="29634533"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Next Steps</w:t>
            </w:r>
          </w:p>
        </w:tc>
        <w:tc>
          <w:tcPr>
            <w:tcW w:w="985" w:type="dxa"/>
            <w:shd w:val="clear" w:color="auto" w:fill="auto"/>
          </w:tcPr>
          <w:p w14:paraId="60627298" w14:textId="788BE249"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w:t>
            </w:r>
            <w:r w:rsidR="00AD7214" w:rsidRPr="0078789F">
              <w:rPr>
                <w:rFonts w:ascii="Arial" w:eastAsia="Times New Roman" w:hAnsi="Arial" w:cs="Arial"/>
                <w:b/>
                <w:bCs/>
                <w:color w:val="990033"/>
                <w:sz w:val="28"/>
                <w:szCs w:val="28"/>
              </w:rPr>
              <w:t>8</w:t>
            </w:r>
          </w:p>
        </w:tc>
      </w:tr>
      <w:tr w:rsidR="0078789F" w:rsidRPr="0078789F" w14:paraId="6EA52D43" w14:textId="77777777" w:rsidTr="0078789F">
        <w:tc>
          <w:tcPr>
            <w:tcW w:w="704" w:type="dxa"/>
            <w:shd w:val="clear" w:color="auto" w:fill="auto"/>
          </w:tcPr>
          <w:p w14:paraId="2A92ADAA" w14:textId="77777777" w:rsidR="00CB5E95" w:rsidRPr="0078789F" w:rsidRDefault="00CB5E95" w:rsidP="00CB5E95">
            <w:pPr>
              <w:spacing w:line="240" w:lineRule="auto"/>
              <w:jc w:val="center"/>
              <w:rPr>
                <w:rFonts w:ascii="Arial" w:eastAsia="Times New Roman" w:hAnsi="Arial" w:cs="Arial"/>
                <w:b/>
                <w:bCs/>
                <w:color w:val="990033"/>
                <w:sz w:val="28"/>
                <w:szCs w:val="28"/>
              </w:rPr>
            </w:pPr>
          </w:p>
        </w:tc>
        <w:tc>
          <w:tcPr>
            <w:tcW w:w="851" w:type="dxa"/>
            <w:shd w:val="clear" w:color="auto" w:fill="auto"/>
          </w:tcPr>
          <w:p w14:paraId="581D2A93" w14:textId="77777777" w:rsidR="00CB5E95" w:rsidRPr="0078789F" w:rsidRDefault="00CB5E95" w:rsidP="00CB5E95">
            <w:pPr>
              <w:spacing w:line="240" w:lineRule="auto"/>
              <w:rPr>
                <w:rFonts w:ascii="Arial" w:eastAsia="Times New Roman" w:hAnsi="Arial" w:cs="Arial"/>
                <w:color w:val="990033"/>
                <w:sz w:val="28"/>
                <w:szCs w:val="28"/>
              </w:rPr>
            </w:pPr>
            <w:r w:rsidRPr="0078789F">
              <w:rPr>
                <w:rFonts w:ascii="Arial" w:eastAsia="Times New Roman" w:hAnsi="Arial" w:cs="Arial"/>
                <w:color w:val="990033"/>
                <w:sz w:val="28"/>
                <w:szCs w:val="28"/>
              </w:rPr>
              <w:t>2.5</w:t>
            </w:r>
          </w:p>
        </w:tc>
        <w:tc>
          <w:tcPr>
            <w:tcW w:w="7796" w:type="dxa"/>
            <w:shd w:val="clear" w:color="auto" w:fill="auto"/>
          </w:tcPr>
          <w:p w14:paraId="71F71EBE" w14:textId="77777777" w:rsidR="00CB5E95" w:rsidRPr="0078789F" w:rsidRDefault="00CB5E95" w:rsidP="00CB5E95">
            <w:pPr>
              <w:spacing w:line="240" w:lineRule="auto"/>
              <w:rPr>
                <w:rFonts w:ascii="Arial" w:eastAsia="Times New Roman" w:hAnsi="Arial" w:cs="Arial"/>
                <w:b/>
                <w:bCs/>
                <w:color w:val="990033"/>
                <w:sz w:val="20"/>
                <w:szCs w:val="20"/>
              </w:rPr>
            </w:pPr>
            <w:r w:rsidRPr="0078789F">
              <w:rPr>
                <w:rFonts w:ascii="Arial" w:eastAsia="Times New Roman" w:hAnsi="Arial" w:cs="Arial"/>
                <w:b/>
                <w:bCs/>
                <w:color w:val="990033"/>
                <w:sz w:val="20"/>
                <w:szCs w:val="20"/>
              </w:rPr>
              <w:t>References</w:t>
            </w:r>
          </w:p>
        </w:tc>
        <w:tc>
          <w:tcPr>
            <w:tcW w:w="985" w:type="dxa"/>
            <w:shd w:val="clear" w:color="auto" w:fill="auto"/>
          </w:tcPr>
          <w:p w14:paraId="30635AF5"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19</w:t>
            </w:r>
          </w:p>
        </w:tc>
      </w:tr>
      <w:tr w:rsidR="0078789F" w:rsidRPr="0078789F" w14:paraId="03CED254" w14:textId="77777777" w:rsidTr="0078789F">
        <w:tc>
          <w:tcPr>
            <w:tcW w:w="704" w:type="dxa"/>
            <w:shd w:val="clear" w:color="auto" w:fill="auto"/>
          </w:tcPr>
          <w:p w14:paraId="51C64F63"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lastRenderedPageBreak/>
              <w:t>3</w:t>
            </w:r>
          </w:p>
        </w:tc>
        <w:tc>
          <w:tcPr>
            <w:tcW w:w="851" w:type="dxa"/>
            <w:shd w:val="clear" w:color="auto" w:fill="auto"/>
          </w:tcPr>
          <w:p w14:paraId="3FE0601B" w14:textId="77777777" w:rsidR="00CB5E95" w:rsidRPr="0078789F" w:rsidRDefault="00CB5E95" w:rsidP="00CB5E95">
            <w:pPr>
              <w:spacing w:line="240" w:lineRule="auto"/>
              <w:rPr>
                <w:rFonts w:ascii="Arial" w:eastAsia="Times New Roman" w:hAnsi="Arial" w:cs="Arial"/>
                <w:b/>
                <w:bCs/>
                <w:color w:val="990033"/>
                <w:sz w:val="28"/>
                <w:szCs w:val="28"/>
              </w:rPr>
            </w:pPr>
          </w:p>
        </w:tc>
        <w:tc>
          <w:tcPr>
            <w:tcW w:w="7796" w:type="dxa"/>
            <w:shd w:val="clear" w:color="auto" w:fill="auto"/>
          </w:tcPr>
          <w:p w14:paraId="1DD3CF2A" w14:textId="3D729FA8"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Monitoring and Review</w:t>
            </w:r>
          </w:p>
        </w:tc>
        <w:tc>
          <w:tcPr>
            <w:tcW w:w="985" w:type="dxa"/>
            <w:shd w:val="clear" w:color="auto" w:fill="auto"/>
          </w:tcPr>
          <w:p w14:paraId="61BF528D" w14:textId="77777777" w:rsidR="00CB5E95" w:rsidRPr="0078789F" w:rsidRDefault="00CB5E95" w:rsidP="00CB5E95">
            <w:pPr>
              <w:spacing w:line="240" w:lineRule="auto"/>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19</w:t>
            </w:r>
          </w:p>
        </w:tc>
      </w:tr>
    </w:tbl>
    <w:p w14:paraId="5F22CCE4" w14:textId="77777777" w:rsidR="00C83F7A" w:rsidRPr="0078789F" w:rsidRDefault="000F0D77" w:rsidP="00CB5E95">
      <w:pPr>
        <w:jc w:val="center"/>
        <w:rPr>
          <w:rFonts w:ascii="Arial" w:hAnsi="Arial" w:cs="Arial"/>
          <w:b/>
          <w:bCs/>
          <w:color w:val="990033"/>
          <w:sz w:val="28"/>
          <w:szCs w:val="28"/>
        </w:rPr>
      </w:pPr>
      <w:r w:rsidRPr="0078789F">
        <w:rPr>
          <w:rFonts w:ascii="Arial" w:hAnsi="Arial" w:cs="Arial"/>
          <w:b/>
          <w:bCs/>
          <w:color w:val="990033"/>
          <w:sz w:val="28"/>
          <w:szCs w:val="28"/>
        </w:rPr>
        <w:t>Appendices</w:t>
      </w:r>
    </w:p>
    <w:tbl>
      <w:tblPr>
        <w:tblpPr w:leftFromText="180" w:rightFromText="180" w:vertAnchor="text" w:horzAnchor="margin" w:tblpY="124"/>
        <w:tblW w:w="0" w:type="auto"/>
        <w:tblLook w:val="04A0" w:firstRow="1" w:lastRow="0" w:firstColumn="1" w:lastColumn="0" w:noHBand="0" w:noVBand="1"/>
      </w:tblPr>
      <w:tblGrid>
        <w:gridCol w:w="8840"/>
        <w:gridCol w:w="1506"/>
      </w:tblGrid>
      <w:tr w:rsidR="0078789F" w:rsidRPr="0078789F" w14:paraId="3FBFB336" w14:textId="77777777" w:rsidTr="0078789F">
        <w:tc>
          <w:tcPr>
            <w:tcW w:w="9039" w:type="dxa"/>
            <w:shd w:val="clear" w:color="auto" w:fill="auto"/>
          </w:tcPr>
          <w:p w14:paraId="551B3B57" w14:textId="77777777" w:rsidR="000F0D77" w:rsidRPr="0078789F" w:rsidRDefault="000F0D77" w:rsidP="006B0D8A">
            <w:pPr>
              <w:jc w:val="center"/>
              <w:rPr>
                <w:rFonts w:ascii="Arial" w:eastAsia="Times New Roman" w:hAnsi="Arial" w:cs="Arial"/>
                <w:b/>
                <w:bCs/>
                <w:color w:val="990033"/>
                <w:sz w:val="28"/>
                <w:szCs w:val="28"/>
              </w:rPr>
            </w:pPr>
          </w:p>
        </w:tc>
        <w:tc>
          <w:tcPr>
            <w:tcW w:w="1523" w:type="dxa"/>
            <w:shd w:val="clear" w:color="auto" w:fill="auto"/>
          </w:tcPr>
          <w:p w14:paraId="10C063C2" w14:textId="77777777" w:rsidR="000F0D77" w:rsidRPr="0078789F" w:rsidRDefault="000F0D77" w:rsidP="006B0D8A">
            <w:pPr>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Page</w:t>
            </w:r>
          </w:p>
        </w:tc>
      </w:tr>
      <w:tr w:rsidR="0078789F" w:rsidRPr="0078789F" w14:paraId="60E5D201" w14:textId="77777777" w:rsidTr="0078789F">
        <w:tc>
          <w:tcPr>
            <w:tcW w:w="9039" w:type="dxa"/>
            <w:shd w:val="clear" w:color="auto" w:fill="auto"/>
          </w:tcPr>
          <w:p w14:paraId="384AFF20" w14:textId="77777777" w:rsidR="000F0D77" w:rsidRPr="0078789F" w:rsidRDefault="000F0D77" w:rsidP="006B0D8A">
            <w:pP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Appendix 1</w:t>
            </w:r>
          </w:p>
        </w:tc>
        <w:tc>
          <w:tcPr>
            <w:tcW w:w="1523" w:type="dxa"/>
            <w:shd w:val="clear" w:color="auto" w:fill="auto"/>
          </w:tcPr>
          <w:p w14:paraId="302A46AB" w14:textId="310DCD86" w:rsidR="000F0D77" w:rsidRPr="0078789F" w:rsidRDefault="00CB5E95" w:rsidP="006B0D8A">
            <w:pPr>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2</w:t>
            </w:r>
            <w:r w:rsidR="00673CFB" w:rsidRPr="0078789F">
              <w:rPr>
                <w:rFonts w:ascii="Arial" w:eastAsia="Times New Roman" w:hAnsi="Arial" w:cs="Arial"/>
                <w:b/>
                <w:bCs/>
                <w:color w:val="990033"/>
                <w:sz w:val="28"/>
                <w:szCs w:val="28"/>
              </w:rPr>
              <w:t>0</w:t>
            </w:r>
          </w:p>
        </w:tc>
      </w:tr>
      <w:tr w:rsidR="0078789F" w:rsidRPr="0078789F" w14:paraId="494D27FE" w14:textId="77777777" w:rsidTr="0078789F">
        <w:tc>
          <w:tcPr>
            <w:tcW w:w="9039" w:type="dxa"/>
            <w:shd w:val="clear" w:color="auto" w:fill="auto"/>
          </w:tcPr>
          <w:p w14:paraId="6BB65FEE" w14:textId="77777777" w:rsidR="000F0D77" w:rsidRPr="0078789F" w:rsidRDefault="000F0D77" w:rsidP="006B0D8A">
            <w:pP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Appendix 2</w:t>
            </w:r>
          </w:p>
        </w:tc>
        <w:tc>
          <w:tcPr>
            <w:tcW w:w="1523" w:type="dxa"/>
            <w:shd w:val="clear" w:color="auto" w:fill="auto"/>
          </w:tcPr>
          <w:p w14:paraId="4E8B190F" w14:textId="7FC8546D" w:rsidR="000F0D77" w:rsidRPr="0078789F" w:rsidRDefault="00754587" w:rsidP="006B0D8A">
            <w:pPr>
              <w:jc w:val="center"/>
              <w:rPr>
                <w:rFonts w:ascii="Arial" w:eastAsia="Times New Roman" w:hAnsi="Arial" w:cs="Arial"/>
                <w:b/>
                <w:bCs/>
                <w:color w:val="990033"/>
                <w:sz w:val="28"/>
                <w:szCs w:val="28"/>
              </w:rPr>
            </w:pPr>
            <w:r w:rsidRPr="0078789F">
              <w:rPr>
                <w:rFonts w:ascii="Arial" w:eastAsia="Times New Roman" w:hAnsi="Arial" w:cs="Arial"/>
                <w:b/>
                <w:bCs/>
                <w:color w:val="990033"/>
                <w:sz w:val="28"/>
                <w:szCs w:val="28"/>
              </w:rPr>
              <w:t>2</w:t>
            </w:r>
            <w:r w:rsidR="00673CFB" w:rsidRPr="0078789F">
              <w:rPr>
                <w:rFonts w:ascii="Arial" w:eastAsia="Times New Roman" w:hAnsi="Arial" w:cs="Arial"/>
                <w:b/>
                <w:bCs/>
                <w:color w:val="990033"/>
                <w:sz w:val="28"/>
                <w:szCs w:val="28"/>
              </w:rPr>
              <w:t>1</w:t>
            </w:r>
          </w:p>
        </w:tc>
      </w:tr>
    </w:tbl>
    <w:p w14:paraId="3004296B" w14:textId="77777777" w:rsidR="000F0D77" w:rsidRPr="00673CFB" w:rsidRDefault="000F0D77" w:rsidP="00A93518">
      <w:pPr>
        <w:jc w:val="center"/>
        <w:rPr>
          <w:rFonts w:ascii="Arial" w:hAnsi="Arial" w:cs="Arial"/>
          <w:b/>
          <w:bCs/>
          <w:color w:val="7030A0"/>
          <w:sz w:val="28"/>
          <w:szCs w:val="28"/>
        </w:rPr>
      </w:pPr>
    </w:p>
    <w:p w14:paraId="66049FC1" w14:textId="77777777" w:rsidR="0078789F" w:rsidRDefault="0078789F" w:rsidP="00A93518">
      <w:pPr>
        <w:jc w:val="center"/>
        <w:rPr>
          <w:rFonts w:ascii="Arial" w:hAnsi="Arial" w:cs="Arial"/>
          <w:b/>
          <w:bCs/>
          <w:color w:val="990033"/>
          <w:sz w:val="28"/>
          <w:szCs w:val="28"/>
        </w:rPr>
      </w:pPr>
    </w:p>
    <w:p w14:paraId="534ECB67" w14:textId="77777777" w:rsidR="0078789F" w:rsidRDefault="0078789F" w:rsidP="00A93518">
      <w:pPr>
        <w:jc w:val="center"/>
        <w:rPr>
          <w:rFonts w:ascii="Arial" w:hAnsi="Arial" w:cs="Arial"/>
          <w:b/>
          <w:bCs/>
          <w:color w:val="990033"/>
          <w:sz w:val="28"/>
          <w:szCs w:val="28"/>
        </w:rPr>
      </w:pPr>
    </w:p>
    <w:p w14:paraId="32BE68D4" w14:textId="77777777" w:rsidR="0078789F" w:rsidRDefault="0078789F" w:rsidP="00A93518">
      <w:pPr>
        <w:jc w:val="center"/>
        <w:rPr>
          <w:rFonts w:ascii="Arial" w:hAnsi="Arial" w:cs="Arial"/>
          <w:b/>
          <w:bCs/>
          <w:color w:val="990033"/>
          <w:sz w:val="28"/>
          <w:szCs w:val="28"/>
        </w:rPr>
      </w:pPr>
    </w:p>
    <w:p w14:paraId="1A5B658A" w14:textId="77777777" w:rsidR="0078789F" w:rsidRDefault="0078789F" w:rsidP="00A93518">
      <w:pPr>
        <w:jc w:val="center"/>
        <w:rPr>
          <w:rFonts w:ascii="Arial" w:hAnsi="Arial" w:cs="Arial"/>
          <w:b/>
          <w:bCs/>
          <w:color w:val="990033"/>
          <w:sz w:val="28"/>
          <w:szCs w:val="28"/>
        </w:rPr>
      </w:pPr>
    </w:p>
    <w:p w14:paraId="7026260A" w14:textId="77777777" w:rsidR="0078789F" w:rsidRDefault="0078789F" w:rsidP="00A93518">
      <w:pPr>
        <w:jc w:val="center"/>
        <w:rPr>
          <w:rFonts w:ascii="Arial" w:hAnsi="Arial" w:cs="Arial"/>
          <w:b/>
          <w:bCs/>
          <w:color w:val="990033"/>
          <w:sz w:val="28"/>
          <w:szCs w:val="28"/>
        </w:rPr>
      </w:pPr>
    </w:p>
    <w:p w14:paraId="288EF997" w14:textId="77777777" w:rsidR="0078789F" w:rsidRDefault="0078789F" w:rsidP="00A93518">
      <w:pPr>
        <w:jc w:val="center"/>
        <w:rPr>
          <w:rFonts w:ascii="Arial" w:hAnsi="Arial" w:cs="Arial"/>
          <w:b/>
          <w:bCs/>
          <w:color w:val="990033"/>
          <w:sz w:val="28"/>
          <w:szCs w:val="28"/>
        </w:rPr>
      </w:pPr>
    </w:p>
    <w:p w14:paraId="678E103A" w14:textId="77777777" w:rsidR="0078789F" w:rsidRDefault="0078789F" w:rsidP="00A93518">
      <w:pPr>
        <w:jc w:val="center"/>
        <w:rPr>
          <w:rFonts w:ascii="Arial" w:hAnsi="Arial" w:cs="Arial"/>
          <w:b/>
          <w:bCs/>
          <w:color w:val="990033"/>
          <w:sz w:val="28"/>
          <w:szCs w:val="28"/>
        </w:rPr>
      </w:pPr>
    </w:p>
    <w:p w14:paraId="4699DA24" w14:textId="77777777" w:rsidR="0078789F" w:rsidRDefault="0078789F" w:rsidP="00A93518">
      <w:pPr>
        <w:jc w:val="center"/>
        <w:rPr>
          <w:rFonts w:ascii="Arial" w:hAnsi="Arial" w:cs="Arial"/>
          <w:b/>
          <w:bCs/>
          <w:color w:val="990033"/>
          <w:sz w:val="28"/>
          <w:szCs w:val="28"/>
        </w:rPr>
      </w:pPr>
    </w:p>
    <w:p w14:paraId="5215E9C8" w14:textId="77777777" w:rsidR="0078789F" w:rsidRDefault="0078789F" w:rsidP="00A93518">
      <w:pPr>
        <w:jc w:val="center"/>
        <w:rPr>
          <w:rFonts w:ascii="Arial" w:hAnsi="Arial" w:cs="Arial"/>
          <w:b/>
          <w:bCs/>
          <w:color w:val="990033"/>
          <w:sz w:val="28"/>
          <w:szCs w:val="28"/>
        </w:rPr>
      </w:pPr>
    </w:p>
    <w:p w14:paraId="4DDF001E" w14:textId="77777777" w:rsidR="0078789F" w:rsidRDefault="0078789F" w:rsidP="00A93518">
      <w:pPr>
        <w:jc w:val="center"/>
        <w:rPr>
          <w:rFonts w:ascii="Arial" w:hAnsi="Arial" w:cs="Arial"/>
          <w:b/>
          <w:bCs/>
          <w:color w:val="990033"/>
          <w:sz w:val="28"/>
          <w:szCs w:val="28"/>
        </w:rPr>
      </w:pPr>
    </w:p>
    <w:p w14:paraId="4977E986" w14:textId="77777777" w:rsidR="0078789F" w:rsidRDefault="0078789F" w:rsidP="00A93518">
      <w:pPr>
        <w:jc w:val="center"/>
        <w:rPr>
          <w:rFonts w:ascii="Arial" w:hAnsi="Arial" w:cs="Arial"/>
          <w:b/>
          <w:bCs/>
          <w:color w:val="990033"/>
          <w:sz w:val="28"/>
          <w:szCs w:val="28"/>
        </w:rPr>
      </w:pPr>
    </w:p>
    <w:p w14:paraId="6645AA9B" w14:textId="77777777" w:rsidR="0078789F" w:rsidRDefault="0078789F" w:rsidP="00A93518">
      <w:pPr>
        <w:jc w:val="center"/>
        <w:rPr>
          <w:rFonts w:ascii="Arial" w:hAnsi="Arial" w:cs="Arial"/>
          <w:b/>
          <w:bCs/>
          <w:color w:val="990033"/>
          <w:sz w:val="28"/>
          <w:szCs w:val="28"/>
        </w:rPr>
      </w:pPr>
    </w:p>
    <w:p w14:paraId="69143F85" w14:textId="77777777" w:rsidR="0078789F" w:rsidRDefault="0078789F" w:rsidP="00A93518">
      <w:pPr>
        <w:jc w:val="center"/>
        <w:rPr>
          <w:rFonts w:ascii="Arial" w:hAnsi="Arial" w:cs="Arial"/>
          <w:b/>
          <w:bCs/>
          <w:color w:val="990033"/>
          <w:sz w:val="28"/>
          <w:szCs w:val="28"/>
        </w:rPr>
      </w:pPr>
    </w:p>
    <w:p w14:paraId="493EE1C1" w14:textId="77777777" w:rsidR="0078789F" w:rsidRDefault="0078789F" w:rsidP="00A93518">
      <w:pPr>
        <w:jc w:val="center"/>
        <w:rPr>
          <w:rFonts w:ascii="Arial" w:hAnsi="Arial" w:cs="Arial"/>
          <w:b/>
          <w:bCs/>
          <w:color w:val="990033"/>
          <w:sz w:val="28"/>
          <w:szCs w:val="28"/>
        </w:rPr>
      </w:pPr>
    </w:p>
    <w:p w14:paraId="79096877" w14:textId="77777777" w:rsidR="0078789F" w:rsidRDefault="0078789F" w:rsidP="00A93518">
      <w:pPr>
        <w:jc w:val="center"/>
        <w:rPr>
          <w:rFonts w:ascii="Arial" w:hAnsi="Arial" w:cs="Arial"/>
          <w:b/>
          <w:bCs/>
          <w:color w:val="990033"/>
          <w:sz w:val="28"/>
          <w:szCs w:val="28"/>
        </w:rPr>
      </w:pPr>
    </w:p>
    <w:p w14:paraId="1B97F762" w14:textId="77777777" w:rsidR="0078789F" w:rsidRDefault="0078789F" w:rsidP="00A93518">
      <w:pPr>
        <w:jc w:val="center"/>
        <w:rPr>
          <w:rFonts w:ascii="Arial" w:hAnsi="Arial" w:cs="Arial"/>
          <w:b/>
          <w:bCs/>
          <w:color w:val="990033"/>
          <w:sz w:val="28"/>
          <w:szCs w:val="28"/>
        </w:rPr>
      </w:pPr>
    </w:p>
    <w:p w14:paraId="2BF01974" w14:textId="77777777" w:rsidR="0078789F" w:rsidRDefault="0078789F" w:rsidP="00A93518">
      <w:pPr>
        <w:jc w:val="center"/>
        <w:rPr>
          <w:rFonts w:ascii="Arial" w:hAnsi="Arial" w:cs="Arial"/>
          <w:b/>
          <w:bCs/>
          <w:color w:val="990033"/>
          <w:sz w:val="28"/>
          <w:szCs w:val="28"/>
        </w:rPr>
      </w:pPr>
    </w:p>
    <w:p w14:paraId="5802E038" w14:textId="77777777" w:rsidR="0078789F" w:rsidRDefault="0078789F" w:rsidP="00A93518">
      <w:pPr>
        <w:jc w:val="center"/>
        <w:rPr>
          <w:rFonts w:ascii="Arial" w:hAnsi="Arial" w:cs="Arial"/>
          <w:b/>
          <w:bCs/>
          <w:color w:val="990033"/>
          <w:sz w:val="28"/>
          <w:szCs w:val="28"/>
        </w:rPr>
      </w:pPr>
    </w:p>
    <w:p w14:paraId="76AC1430" w14:textId="77777777" w:rsidR="0078789F" w:rsidRDefault="0078789F" w:rsidP="00A93518">
      <w:pPr>
        <w:jc w:val="center"/>
        <w:rPr>
          <w:rFonts w:ascii="Arial" w:hAnsi="Arial" w:cs="Arial"/>
          <w:b/>
          <w:bCs/>
          <w:color w:val="990033"/>
          <w:sz w:val="28"/>
          <w:szCs w:val="28"/>
        </w:rPr>
      </w:pPr>
    </w:p>
    <w:p w14:paraId="2AB5C829" w14:textId="0160B929" w:rsidR="000F0D77" w:rsidRPr="0078789F" w:rsidRDefault="000F0D77" w:rsidP="00A93518">
      <w:pPr>
        <w:jc w:val="center"/>
        <w:rPr>
          <w:rFonts w:ascii="Arial" w:hAnsi="Arial" w:cs="Arial"/>
          <w:b/>
          <w:bCs/>
          <w:color w:val="990033"/>
          <w:sz w:val="28"/>
          <w:szCs w:val="28"/>
        </w:rPr>
      </w:pPr>
      <w:r w:rsidRPr="0078789F">
        <w:rPr>
          <w:rFonts w:ascii="Arial" w:hAnsi="Arial" w:cs="Arial"/>
          <w:b/>
          <w:bCs/>
          <w:color w:val="990033"/>
          <w:sz w:val="28"/>
          <w:szCs w:val="28"/>
        </w:rPr>
        <w:t>Useful contacts and links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4818"/>
        <w:gridCol w:w="3540"/>
      </w:tblGrid>
      <w:tr w:rsidR="0078789F" w:rsidRPr="0078789F" w14:paraId="2B9BA080" w14:textId="77777777" w:rsidTr="00394C91">
        <w:tc>
          <w:tcPr>
            <w:tcW w:w="1978" w:type="dxa"/>
            <w:shd w:val="clear" w:color="auto" w:fill="auto"/>
          </w:tcPr>
          <w:p w14:paraId="1ACCA204" w14:textId="77777777" w:rsidR="000F0D77" w:rsidRPr="0078789F" w:rsidRDefault="00C476B2" w:rsidP="006B0D8A">
            <w:pPr>
              <w:jc w:val="center"/>
              <w:rPr>
                <w:rFonts w:ascii="Arial" w:eastAsia="Times New Roman" w:hAnsi="Arial" w:cs="Arial"/>
                <w:b/>
                <w:bCs/>
                <w:color w:val="990033"/>
                <w:sz w:val="24"/>
                <w:szCs w:val="24"/>
              </w:rPr>
            </w:pPr>
            <w:r w:rsidRPr="0078789F">
              <w:rPr>
                <w:rFonts w:ascii="Arial" w:eastAsia="Times New Roman" w:hAnsi="Arial" w:cs="Arial"/>
                <w:b/>
                <w:bCs/>
                <w:color w:val="990033"/>
                <w:sz w:val="24"/>
                <w:szCs w:val="24"/>
              </w:rPr>
              <w:lastRenderedPageBreak/>
              <w:t>Agency/service</w:t>
            </w:r>
          </w:p>
        </w:tc>
        <w:tc>
          <w:tcPr>
            <w:tcW w:w="5038" w:type="dxa"/>
            <w:shd w:val="clear" w:color="auto" w:fill="auto"/>
          </w:tcPr>
          <w:p w14:paraId="3770341E" w14:textId="77777777" w:rsidR="000F0D77" w:rsidRPr="0078789F" w:rsidRDefault="000F0D77" w:rsidP="006B0D8A">
            <w:pPr>
              <w:jc w:val="center"/>
              <w:rPr>
                <w:rFonts w:ascii="Arial" w:eastAsia="Times New Roman" w:hAnsi="Arial" w:cs="Arial"/>
                <w:b/>
                <w:bCs/>
                <w:color w:val="990033"/>
                <w:sz w:val="24"/>
                <w:szCs w:val="24"/>
              </w:rPr>
            </w:pPr>
          </w:p>
        </w:tc>
        <w:tc>
          <w:tcPr>
            <w:tcW w:w="3546" w:type="dxa"/>
            <w:shd w:val="clear" w:color="auto" w:fill="auto"/>
          </w:tcPr>
          <w:p w14:paraId="668C335F" w14:textId="77777777" w:rsidR="000F0D77" w:rsidRPr="0078789F" w:rsidRDefault="00C476B2" w:rsidP="006B0D8A">
            <w:pPr>
              <w:jc w:val="center"/>
              <w:rPr>
                <w:rFonts w:ascii="Arial" w:eastAsia="Times New Roman" w:hAnsi="Arial" w:cs="Arial"/>
                <w:b/>
                <w:bCs/>
                <w:color w:val="990033"/>
                <w:sz w:val="24"/>
                <w:szCs w:val="24"/>
              </w:rPr>
            </w:pPr>
            <w:r w:rsidRPr="0078789F">
              <w:rPr>
                <w:rFonts w:ascii="Arial" w:eastAsia="Times New Roman" w:hAnsi="Arial" w:cs="Arial"/>
                <w:b/>
                <w:bCs/>
                <w:color w:val="990033"/>
                <w:sz w:val="24"/>
                <w:szCs w:val="24"/>
              </w:rPr>
              <w:t>Link or contact information</w:t>
            </w:r>
          </w:p>
        </w:tc>
      </w:tr>
      <w:tr w:rsidR="0078789F" w:rsidRPr="0078789F" w14:paraId="355250AC" w14:textId="77777777" w:rsidTr="00394C91">
        <w:tc>
          <w:tcPr>
            <w:tcW w:w="1978" w:type="dxa"/>
            <w:shd w:val="clear" w:color="auto" w:fill="auto"/>
          </w:tcPr>
          <w:p w14:paraId="0C6911F0" w14:textId="77777777" w:rsidR="000F0D77" w:rsidRPr="0078789F" w:rsidRDefault="00C476B2" w:rsidP="006B0D8A">
            <w:pPr>
              <w:jc w:val="center"/>
              <w:rPr>
                <w:rFonts w:ascii="Arial" w:eastAsia="Times New Roman" w:hAnsi="Arial" w:cs="Arial"/>
                <w:b/>
                <w:bCs/>
                <w:color w:val="990033"/>
              </w:rPr>
            </w:pPr>
            <w:r w:rsidRPr="0078789F">
              <w:rPr>
                <w:rFonts w:ascii="Arial" w:eastAsia="Times New Roman" w:hAnsi="Arial" w:cs="Arial"/>
                <w:b/>
                <w:bCs/>
                <w:color w:val="990033"/>
              </w:rPr>
              <w:t>NSPCC</w:t>
            </w:r>
          </w:p>
        </w:tc>
        <w:tc>
          <w:tcPr>
            <w:tcW w:w="5038" w:type="dxa"/>
            <w:shd w:val="clear" w:color="auto" w:fill="auto"/>
          </w:tcPr>
          <w:p w14:paraId="35E1E9F2" w14:textId="77777777" w:rsidR="000F0D77" w:rsidRPr="0078789F" w:rsidRDefault="00C476B2" w:rsidP="00790E2D">
            <w:pPr>
              <w:jc w:val="center"/>
              <w:rPr>
                <w:rFonts w:ascii="Arial" w:eastAsia="Times New Roman" w:hAnsi="Arial" w:cs="Arial"/>
                <w:color w:val="990033"/>
              </w:rPr>
            </w:pPr>
            <w:r w:rsidRPr="0078789F">
              <w:rPr>
                <w:rFonts w:ascii="Arial" w:eastAsia="Times New Roman" w:hAnsi="Arial" w:cs="Arial"/>
                <w:color w:val="990033"/>
              </w:rPr>
              <w:t>Reporting Historic Abuse</w:t>
            </w:r>
          </w:p>
        </w:tc>
        <w:tc>
          <w:tcPr>
            <w:tcW w:w="3546" w:type="dxa"/>
            <w:shd w:val="clear" w:color="auto" w:fill="auto"/>
          </w:tcPr>
          <w:p w14:paraId="36D8C6E0" w14:textId="77777777" w:rsidR="000F0D77" w:rsidRPr="0078789F" w:rsidRDefault="0078789F" w:rsidP="006B0D8A">
            <w:pPr>
              <w:jc w:val="center"/>
              <w:rPr>
                <w:rFonts w:ascii="Arial" w:eastAsia="Times New Roman" w:hAnsi="Arial" w:cs="Arial"/>
                <w:b/>
                <w:bCs/>
                <w:color w:val="990033"/>
              </w:rPr>
            </w:pPr>
            <w:hyperlink r:id="rId9" w:history="1">
              <w:r w:rsidR="00C476B2" w:rsidRPr="0078789F">
                <w:rPr>
                  <w:rFonts w:ascii="Calibri" w:eastAsia="Times New Roman" w:hAnsi="Calibri" w:cs="Times New Roman"/>
                  <w:color w:val="990033"/>
                  <w:u w:val="single"/>
                </w:rPr>
                <w:t>Non-recent abuse | NSPCC</w:t>
              </w:r>
            </w:hyperlink>
          </w:p>
        </w:tc>
      </w:tr>
      <w:tr w:rsidR="0078789F" w:rsidRPr="0078789F" w14:paraId="45DBF310" w14:textId="77777777" w:rsidTr="00394C91">
        <w:tc>
          <w:tcPr>
            <w:tcW w:w="1978" w:type="dxa"/>
            <w:shd w:val="clear" w:color="auto" w:fill="auto"/>
          </w:tcPr>
          <w:p w14:paraId="31EDB366" w14:textId="77777777" w:rsidR="000F0D77" w:rsidRPr="0078789F" w:rsidRDefault="00FC45C1" w:rsidP="006B0D8A">
            <w:pPr>
              <w:jc w:val="center"/>
              <w:rPr>
                <w:rFonts w:ascii="Arial" w:eastAsia="Times New Roman" w:hAnsi="Arial" w:cs="Arial"/>
                <w:b/>
                <w:bCs/>
                <w:color w:val="990033"/>
              </w:rPr>
            </w:pPr>
            <w:r w:rsidRPr="0078789F">
              <w:rPr>
                <w:rFonts w:ascii="Arial" w:eastAsia="Times New Roman" w:hAnsi="Arial" w:cs="Arial"/>
                <w:b/>
                <w:bCs/>
                <w:color w:val="990033"/>
              </w:rPr>
              <w:t>Knowsley LADO</w:t>
            </w:r>
          </w:p>
        </w:tc>
        <w:tc>
          <w:tcPr>
            <w:tcW w:w="5038" w:type="dxa"/>
            <w:shd w:val="clear" w:color="auto" w:fill="auto"/>
          </w:tcPr>
          <w:p w14:paraId="07080C87" w14:textId="77777777" w:rsidR="00790E2D" w:rsidRPr="0078789F" w:rsidRDefault="00435025" w:rsidP="00790E2D">
            <w:pPr>
              <w:jc w:val="center"/>
              <w:rPr>
                <w:rFonts w:ascii="Arial" w:eastAsia="Times New Roman" w:hAnsi="Arial" w:cs="Arial"/>
                <w:color w:val="990033"/>
              </w:rPr>
            </w:pPr>
            <w:r w:rsidRPr="0078789F">
              <w:rPr>
                <w:rFonts w:ascii="Arial" w:eastAsia="Times New Roman" w:hAnsi="Arial" w:cs="Arial"/>
                <w:color w:val="990033"/>
              </w:rPr>
              <w:t>Local Authority Designated Officer</w:t>
            </w:r>
          </w:p>
          <w:p w14:paraId="5AD53A8F" w14:textId="77777777" w:rsidR="00790E2D" w:rsidRPr="0078789F" w:rsidRDefault="00790E2D" w:rsidP="00790E2D">
            <w:pPr>
              <w:jc w:val="center"/>
              <w:rPr>
                <w:rFonts w:ascii="Arial" w:eastAsia="Times New Roman" w:hAnsi="Arial" w:cs="Arial"/>
                <w:b/>
                <w:bCs/>
                <w:color w:val="990033"/>
              </w:rPr>
            </w:pPr>
            <w:r w:rsidRPr="0078789F">
              <w:rPr>
                <w:rFonts w:ascii="Arial" w:eastAsia="Times New Roman" w:hAnsi="Arial" w:cs="Arial"/>
                <w:b/>
                <w:bCs/>
                <w:color w:val="990033"/>
              </w:rPr>
              <w:t>Safeguarding and Quality Assurance (Children)</w:t>
            </w:r>
          </w:p>
          <w:p w14:paraId="41345D89" w14:textId="77777777" w:rsidR="000F0D77" w:rsidRPr="0078789F" w:rsidRDefault="000F0D77" w:rsidP="00790E2D">
            <w:pPr>
              <w:jc w:val="center"/>
              <w:rPr>
                <w:rFonts w:ascii="Arial" w:eastAsia="Times New Roman" w:hAnsi="Arial" w:cs="Arial"/>
                <w:color w:val="990033"/>
              </w:rPr>
            </w:pPr>
          </w:p>
        </w:tc>
        <w:tc>
          <w:tcPr>
            <w:tcW w:w="3546" w:type="dxa"/>
            <w:shd w:val="clear" w:color="auto" w:fill="auto"/>
          </w:tcPr>
          <w:p w14:paraId="10F52597" w14:textId="77777777" w:rsidR="00790E2D" w:rsidRPr="0078789F" w:rsidRDefault="00790E2D" w:rsidP="00790E2D">
            <w:pPr>
              <w:rPr>
                <w:rFonts w:ascii="Arial" w:eastAsia="Times New Roman" w:hAnsi="Arial" w:cs="Arial"/>
                <w:color w:val="990033"/>
              </w:rPr>
            </w:pPr>
            <w:r w:rsidRPr="0078789F">
              <w:rPr>
                <w:rFonts w:ascii="Arial" w:eastAsia="Times New Roman" w:hAnsi="Arial" w:cs="Arial"/>
                <w:color w:val="990033"/>
              </w:rPr>
              <w:t>Diane Kitcher</w:t>
            </w:r>
          </w:p>
          <w:p w14:paraId="1D5476C2" w14:textId="125E90AB" w:rsidR="00DB0F1F" w:rsidRPr="0078789F" w:rsidRDefault="0078789F" w:rsidP="00790E2D">
            <w:pPr>
              <w:rPr>
                <w:rFonts w:ascii="Arial" w:eastAsia="Times New Roman" w:hAnsi="Arial" w:cs="Arial"/>
                <w:color w:val="990033"/>
              </w:rPr>
            </w:pPr>
            <w:hyperlink r:id="rId10" w:history="1">
              <w:r w:rsidR="00485A11" w:rsidRPr="0078789F">
                <w:rPr>
                  <w:rStyle w:val="Hyperlink"/>
                  <w:color w:val="990033"/>
                </w:rPr>
                <w:t>LADOinbox@knowsley.gov.uk</w:t>
              </w:r>
            </w:hyperlink>
          </w:p>
          <w:p w14:paraId="20BE76B0" w14:textId="77777777" w:rsidR="00435025" w:rsidRPr="0078789F" w:rsidRDefault="00790E2D" w:rsidP="00790E2D">
            <w:pPr>
              <w:spacing w:line="240" w:lineRule="auto"/>
              <w:rPr>
                <w:rFonts w:ascii="Arial" w:eastAsia="Times New Roman" w:hAnsi="Arial" w:cs="Arial"/>
                <w:b/>
                <w:bCs/>
                <w:color w:val="990033"/>
              </w:rPr>
            </w:pPr>
            <w:r w:rsidRPr="0078789F">
              <w:rPr>
                <w:rFonts w:ascii="Arial" w:eastAsia="Times New Roman" w:hAnsi="Arial" w:cs="Arial"/>
                <w:color w:val="990033"/>
              </w:rPr>
              <w:t>07385420432</w:t>
            </w:r>
          </w:p>
        </w:tc>
      </w:tr>
      <w:tr w:rsidR="0078789F" w:rsidRPr="0078789F" w14:paraId="0B188E5C" w14:textId="77777777" w:rsidTr="00394C91">
        <w:tc>
          <w:tcPr>
            <w:tcW w:w="1978" w:type="dxa"/>
            <w:shd w:val="clear" w:color="auto" w:fill="auto"/>
          </w:tcPr>
          <w:p w14:paraId="22087E56" w14:textId="77777777" w:rsidR="000F0D77" w:rsidRPr="0078789F" w:rsidRDefault="00EF2CB0" w:rsidP="006B0D8A">
            <w:pPr>
              <w:jc w:val="center"/>
              <w:rPr>
                <w:rFonts w:ascii="Arial" w:eastAsia="Times New Roman" w:hAnsi="Arial" w:cs="Arial"/>
                <w:b/>
                <w:bCs/>
                <w:color w:val="990033"/>
              </w:rPr>
            </w:pPr>
            <w:r w:rsidRPr="0078789F">
              <w:rPr>
                <w:rFonts w:ascii="Arial" w:eastAsia="Times New Roman" w:hAnsi="Arial" w:cs="Arial"/>
                <w:b/>
                <w:bCs/>
                <w:color w:val="990033"/>
              </w:rPr>
              <w:t>DBS</w:t>
            </w:r>
          </w:p>
        </w:tc>
        <w:tc>
          <w:tcPr>
            <w:tcW w:w="5038" w:type="dxa"/>
            <w:shd w:val="clear" w:color="auto" w:fill="auto"/>
          </w:tcPr>
          <w:p w14:paraId="3AE374B2" w14:textId="77777777" w:rsidR="000F0D77" w:rsidRPr="0078789F" w:rsidRDefault="00435025" w:rsidP="00435025">
            <w:pPr>
              <w:rPr>
                <w:rFonts w:ascii="Arial" w:eastAsia="Times New Roman" w:hAnsi="Arial" w:cs="Arial"/>
                <w:b/>
                <w:bCs/>
                <w:color w:val="990033"/>
              </w:rPr>
            </w:pPr>
            <w:r w:rsidRPr="0078789F">
              <w:rPr>
                <w:rFonts w:ascii="Arial" w:eastAsia="Times New Roman" w:hAnsi="Arial" w:cs="Arial"/>
                <w:color w:val="990033"/>
                <w:shd w:val="clear" w:color="auto" w:fill="FFFFFF"/>
              </w:rPr>
              <w:t>A person satisfies the harm test if they may harm a child or vulnerable adult or put them at risk of harm. It is something a person may do to cause harm or pose a risk of harm to a child or vulnerable adult.</w:t>
            </w:r>
          </w:p>
        </w:tc>
        <w:tc>
          <w:tcPr>
            <w:tcW w:w="3546" w:type="dxa"/>
            <w:shd w:val="clear" w:color="auto" w:fill="auto"/>
          </w:tcPr>
          <w:p w14:paraId="4300A722" w14:textId="77777777" w:rsidR="000F0D77" w:rsidRPr="0078789F" w:rsidRDefault="0078789F" w:rsidP="006B0D8A">
            <w:pPr>
              <w:jc w:val="center"/>
              <w:rPr>
                <w:rFonts w:ascii="Arial" w:eastAsia="Times New Roman" w:hAnsi="Arial" w:cs="Arial"/>
                <w:b/>
                <w:bCs/>
                <w:color w:val="990033"/>
              </w:rPr>
            </w:pPr>
            <w:hyperlink r:id="rId11" w:anchor="what-is-the-harm-test" w:history="1">
              <w:r w:rsidR="00435025" w:rsidRPr="0078789F">
                <w:rPr>
                  <w:rStyle w:val="Hyperlink"/>
                  <w:rFonts w:ascii="Arial" w:eastAsia="Times New Roman" w:hAnsi="Arial" w:cs="Arial"/>
                  <w:color w:val="990033"/>
                </w:rPr>
                <w:t>The Harm Test</w:t>
              </w:r>
            </w:hyperlink>
          </w:p>
        </w:tc>
      </w:tr>
      <w:tr w:rsidR="0078789F" w:rsidRPr="0078789F" w14:paraId="7FCBB7E4" w14:textId="77777777" w:rsidTr="00394C91">
        <w:tc>
          <w:tcPr>
            <w:tcW w:w="1978" w:type="dxa"/>
            <w:shd w:val="clear" w:color="auto" w:fill="auto"/>
          </w:tcPr>
          <w:p w14:paraId="481A0C14" w14:textId="77777777" w:rsidR="000F0D77" w:rsidRPr="0078789F" w:rsidRDefault="00435025" w:rsidP="006B0D8A">
            <w:pPr>
              <w:jc w:val="center"/>
              <w:rPr>
                <w:rFonts w:ascii="Arial" w:eastAsia="Times New Roman" w:hAnsi="Arial" w:cs="Arial"/>
                <w:b/>
                <w:bCs/>
                <w:color w:val="990033"/>
              </w:rPr>
            </w:pPr>
            <w:r w:rsidRPr="0078789F">
              <w:rPr>
                <w:rFonts w:ascii="Arial" w:eastAsia="Times New Roman" w:hAnsi="Arial" w:cs="Arial"/>
                <w:b/>
                <w:bCs/>
                <w:color w:val="990033"/>
              </w:rPr>
              <w:t>DBS</w:t>
            </w:r>
          </w:p>
        </w:tc>
        <w:tc>
          <w:tcPr>
            <w:tcW w:w="5038" w:type="dxa"/>
            <w:shd w:val="clear" w:color="auto" w:fill="auto"/>
          </w:tcPr>
          <w:p w14:paraId="2A4E3EFF" w14:textId="77777777" w:rsidR="000F0D77" w:rsidRPr="0078789F" w:rsidRDefault="00EF2CB0" w:rsidP="00EF2CB0">
            <w:pPr>
              <w:rPr>
                <w:rFonts w:ascii="Arial" w:eastAsia="Times New Roman" w:hAnsi="Arial" w:cs="Arial"/>
                <w:b/>
                <w:bCs/>
                <w:color w:val="990033"/>
              </w:rPr>
            </w:pPr>
            <w:r w:rsidRPr="0078789F">
              <w:rPr>
                <w:rFonts w:ascii="Arial" w:eastAsia="Times New Roman" w:hAnsi="Arial" w:cs="Arial"/>
                <w:color w:val="990033"/>
                <w:shd w:val="clear" w:color="auto" w:fill="FFFFFF"/>
              </w:rPr>
              <w:t>Advice about when employers and volunteer managers can make a barring referral to the Disclosure and Barring Service (DBS).</w:t>
            </w:r>
          </w:p>
        </w:tc>
        <w:tc>
          <w:tcPr>
            <w:tcW w:w="3546" w:type="dxa"/>
            <w:shd w:val="clear" w:color="auto" w:fill="auto"/>
          </w:tcPr>
          <w:p w14:paraId="16D38D6A" w14:textId="77777777" w:rsidR="000F0D77" w:rsidRPr="0078789F" w:rsidRDefault="0078789F" w:rsidP="006B0D8A">
            <w:pPr>
              <w:jc w:val="center"/>
              <w:rPr>
                <w:rFonts w:ascii="Arial" w:eastAsia="Times New Roman" w:hAnsi="Arial" w:cs="Arial"/>
                <w:color w:val="990033"/>
              </w:rPr>
            </w:pPr>
            <w:hyperlink r:id="rId12" w:history="1">
              <w:r w:rsidR="00435025" w:rsidRPr="0078789F">
                <w:rPr>
                  <w:rStyle w:val="Hyperlink"/>
                  <w:rFonts w:ascii="Arial" w:eastAsia="Times New Roman" w:hAnsi="Arial" w:cs="Arial"/>
                  <w:color w:val="990033"/>
                </w:rPr>
                <w:t>DBS Referral Guidance</w:t>
              </w:r>
            </w:hyperlink>
          </w:p>
          <w:p w14:paraId="4CE4C7A4" w14:textId="77777777" w:rsidR="00435025" w:rsidRPr="0078789F" w:rsidRDefault="00435025" w:rsidP="006B0D8A">
            <w:pPr>
              <w:jc w:val="center"/>
              <w:rPr>
                <w:rFonts w:ascii="Arial" w:eastAsia="Times New Roman" w:hAnsi="Arial" w:cs="Arial"/>
                <w:b/>
                <w:bCs/>
                <w:color w:val="990033"/>
              </w:rPr>
            </w:pPr>
          </w:p>
        </w:tc>
      </w:tr>
      <w:tr w:rsidR="0078789F" w:rsidRPr="0078789F" w14:paraId="549EBFEC" w14:textId="77777777" w:rsidTr="00394C91">
        <w:tc>
          <w:tcPr>
            <w:tcW w:w="1978" w:type="dxa"/>
            <w:shd w:val="clear" w:color="auto" w:fill="auto"/>
          </w:tcPr>
          <w:p w14:paraId="455A9373" w14:textId="77777777" w:rsidR="000F0D77" w:rsidRPr="0078789F" w:rsidRDefault="00EF2CB0" w:rsidP="00EF2CB0">
            <w:pPr>
              <w:jc w:val="center"/>
              <w:rPr>
                <w:rFonts w:ascii="Arial" w:eastAsia="Times New Roman" w:hAnsi="Arial" w:cs="Arial"/>
                <w:b/>
                <w:bCs/>
                <w:color w:val="990033"/>
              </w:rPr>
            </w:pPr>
            <w:r w:rsidRPr="0078789F">
              <w:rPr>
                <w:rFonts w:ascii="Arial" w:eastAsia="Times New Roman" w:hAnsi="Arial" w:cs="Arial"/>
                <w:b/>
                <w:bCs/>
                <w:color w:val="990033"/>
              </w:rPr>
              <w:t>DBS</w:t>
            </w:r>
          </w:p>
        </w:tc>
        <w:tc>
          <w:tcPr>
            <w:tcW w:w="5038" w:type="dxa"/>
            <w:shd w:val="clear" w:color="auto" w:fill="auto"/>
          </w:tcPr>
          <w:p w14:paraId="3ED772BA" w14:textId="77777777" w:rsidR="000F0D77" w:rsidRPr="0078789F" w:rsidRDefault="000F0D77" w:rsidP="006B0D8A">
            <w:pPr>
              <w:jc w:val="center"/>
              <w:rPr>
                <w:rFonts w:ascii="Arial" w:eastAsia="Times New Roman" w:hAnsi="Arial" w:cs="Arial"/>
                <w:b/>
                <w:bCs/>
                <w:color w:val="990033"/>
              </w:rPr>
            </w:pPr>
          </w:p>
        </w:tc>
        <w:tc>
          <w:tcPr>
            <w:tcW w:w="3546" w:type="dxa"/>
            <w:shd w:val="clear" w:color="auto" w:fill="auto"/>
          </w:tcPr>
          <w:p w14:paraId="6A591C24" w14:textId="77777777" w:rsidR="000F0D77" w:rsidRPr="0078789F" w:rsidRDefault="0078789F" w:rsidP="00EF2CB0">
            <w:pPr>
              <w:jc w:val="center"/>
              <w:rPr>
                <w:rFonts w:ascii="Arial" w:eastAsia="Times New Roman" w:hAnsi="Arial" w:cs="Arial"/>
                <w:color w:val="990033"/>
              </w:rPr>
            </w:pPr>
            <w:hyperlink r:id="rId13" w:history="1">
              <w:r w:rsidR="00EF2CB0" w:rsidRPr="0078789F">
                <w:rPr>
                  <w:rStyle w:val="Hyperlink"/>
                  <w:rFonts w:ascii="Arial" w:eastAsia="Times New Roman" w:hAnsi="Arial" w:cs="Arial"/>
                  <w:color w:val="990033"/>
                </w:rPr>
                <w:t>DBS Online Referral Form</w:t>
              </w:r>
            </w:hyperlink>
          </w:p>
          <w:p w14:paraId="7799715C" w14:textId="77777777" w:rsidR="00EF2CB0" w:rsidRPr="0078789F" w:rsidRDefault="00EF2CB0" w:rsidP="00EF2CB0">
            <w:pPr>
              <w:rPr>
                <w:rFonts w:ascii="Arial" w:eastAsia="Times New Roman" w:hAnsi="Arial" w:cs="Arial"/>
                <w:color w:val="990033"/>
              </w:rPr>
            </w:pPr>
          </w:p>
        </w:tc>
      </w:tr>
      <w:tr w:rsidR="0078789F" w:rsidRPr="0078789F" w14:paraId="51488F12" w14:textId="77777777" w:rsidTr="00394C91">
        <w:tc>
          <w:tcPr>
            <w:tcW w:w="1978" w:type="dxa"/>
            <w:shd w:val="clear" w:color="auto" w:fill="auto"/>
          </w:tcPr>
          <w:p w14:paraId="693590FB" w14:textId="77777777" w:rsidR="000F0D77" w:rsidRPr="0078789F" w:rsidRDefault="00EF2CB0" w:rsidP="006B0D8A">
            <w:pPr>
              <w:jc w:val="center"/>
              <w:rPr>
                <w:rFonts w:ascii="Arial" w:eastAsia="Times New Roman" w:hAnsi="Arial" w:cs="Arial"/>
                <w:b/>
                <w:bCs/>
                <w:color w:val="990033"/>
              </w:rPr>
            </w:pPr>
            <w:r w:rsidRPr="0078789F">
              <w:rPr>
                <w:rFonts w:ascii="Arial" w:eastAsia="Times New Roman" w:hAnsi="Arial" w:cs="Arial"/>
                <w:b/>
                <w:bCs/>
                <w:color w:val="990033"/>
              </w:rPr>
              <w:t>Education Improvement</w:t>
            </w:r>
          </w:p>
        </w:tc>
        <w:tc>
          <w:tcPr>
            <w:tcW w:w="5038" w:type="dxa"/>
            <w:shd w:val="clear" w:color="auto" w:fill="auto"/>
          </w:tcPr>
          <w:p w14:paraId="4707DBA1" w14:textId="77777777" w:rsidR="000F0D77" w:rsidRPr="0078789F" w:rsidRDefault="00EF2CB0" w:rsidP="006B0D8A">
            <w:pPr>
              <w:jc w:val="center"/>
              <w:rPr>
                <w:rFonts w:ascii="Arial" w:eastAsia="Times New Roman" w:hAnsi="Arial" w:cs="Arial"/>
                <w:color w:val="990033"/>
              </w:rPr>
            </w:pPr>
            <w:r w:rsidRPr="0078789F">
              <w:rPr>
                <w:rFonts w:ascii="Arial" w:eastAsia="Times New Roman" w:hAnsi="Arial" w:cs="Arial"/>
                <w:color w:val="990033"/>
              </w:rPr>
              <w:t>Education Safeguarding Officer</w:t>
            </w:r>
          </w:p>
        </w:tc>
        <w:tc>
          <w:tcPr>
            <w:tcW w:w="3546" w:type="dxa"/>
            <w:shd w:val="clear" w:color="auto" w:fill="auto"/>
          </w:tcPr>
          <w:p w14:paraId="13817F4A" w14:textId="77777777" w:rsidR="000F0D77" w:rsidRPr="0078789F" w:rsidRDefault="00EF2CB0" w:rsidP="00866FB6">
            <w:pPr>
              <w:spacing w:line="240" w:lineRule="auto"/>
              <w:jc w:val="center"/>
              <w:rPr>
                <w:rFonts w:ascii="Arial" w:eastAsia="Times New Roman" w:hAnsi="Arial" w:cs="Arial"/>
                <w:color w:val="990033"/>
              </w:rPr>
            </w:pPr>
            <w:r w:rsidRPr="0078789F">
              <w:rPr>
                <w:rFonts w:ascii="Arial" w:eastAsia="Times New Roman" w:hAnsi="Arial" w:cs="Arial"/>
                <w:color w:val="990033"/>
              </w:rPr>
              <w:t>Vicki Clements</w:t>
            </w:r>
          </w:p>
          <w:p w14:paraId="69FCFE84" w14:textId="77777777" w:rsidR="00EF2CB0" w:rsidRPr="0078789F" w:rsidRDefault="00EF2CB0" w:rsidP="00866FB6">
            <w:pPr>
              <w:spacing w:line="240" w:lineRule="auto"/>
              <w:jc w:val="center"/>
              <w:rPr>
                <w:rFonts w:ascii="Arial" w:eastAsia="Times New Roman" w:hAnsi="Arial" w:cs="Arial"/>
                <w:color w:val="990033"/>
              </w:rPr>
            </w:pPr>
            <w:r w:rsidRPr="0078789F">
              <w:rPr>
                <w:rFonts w:ascii="Arial" w:eastAsia="Times New Roman" w:hAnsi="Arial" w:cs="Arial"/>
                <w:color w:val="990033"/>
              </w:rPr>
              <w:t>0151 443 2969</w:t>
            </w:r>
          </w:p>
          <w:p w14:paraId="29BCF67B" w14:textId="77777777" w:rsidR="00EF2CB0" w:rsidRPr="0078789F" w:rsidRDefault="00EF2CB0" w:rsidP="00866FB6">
            <w:pPr>
              <w:spacing w:line="240" w:lineRule="auto"/>
              <w:jc w:val="center"/>
              <w:rPr>
                <w:rFonts w:ascii="Arial" w:eastAsia="Times New Roman" w:hAnsi="Arial" w:cs="Arial"/>
                <w:b/>
                <w:bCs/>
                <w:color w:val="990033"/>
              </w:rPr>
            </w:pPr>
            <w:r w:rsidRPr="0078789F">
              <w:rPr>
                <w:rFonts w:ascii="Arial" w:eastAsia="Times New Roman" w:hAnsi="Arial" w:cs="Arial"/>
                <w:color w:val="990033"/>
              </w:rPr>
              <w:t>Vicki.clements@knowsley.gov.uk</w:t>
            </w:r>
          </w:p>
        </w:tc>
      </w:tr>
    </w:tbl>
    <w:p w14:paraId="67A57CD4" w14:textId="77777777" w:rsidR="000F0D77" w:rsidRPr="00673CFB" w:rsidRDefault="000F0D77" w:rsidP="000F0D77">
      <w:pPr>
        <w:rPr>
          <w:color w:val="7030A0"/>
          <w:lang w:val="x-none" w:eastAsia="x-none"/>
        </w:rPr>
      </w:pPr>
    </w:p>
    <w:p w14:paraId="52B2C24E" w14:textId="77777777" w:rsidR="002863F6" w:rsidRPr="00673CFB" w:rsidRDefault="002863F6" w:rsidP="000F0D77">
      <w:pPr>
        <w:rPr>
          <w:color w:val="7030A0"/>
          <w:lang w:val="x-none" w:eastAsia="x-none"/>
        </w:rPr>
      </w:pPr>
    </w:p>
    <w:p w14:paraId="2ED51CC1" w14:textId="77777777" w:rsidR="002863F6" w:rsidRPr="00673CFB" w:rsidRDefault="002863F6" w:rsidP="000F0D77">
      <w:pPr>
        <w:rPr>
          <w:color w:val="7030A0"/>
          <w:lang w:val="x-none" w:eastAsia="x-none"/>
        </w:rPr>
      </w:pPr>
    </w:p>
    <w:p w14:paraId="40BCD99A" w14:textId="77777777" w:rsidR="000F0D77" w:rsidRPr="000F0D77" w:rsidRDefault="000F0D77" w:rsidP="000F0D77">
      <w:pPr>
        <w:rPr>
          <w:lang w:val="x-none" w:eastAsia="x-none"/>
        </w:rPr>
      </w:pPr>
    </w:p>
    <w:p w14:paraId="72773AFC" w14:textId="428F5B6B" w:rsidR="001C4D6B" w:rsidRDefault="001C4D6B" w:rsidP="00252E25">
      <w:pPr>
        <w:rPr>
          <w:rFonts w:ascii="Arial" w:hAnsi="Arial" w:cs="Arial"/>
          <w:i/>
          <w:color w:val="1F3864"/>
          <w:sz w:val="28"/>
          <w:szCs w:val="28"/>
        </w:rPr>
      </w:pPr>
    </w:p>
    <w:p w14:paraId="3926C4DD" w14:textId="77777777" w:rsidR="0078789F" w:rsidRDefault="0078789F" w:rsidP="00252E25">
      <w:pPr>
        <w:rPr>
          <w:rFonts w:ascii="Arial" w:hAnsi="Arial" w:cs="Arial"/>
          <w:i/>
          <w:color w:val="1F3864"/>
          <w:sz w:val="28"/>
          <w:szCs w:val="28"/>
        </w:rPr>
      </w:pPr>
    </w:p>
    <w:p w14:paraId="059671DF" w14:textId="77777777" w:rsidR="0078789F" w:rsidRDefault="0078789F" w:rsidP="00252E25">
      <w:pPr>
        <w:rPr>
          <w:rFonts w:ascii="Arial" w:hAnsi="Arial" w:cs="Arial"/>
          <w:i/>
          <w:color w:val="1F3864"/>
          <w:sz w:val="28"/>
          <w:szCs w:val="28"/>
        </w:rPr>
      </w:pPr>
    </w:p>
    <w:p w14:paraId="192A91B4" w14:textId="77777777" w:rsidR="0078789F" w:rsidRDefault="0078789F" w:rsidP="00252E25">
      <w:pPr>
        <w:rPr>
          <w:rFonts w:ascii="Arial" w:hAnsi="Arial" w:cs="Arial"/>
          <w:i/>
          <w:color w:val="1F3864"/>
          <w:sz w:val="28"/>
          <w:szCs w:val="28"/>
        </w:rPr>
      </w:pPr>
    </w:p>
    <w:p w14:paraId="3B0B6626" w14:textId="77777777" w:rsidR="0078789F" w:rsidRDefault="0078789F" w:rsidP="00252E25">
      <w:pPr>
        <w:rPr>
          <w:rFonts w:ascii="Arial" w:hAnsi="Arial" w:cs="Arial"/>
          <w:i/>
          <w:color w:val="1F3864"/>
          <w:sz w:val="28"/>
          <w:szCs w:val="28"/>
        </w:rPr>
      </w:pPr>
    </w:p>
    <w:p w14:paraId="0FFEF50D" w14:textId="77777777" w:rsidR="0078789F" w:rsidRDefault="0078789F" w:rsidP="00252E25">
      <w:pPr>
        <w:rPr>
          <w:rFonts w:ascii="Arial" w:hAnsi="Arial" w:cs="Arial"/>
          <w:i/>
          <w:color w:val="1F3864"/>
          <w:sz w:val="28"/>
          <w:szCs w:val="28"/>
        </w:rPr>
      </w:pPr>
    </w:p>
    <w:p w14:paraId="30E0A3C9" w14:textId="34F8351B" w:rsidR="0078789F" w:rsidRPr="00F62393" w:rsidRDefault="0078789F" w:rsidP="0078789F">
      <w:pPr>
        <w:tabs>
          <w:tab w:val="left" w:pos="4331"/>
        </w:tabs>
        <w:rPr>
          <w:rFonts w:ascii="Arial" w:hAnsi="Arial" w:cs="Arial"/>
          <w:i/>
          <w:color w:val="1F3864"/>
          <w:sz w:val="28"/>
          <w:szCs w:val="28"/>
        </w:rPr>
      </w:pPr>
      <w:r>
        <w:rPr>
          <w:rFonts w:ascii="Arial" w:hAnsi="Arial" w:cs="Arial"/>
          <w:i/>
          <w:color w:val="1F3864"/>
          <w:sz w:val="28"/>
          <w:szCs w:val="28"/>
        </w:rPr>
        <w:tab/>
      </w:r>
    </w:p>
    <w:p w14:paraId="55769A49" w14:textId="77777777" w:rsidR="00252E25" w:rsidRDefault="00252E25" w:rsidP="0070489A">
      <w:pPr>
        <w:spacing w:line="240" w:lineRule="auto"/>
        <w:ind w:left="567"/>
        <w:rPr>
          <w:rFonts w:ascii="Arial" w:hAnsi="Arial" w:cs="Arial"/>
          <w:b/>
          <w:color w:val="A5A5A5" w:themeColor="accent1" w:themeShade="BF"/>
          <w:sz w:val="28"/>
          <w:szCs w:val="28"/>
        </w:rPr>
      </w:pPr>
    </w:p>
    <w:p w14:paraId="5E8BCE82" w14:textId="77777777" w:rsidR="0078789F" w:rsidRPr="00252E25" w:rsidRDefault="0078789F" w:rsidP="0070489A">
      <w:pPr>
        <w:spacing w:line="240" w:lineRule="auto"/>
        <w:ind w:left="567"/>
        <w:rPr>
          <w:rFonts w:ascii="Arial" w:hAnsi="Arial" w:cs="Arial"/>
          <w:b/>
          <w:color w:val="A5A5A5" w:themeColor="accent1" w:themeShade="BF"/>
          <w:sz w:val="28"/>
          <w:szCs w:val="28"/>
        </w:rPr>
      </w:pPr>
    </w:p>
    <w:p w14:paraId="631EC377" w14:textId="69BB674B" w:rsidR="00BD3D09" w:rsidRPr="0078789F" w:rsidRDefault="00D72B86" w:rsidP="0070489A">
      <w:pPr>
        <w:spacing w:line="240" w:lineRule="auto"/>
        <w:ind w:left="567"/>
        <w:rPr>
          <w:rFonts w:ascii="Arial" w:hAnsi="Arial" w:cs="Arial"/>
          <w:b/>
          <w:color w:val="990033"/>
          <w:sz w:val="28"/>
          <w:szCs w:val="28"/>
        </w:rPr>
      </w:pPr>
      <w:r w:rsidRPr="0078789F">
        <w:rPr>
          <w:rFonts w:ascii="Arial" w:hAnsi="Arial" w:cs="Arial"/>
          <w:b/>
          <w:color w:val="990033"/>
          <w:sz w:val="28"/>
          <w:szCs w:val="28"/>
        </w:rPr>
        <w:lastRenderedPageBreak/>
        <w:t>Introduction</w:t>
      </w:r>
    </w:p>
    <w:p w14:paraId="2E3D980E" w14:textId="0FF82361" w:rsidR="00D84130" w:rsidRPr="001660D5" w:rsidRDefault="00D72B86" w:rsidP="00CC686D">
      <w:pPr>
        <w:spacing w:line="240" w:lineRule="auto"/>
        <w:ind w:left="567"/>
        <w:rPr>
          <w:rFonts w:ascii="Arial" w:hAnsi="Arial" w:cs="Arial"/>
          <w:b/>
          <w:sz w:val="24"/>
          <w:szCs w:val="24"/>
        </w:rPr>
      </w:pPr>
      <w:r>
        <w:rPr>
          <w:rFonts w:ascii="Arial" w:hAnsi="Arial" w:cs="Arial"/>
          <w:sz w:val="24"/>
          <w:szCs w:val="24"/>
        </w:rPr>
        <w:t xml:space="preserve">All schools and education settings have a duty to promote and safeguard the welfare of children </w:t>
      </w:r>
      <w:r w:rsidR="00810E72">
        <w:rPr>
          <w:rFonts w:ascii="Arial" w:hAnsi="Arial" w:cs="Arial"/>
          <w:sz w:val="24"/>
          <w:szCs w:val="24"/>
        </w:rPr>
        <w:t>in their care.</w:t>
      </w:r>
    </w:p>
    <w:p w14:paraId="0BFF132D" w14:textId="66CBE200" w:rsidR="001660D5" w:rsidRPr="001660D5" w:rsidRDefault="001660D5" w:rsidP="001660D5">
      <w:pPr>
        <w:ind w:left="644"/>
        <w:rPr>
          <w:rFonts w:ascii="Arial" w:hAnsi="Arial" w:cs="Arial"/>
          <w:sz w:val="24"/>
          <w:szCs w:val="24"/>
        </w:rPr>
      </w:pPr>
      <w:r w:rsidRPr="00EA6D28">
        <w:rPr>
          <w:rFonts w:ascii="Arial" w:hAnsi="Arial" w:cs="Arial"/>
          <w:sz w:val="24"/>
          <w:szCs w:val="24"/>
        </w:rPr>
        <w:t xml:space="preserve">All staff members in </w:t>
      </w:r>
      <w:r w:rsidR="00810E72">
        <w:rPr>
          <w:rFonts w:ascii="Arial" w:hAnsi="Arial" w:cs="Arial"/>
          <w:sz w:val="24"/>
          <w:szCs w:val="24"/>
        </w:rPr>
        <w:t>sc</w:t>
      </w:r>
      <w:r w:rsidRPr="00EA6D28">
        <w:rPr>
          <w:rFonts w:ascii="Arial" w:hAnsi="Arial" w:cs="Arial"/>
          <w:sz w:val="24"/>
          <w:szCs w:val="24"/>
        </w:rPr>
        <w:t xml:space="preserve">hool are made aware and reminded of this policy as part of their </w:t>
      </w:r>
      <w:r>
        <w:rPr>
          <w:rFonts w:ascii="Arial" w:hAnsi="Arial" w:cs="Arial"/>
          <w:sz w:val="24"/>
          <w:szCs w:val="24"/>
        </w:rPr>
        <w:t xml:space="preserve">   </w:t>
      </w:r>
      <w:r w:rsidRPr="00EA6D28">
        <w:rPr>
          <w:rFonts w:ascii="Arial" w:hAnsi="Arial" w:cs="Arial"/>
          <w:sz w:val="24"/>
          <w:szCs w:val="24"/>
        </w:rPr>
        <w:t>induction.</w:t>
      </w:r>
      <w:r>
        <w:rPr>
          <w:rFonts w:ascii="Arial" w:hAnsi="Arial" w:cs="Arial"/>
          <w:sz w:val="24"/>
          <w:szCs w:val="24"/>
        </w:rPr>
        <w:t xml:space="preserve"> As part of the annual safeguarding training staff will be asked to revisit this policy and refresh their awareness and u</w:t>
      </w:r>
      <w:r w:rsidR="00810E72">
        <w:rPr>
          <w:rFonts w:ascii="Arial" w:hAnsi="Arial" w:cs="Arial"/>
          <w:sz w:val="24"/>
          <w:szCs w:val="24"/>
        </w:rPr>
        <w:t>n</w:t>
      </w:r>
      <w:r>
        <w:rPr>
          <w:rFonts w:ascii="Arial" w:hAnsi="Arial" w:cs="Arial"/>
          <w:sz w:val="24"/>
          <w:szCs w:val="24"/>
        </w:rPr>
        <w:t>derstanding</w:t>
      </w:r>
      <w:r w:rsidR="00B92C48" w:rsidRPr="00B92C48">
        <w:rPr>
          <w:rFonts w:ascii="Arial" w:hAnsi="Arial" w:cs="Arial"/>
          <w:color w:val="FF0000"/>
          <w:sz w:val="24"/>
          <w:szCs w:val="24"/>
        </w:rPr>
        <w:t>,</w:t>
      </w:r>
      <w:r w:rsidRPr="00B92C48">
        <w:rPr>
          <w:rFonts w:ascii="Arial" w:hAnsi="Arial" w:cs="Arial"/>
          <w:color w:val="FF0000"/>
          <w:sz w:val="24"/>
          <w:szCs w:val="24"/>
        </w:rPr>
        <w:t xml:space="preserve"> </w:t>
      </w:r>
      <w:r>
        <w:rPr>
          <w:rFonts w:ascii="Arial" w:hAnsi="Arial" w:cs="Arial"/>
          <w:sz w:val="24"/>
          <w:szCs w:val="24"/>
        </w:rPr>
        <w:t>this may be recorded as part of the annual Section 175 audit.</w:t>
      </w:r>
    </w:p>
    <w:p w14:paraId="538F60C4" w14:textId="7F531D52" w:rsidR="00814770" w:rsidRDefault="00814770" w:rsidP="00B54BC8">
      <w:pPr>
        <w:spacing w:line="240" w:lineRule="auto"/>
        <w:ind w:left="567"/>
        <w:rPr>
          <w:rFonts w:ascii="Arial" w:hAnsi="Arial" w:cs="Arial"/>
          <w:sz w:val="24"/>
          <w:szCs w:val="24"/>
        </w:rPr>
      </w:pPr>
      <w:r>
        <w:rPr>
          <w:rFonts w:ascii="Arial" w:hAnsi="Arial" w:cs="Arial"/>
          <w:sz w:val="24"/>
          <w:szCs w:val="24"/>
        </w:rPr>
        <w:t xml:space="preserve">The procedure documented within this policy </w:t>
      </w:r>
      <w:r w:rsidRPr="003E2038">
        <w:rPr>
          <w:rFonts w:ascii="Arial" w:hAnsi="Arial" w:cs="Arial"/>
          <w:b/>
          <w:sz w:val="24"/>
          <w:szCs w:val="24"/>
        </w:rPr>
        <w:t>must</w:t>
      </w:r>
      <w:r>
        <w:rPr>
          <w:rFonts w:ascii="Arial" w:hAnsi="Arial" w:cs="Arial"/>
          <w:sz w:val="24"/>
          <w:szCs w:val="24"/>
        </w:rPr>
        <w:t xml:space="preserve"> be followed in any case whe</w:t>
      </w:r>
      <w:r w:rsidR="00E84E28">
        <w:rPr>
          <w:rFonts w:ascii="Arial" w:hAnsi="Arial" w:cs="Arial"/>
          <w:sz w:val="24"/>
          <w:szCs w:val="24"/>
        </w:rPr>
        <w:t>re</w:t>
      </w:r>
      <w:r w:rsidR="001660D5">
        <w:rPr>
          <w:rFonts w:ascii="Arial" w:hAnsi="Arial" w:cs="Arial"/>
          <w:sz w:val="24"/>
          <w:szCs w:val="24"/>
        </w:rPr>
        <w:t xml:space="preserve"> there is an allegation made about a</w:t>
      </w:r>
      <w:r w:rsidR="00E84E28">
        <w:rPr>
          <w:rFonts w:ascii="Arial" w:hAnsi="Arial" w:cs="Arial"/>
          <w:sz w:val="24"/>
          <w:szCs w:val="24"/>
        </w:rPr>
        <w:t xml:space="preserve"> teacher, supply staff</w:t>
      </w:r>
      <w:r w:rsidR="00B92C48">
        <w:rPr>
          <w:rFonts w:ascii="Arial" w:hAnsi="Arial" w:cs="Arial"/>
          <w:sz w:val="24"/>
          <w:szCs w:val="24"/>
        </w:rPr>
        <w:t xml:space="preserve"> member</w:t>
      </w:r>
      <w:r w:rsidR="00E84E28">
        <w:rPr>
          <w:rFonts w:ascii="Arial" w:hAnsi="Arial" w:cs="Arial"/>
          <w:sz w:val="24"/>
          <w:szCs w:val="24"/>
        </w:rPr>
        <w:t xml:space="preserve">, </w:t>
      </w:r>
      <w:r>
        <w:rPr>
          <w:rFonts w:ascii="Arial" w:hAnsi="Arial" w:cs="Arial"/>
          <w:sz w:val="24"/>
          <w:szCs w:val="24"/>
        </w:rPr>
        <w:t>or other member of staff</w:t>
      </w:r>
      <w:r w:rsidR="001660D5">
        <w:rPr>
          <w:rFonts w:ascii="Arial" w:hAnsi="Arial" w:cs="Arial"/>
          <w:sz w:val="24"/>
          <w:szCs w:val="24"/>
        </w:rPr>
        <w:t>,</w:t>
      </w:r>
      <w:r>
        <w:rPr>
          <w:rFonts w:ascii="Arial" w:hAnsi="Arial" w:cs="Arial"/>
          <w:sz w:val="24"/>
          <w:szCs w:val="24"/>
        </w:rPr>
        <w:t xml:space="preserve"> volunteer</w:t>
      </w:r>
      <w:r w:rsidR="001660D5">
        <w:rPr>
          <w:rFonts w:ascii="Arial" w:hAnsi="Arial" w:cs="Arial"/>
          <w:sz w:val="24"/>
          <w:szCs w:val="24"/>
        </w:rPr>
        <w:t xml:space="preserve">s </w:t>
      </w:r>
      <w:r w:rsidR="00810E72">
        <w:rPr>
          <w:rFonts w:ascii="Arial" w:hAnsi="Arial" w:cs="Arial"/>
          <w:sz w:val="24"/>
          <w:szCs w:val="24"/>
        </w:rPr>
        <w:t>or</w:t>
      </w:r>
      <w:r w:rsidR="001660D5">
        <w:rPr>
          <w:rFonts w:ascii="Arial" w:hAnsi="Arial" w:cs="Arial"/>
          <w:sz w:val="24"/>
          <w:szCs w:val="24"/>
        </w:rPr>
        <w:t xml:space="preserve"> contractors</w:t>
      </w:r>
      <w:r>
        <w:rPr>
          <w:rFonts w:ascii="Arial" w:hAnsi="Arial" w:cs="Arial"/>
          <w:sz w:val="24"/>
          <w:szCs w:val="24"/>
        </w:rPr>
        <w:t xml:space="preserve"> at the school </w:t>
      </w:r>
      <w:r w:rsidR="00EE1033">
        <w:rPr>
          <w:rFonts w:ascii="Arial" w:hAnsi="Arial" w:cs="Arial"/>
          <w:sz w:val="24"/>
          <w:szCs w:val="24"/>
        </w:rPr>
        <w:t>and,</w:t>
      </w:r>
    </w:p>
    <w:p w14:paraId="3E801A9E" w14:textId="144ED56C" w:rsidR="001660D5" w:rsidRDefault="00810E72" w:rsidP="006B0D8A">
      <w:pPr>
        <w:numPr>
          <w:ilvl w:val="0"/>
          <w:numId w:val="18"/>
        </w:numPr>
        <w:spacing w:line="240" w:lineRule="auto"/>
        <w:rPr>
          <w:rFonts w:ascii="Arial" w:hAnsi="Arial" w:cs="Arial"/>
          <w:sz w:val="24"/>
          <w:szCs w:val="24"/>
        </w:rPr>
      </w:pPr>
      <w:r>
        <w:rPr>
          <w:rFonts w:ascii="Arial" w:hAnsi="Arial" w:cs="Arial"/>
          <w:sz w:val="24"/>
          <w:szCs w:val="24"/>
        </w:rPr>
        <w:t>a</w:t>
      </w:r>
      <w:r w:rsidR="001660D5">
        <w:rPr>
          <w:rFonts w:ascii="Arial" w:hAnsi="Arial" w:cs="Arial"/>
          <w:sz w:val="24"/>
          <w:szCs w:val="24"/>
        </w:rPr>
        <w:t xml:space="preserve">llegations </w:t>
      </w:r>
      <w:r w:rsidR="001660D5" w:rsidRPr="002863F6">
        <w:rPr>
          <w:rFonts w:ascii="Arial" w:hAnsi="Arial" w:cs="Arial"/>
          <w:b/>
          <w:bCs/>
          <w:sz w:val="24"/>
          <w:szCs w:val="24"/>
        </w:rPr>
        <w:t>may</w:t>
      </w:r>
      <w:r w:rsidR="001660D5">
        <w:rPr>
          <w:rFonts w:ascii="Arial" w:hAnsi="Arial" w:cs="Arial"/>
          <w:sz w:val="24"/>
          <w:szCs w:val="24"/>
        </w:rPr>
        <w:t xml:space="preserve"> meet the harms threshold</w:t>
      </w:r>
    </w:p>
    <w:p w14:paraId="5389E9F4" w14:textId="6C132834" w:rsidR="00816106" w:rsidRDefault="00810E72" w:rsidP="006B0D8A">
      <w:pPr>
        <w:numPr>
          <w:ilvl w:val="0"/>
          <w:numId w:val="18"/>
        </w:numPr>
        <w:spacing w:line="240" w:lineRule="auto"/>
        <w:rPr>
          <w:rFonts w:ascii="Arial" w:hAnsi="Arial" w:cs="Arial"/>
          <w:sz w:val="24"/>
          <w:szCs w:val="24"/>
        </w:rPr>
      </w:pPr>
      <w:r>
        <w:rPr>
          <w:rFonts w:ascii="Arial" w:hAnsi="Arial" w:cs="Arial"/>
          <w:sz w:val="24"/>
          <w:szCs w:val="24"/>
        </w:rPr>
        <w:t>a</w:t>
      </w:r>
      <w:r w:rsidR="001660D5">
        <w:rPr>
          <w:rFonts w:ascii="Arial" w:hAnsi="Arial" w:cs="Arial"/>
          <w:sz w:val="24"/>
          <w:szCs w:val="24"/>
        </w:rPr>
        <w:t xml:space="preserve">llegations/concerns that do </w:t>
      </w:r>
      <w:r w:rsidR="001660D5" w:rsidRPr="002863F6">
        <w:rPr>
          <w:rFonts w:ascii="Arial" w:hAnsi="Arial" w:cs="Arial"/>
          <w:b/>
          <w:bCs/>
          <w:sz w:val="24"/>
          <w:szCs w:val="24"/>
        </w:rPr>
        <w:t xml:space="preserve">not meet </w:t>
      </w:r>
      <w:r w:rsidR="001660D5">
        <w:rPr>
          <w:rFonts w:ascii="Arial" w:hAnsi="Arial" w:cs="Arial"/>
          <w:sz w:val="24"/>
          <w:szCs w:val="24"/>
        </w:rPr>
        <w:t>the harms threshold- referred to in Keeping Children Safe in Education, 202</w:t>
      </w:r>
      <w:r w:rsidR="003D4308">
        <w:rPr>
          <w:rFonts w:ascii="Arial" w:hAnsi="Arial" w:cs="Arial"/>
          <w:sz w:val="24"/>
          <w:szCs w:val="24"/>
        </w:rPr>
        <w:t>4</w:t>
      </w:r>
      <w:r w:rsidR="001660D5">
        <w:rPr>
          <w:rFonts w:ascii="Arial" w:hAnsi="Arial" w:cs="Arial"/>
          <w:sz w:val="24"/>
          <w:szCs w:val="24"/>
        </w:rPr>
        <w:t xml:space="preserve"> as ‘low level </w:t>
      </w:r>
      <w:r w:rsidR="002863F6">
        <w:rPr>
          <w:rFonts w:ascii="Arial" w:hAnsi="Arial" w:cs="Arial"/>
          <w:sz w:val="24"/>
          <w:szCs w:val="24"/>
        </w:rPr>
        <w:t>concerns</w:t>
      </w:r>
      <w:r w:rsidR="00EE1033">
        <w:rPr>
          <w:rFonts w:ascii="Arial" w:hAnsi="Arial" w:cs="Arial"/>
          <w:sz w:val="24"/>
          <w:szCs w:val="24"/>
        </w:rPr>
        <w:t>’</w:t>
      </w:r>
    </w:p>
    <w:p w14:paraId="6CE10536" w14:textId="5A8A088F" w:rsidR="00E8043C" w:rsidRDefault="00D72095" w:rsidP="00335E84">
      <w:pPr>
        <w:spacing w:line="240" w:lineRule="auto"/>
        <w:ind w:left="567"/>
        <w:rPr>
          <w:rFonts w:ascii="Arial" w:hAnsi="Arial" w:cs="Arial"/>
          <w:sz w:val="24"/>
          <w:szCs w:val="24"/>
        </w:rPr>
      </w:pPr>
      <w:proofErr w:type="gramStart"/>
      <w:r>
        <w:rPr>
          <w:rFonts w:ascii="Arial" w:hAnsi="Arial" w:cs="Arial"/>
          <w:sz w:val="24"/>
          <w:szCs w:val="24"/>
        </w:rPr>
        <w:t>For the purpose of</w:t>
      </w:r>
      <w:proofErr w:type="gramEnd"/>
      <w:r>
        <w:rPr>
          <w:rFonts w:ascii="Arial" w:hAnsi="Arial" w:cs="Arial"/>
          <w:sz w:val="24"/>
          <w:szCs w:val="24"/>
        </w:rPr>
        <w:t xml:space="preserve"> this policy and procedure guidance, </w:t>
      </w:r>
      <w:r w:rsidR="00810E72">
        <w:rPr>
          <w:rFonts w:ascii="Arial" w:hAnsi="Arial" w:cs="Arial"/>
          <w:sz w:val="24"/>
          <w:szCs w:val="24"/>
        </w:rPr>
        <w:t>a</w:t>
      </w:r>
      <w:r>
        <w:rPr>
          <w:rFonts w:ascii="Arial" w:hAnsi="Arial" w:cs="Arial"/>
          <w:sz w:val="24"/>
          <w:szCs w:val="24"/>
        </w:rPr>
        <w:t>llegation</w:t>
      </w:r>
      <w:r w:rsidR="00CC686D">
        <w:rPr>
          <w:rFonts w:ascii="Arial" w:hAnsi="Arial" w:cs="Arial"/>
          <w:sz w:val="24"/>
          <w:szCs w:val="24"/>
        </w:rPr>
        <w:t>s</w:t>
      </w:r>
      <w:r>
        <w:rPr>
          <w:rFonts w:ascii="Arial" w:hAnsi="Arial" w:cs="Arial"/>
          <w:sz w:val="24"/>
          <w:szCs w:val="24"/>
        </w:rPr>
        <w:t xml:space="preserve"> that may meet the Harm Threshold are covered in </w:t>
      </w:r>
      <w:r w:rsidRPr="00D72095">
        <w:rPr>
          <w:rFonts w:ascii="Arial" w:hAnsi="Arial" w:cs="Arial"/>
          <w:b/>
          <w:bCs/>
          <w:sz w:val="24"/>
          <w:szCs w:val="24"/>
        </w:rPr>
        <w:t>Part One</w:t>
      </w:r>
      <w:r w:rsidR="00CC686D">
        <w:rPr>
          <w:rFonts w:ascii="Arial" w:hAnsi="Arial" w:cs="Arial"/>
          <w:b/>
          <w:bCs/>
          <w:sz w:val="24"/>
          <w:szCs w:val="24"/>
        </w:rPr>
        <w:t>,</w:t>
      </w:r>
      <w:r>
        <w:rPr>
          <w:rFonts w:ascii="Arial" w:hAnsi="Arial" w:cs="Arial"/>
          <w:sz w:val="24"/>
          <w:szCs w:val="24"/>
        </w:rPr>
        <w:t xml:space="preserve"> and those not meet</w:t>
      </w:r>
      <w:r w:rsidR="00CC686D">
        <w:rPr>
          <w:rFonts w:ascii="Arial" w:hAnsi="Arial" w:cs="Arial"/>
          <w:sz w:val="24"/>
          <w:szCs w:val="24"/>
        </w:rPr>
        <w:t>ing</w:t>
      </w:r>
      <w:r>
        <w:rPr>
          <w:rFonts w:ascii="Arial" w:hAnsi="Arial" w:cs="Arial"/>
          <w:sz w:val="24"/>
          <w:szCs w:val="24"/>
        </w:rPr>
        <w:t xml:space="preserve"> the Harm Threshold, referred to in K</w:t>
      </w:r>
      <w:r w:rsidR="002863F6">
        <w:rPr>
          <w:rFonts w:ascii="Arial" w:hAnsi="Arial" w:cs="Arial"/>
          <w:sz w:val="24"/>
          <w:szCs w:val="24"/>
        </w:rPr>
        <w:t>eeping Children Safe in Education,</w:t>
      </w:r>
      <w:r>
        <w:rPr>
          <w:rFonts w:ascii="Arial" w:hAnsi="Arial" w:cs="Arial"/>
          <w:sz w:val="24"/>
          <w:szCs w:val="24"/>
        </w:rPr>
        <w:t xml:space="preserve"> 202</w:t>
      </w:r>
      <w:r w:rsidR="003D4308">
        <w:rPr>
          <w:rFonts w:ascii="Arial" w:hAnsi="Arial" w:cs="Arial"/>
          <w:sz w:val="24"/>
          <w:szCs w:val="24"/>
        </w:rPr>
        <w:t>4</w:t>
      </w:r>
      <w:r>
        <w:rPr>
          <w:rFonts w:ascii="Arial" w:hAnsi="Arial" w:cs="Arial"/>
          <w:sz w:val="24"/>
          <w:szCs w:val="24"/>
        </w:rPr>
        <w:t xml:space="preserve"> as ‘low level concerns’, are covered in </w:t>
      </w:r>
      <w:r w:rsidRPr="00D72095">
        <w:rPr>
          <w:rFonts w:ascii="Arial" w:hAnsi="Arial" w:cs="Arial"/>
          <w:b/>
          <w:bCs/>
          <w:sz w:val="24"/>
          <w:szCs w:val="24"/>
        </w:rPr>
        <w:t>Part Two</w:t>
      </w:r>
      <w:r w:rsidR="00CC686D">
        <w:rPr>
          <w:rFonts w:ascii="Arial" w:hAnsi="Arial" w:cs="Arial"/>
          <w:sz w:val="24"/>
          <w:szCs w:val="24"/>
        </w:rPr>
        <w:t xml:space="preserve"> of this document.</w:t>
      </w:r>
    </w:p>
    <w:p w14:paraId="0F91E514" w14:textId="77777777" w:rsidR="00E8043C" w:rsidRDefault="00E8043C" w:rsidP="00335E84">
      <w:pPr>
        <w:ind w:left="283" w:firstLine="284"/>
        <w:rPr>
          <w:rFonts w:ascii="Arial" w:hAnsi="Arial" w:cs="Arial"/>
          <w:b/>
          <w:sz w:val="24"/>
          <w:szCs w:val="24"/>
        </w:rPr>
      </w:pPr>
      <w:r>
        <w:rPr>
          <w:rFonts w:ascii="Arial" w:hAnsi="Arial" w:cs="Arial"/>
          <w:b/>
          <w:sz w:val="24"/>
          <w:szCs w:val="24"/>
        </w:rPr>
        <w:t>How concerns arise</w:t>
      </w:r>
    </w:p>
    <w:p w14:paraId="6B0DD880" w14:textId="77777777" w:rsidR="00E8043C" w:rsidRPr="004F3161" w:rsidRDefault="00E8043C" w:rsidP="00335E84">
      <w:pPr>
        <w:ind w:left="567"/>
        <w:rPr>
          <w:rFonts w:ascii="Arial" w:hAnsi="Arial" w:cs="Arial"/>
          <w:b/>
          <w:sz w:val="24"/>
          <w:szCs w:val="24"/>
        </w:rPr>
      </w:pPr>
      <w:r>
        <w:rPr>
          <w:rFonts w:ascii="Arial" w:hAnsi="Arial" w:cs="Arial"/>
          <w:sz w:val="24"/>
          <w:szCs w:val="24"/>
        </w:rPr>
        <w:t xml:space="preserve">Concerns about possible abuse of children by staff will usually arise in one of two ways, </w:t>
      </w:r>
      <w:r w:rsidR="00EE1033">
        <w:rPr>
          <w:rFonts w:ascii="Arial" w:hAnsi="Arial" w:cs="Arial"/>
          <w:sz w:val="24"/>
          <w:szCs w:val="24"/>
        </w:rPr>
        <w:t>either,</w:t>
      </w:r>
    </w:p>
    <w:p w14:paraId="0D379519" w14:textId="7C3848AF" w:rsidR="00E8043C" w:rsidRPr="00810E72" w:rsidRDefault="004C7F7A" w:rsidP="00E8043C">
      <w:pPr>
        <w:numPr>
          <w:ilvl w:val="0"/>
          <w:numId w:val="3"/>
        </w:numPr>
        <w:ind w:firstLine="273"/>
        <w:rPr>
          <w:rFonts w:ascii="Arial" w:hAnsi="Arial" w:cs="Arial"/>
          <w:b/>
          <w:sz w:val="24"/>
          <w:szCs w:val="24"/>
        </w:rPr>
      </w:pPr>
      <w:r w:rsidRPr="00810E72">
        <w:rPr>
          <w:rFonts w:ascii="Arial" w:hAnsi="Arial" w:cs="Arial"/>
          <w:sz w:val="24"/>
          <w:szCs w:val="24"/>
        </w:rPr>
        <w:t xml:space="preserve">a </w:t>
      </w:r>
      <w:r w:rsidR="00E8043C" w:rsidRPr="00810E72">
        <w:rPr>
          <w:rFonts w:ascii="Arial" w:hAnsi="Arial" w:cs="Arial"/>
          <w:sz w:val="24"/>
          <w:szCs w:val="24"/>
        </w:rPr>
        <w:t>direct allegation by a pupil or third party, for example a parent</w:t>
      </w:r>
    </w:p>
    <w:p w14:paraId="285F9775" w14:textId="1B8A41E1" w:rsidR="00E8043C" w:rsidRPr="004F3161" w:rsidRDefault="004C7F7A" w:rsidP="00E8043C">
      <w:pPr>
        <w:numPr>
          <w:ilvl w:val="0"/>
          <w:numId w:val="3"/>
        </w:numPr>
        <w:ind w:left="1418" w:hanging="425"/>
        <w:rPr>
          <w:rFonts w:ascii="Arial" w:hAnsi="Arial" w:cs="Arial"/>
          <w:b/>
          <w:sz w:val="24"/>
          <w:szCs w:val="24"/>
        </w:rPr>
      </w:pPr>
      <w:r w:rsidRPr="00810E72">
        <w:rPr>
          <w:rFonts w:ascii="Arial" w:hAnsi="Arial" w:cs="Arial"/>
          <w:sz w:val="24"/>
          <w:szCs w:val="24"/>
        </w:rPr>
        <w:t>a</w:t>
      </w:r>
      <w:r w:rsidR="00E8043C" w:rsidRPr="00810E72">
        <w:rPr>
          <w:rFonts w:ascii="Arial" w:hAnsi="Arial" w:cs="Arial"/>
          <w:sz w:val="24"/>
          <w:szCs w:val="24"/>
        </w:rPr>
        <w:t xml:space="preserve">n observation </w:t>
      </w:r>
      <w:r w:rsidR="00E8043C">
        <w:rPr>
          <w:rFonts w:ascii="Arial" w:hAnsi="Arial" w:cs="Arial"/>
          <w:sz w:val="24"/>
          <w:szCs w:val="24"/>
        </w:rPr>
        <w:t>by a member of staff that the behaviour of a colleague is    inappropriate or potentially or</w:t>
      </w:r>
      <w:r w:rsidR="00EE1033">
        <w:rPr>
          <w:rFonts w:ascii="Arial" w:hAnsi="Arial" w:cs="Arial"/>
          <w:sz w:val="24"/>
          <w:szCs w:val="24"/>
        </w:rPr>
        <w:t xml:space="preserve"> </w:t>
      </w:r>
      <w:proofErr w:type="gramStart"/>
      <w:r w:rsidR="00EE1033">
        <w:rPr>
          <w:rFonts w:ascii="Arial" w:hAnsi="Arial" w:cs="Arial"/>
          <w:sz w:val="24"/>
          <w:szCs w:val="24"/>
        </w:rPr>
        <w:t>actually</w:t>
      </w:r>
      <w:r w:rsidR="00E8043C">
        <w:rPr>
          <w:rFonts w:ascii="Arial" w:hAnsi="Arial" w:cs="Arial"/>
          <w:sz w:val="24"/>
          <w:szCs w:val="24"/>
        </w:rPr>
        <w:t xml:space="preserve"> </w:t>
      </w:r>
      <w:r w:rsidR="00EE1033">
        <w:rPr>
          <w:rFonts w:ascii="Arial" w:hAnsi="Arial" w:cs="Arial"/>
          <w:sz w:val="24"/>
          <w:szCs w:val="24"/>
        </w:rPr>
        <w:t>abusive</w:t>
      </w:r>
      <w:proofErr w:type="gramEnd"/>
      <w:r w:rsidR="00E8043C">
        <w:rPr>
          <w:rFonts w:ascii="Arial" w:hAnsi="Arial" w:cs="Arial"/>
          <w:sz w:val="24"/>
          <w:szCs w:val="24"/>
        </w:rPr>
        <w:t>.</w:t>
      </w:r>
    </w:p>
    <w:p w14:paraId="76421FE5" w14:textId="3262BC65" w:rsidR="00E8043C" w:rsidRDefault="00E8043C" w:rsidP="00E8043C">
      <w:pPr>
        <w:ind w:left="567"/>
        <w:rPr>
          <w:rFonts w:ascii="Arial" w:hAnsi="Arial" w:cs="Arial"/>
          <w:sz w:val="24"/>
          <w:szCs w:val="24"/>
        </w:rPr>
      </w:pPr>
      <w:r>
        <w:rPr>
          <w:rFonts w:ascii="Arial" w:hAnsi="Arial" w:cs="Arial"/>
          <w:sz w:val="24"/>
          <w:szCs w:val="24"/>
        </w:rPr>
        <w:t xml:space="preserve">In either case the concern </w:t>
      </w:r>
      <w:r w:rsidRPr="00255302">
        <w:rPr>
          <w:rFonts w:ascii="Arial" w:hAnsi="Arial" w:cs="Arial"/>
          <w:b/>
          <w:bCs/>
          <w:sz w:val="24"/>
          <w:szCs w:val="24"/>
        </w:rPr>
        <w:t>must</w:t>
      </w:r>
      <w:r>
        <w:rPr>
          <w:rFonts w:ascii="Arial" w:hAnsi="Arial" w:cs="Arial"/>
          <w:sz w:val="24"/>
          <w:szCs w:val="24"/>
        </w:rPr>
        <w:t xml:space="preserve"> be recorded and reported to the Head Teacher immediately unless the allegations are about the Head Teacher</w:t>
      </w:r>
      <w:r w:rsidR="00B92C48" w:rsidRPr="00B92C48">
        <w:rPr>
          <w:rFonts w:ascii="Arial" w:hAnsi="Arial" w:cs="Arial"/>
          <w:color w:val="FF0000"/>
          <w:sz w:val="24"/>
          <w:szCs w:val="24"/>
        </w:rPr>
        <w:t>,</w:t>
      </w:r>
      <w:r w:rsidRPr="00B92C48">
        <w:rPr>
          <w:rFonts w:ascii="Arial" w:hAnsi="Arial" w:cs="Arial"/>
          <w:color w:val="FF0000"/>
          <w:sz w:val="24"/>
          <w:szCs w:val="24"/>
        </w:rPr>
        <w:t xml:space="preserve"> </w:t>
      </w:r>
      <w:r>
        <w:rPr>
          <w:rFonts w:ascii="Arial" w:hAnsi="Arial" w:cs="Arial"/>
          <w:sz w:val="24"/>
          <w:szCs w:val="24"/>
        </w:rPr>
        <w:t xml:space="preserve">in which case, it </w:t>
      </w:r>
      <w:r w:rsidRPr="00255302">
        <w:rPr>
          <w:rFonts w:ascii="Arial" w:hAnsi="Arial" w:cs="Arial"/>
          <w:b/>
          <w:bCs/>
          <w:sz w:val="24"/>
          <w:szCs w:val="24"/>
        </w:rPr>
        <w:t>must</w:t>
      </w:r>
      <w:r>
        <w:rPr>
          <w:rFonts w:ascii="Arial" w:hAnsi="Arial" w:cs="Arial"/>
          <w:sz w:val="24"/>
          <w:szCs w:val="24"/>
        </w:rPr>
        <w:t xml:space="preserve"> be reported to the Chair of Governors</w:t>
      </w:r>
      <w:r w:rsidR="00511ADA">
        <w:rPr>
          <w:rFonts w:ascii="Arial" w:hAnsi="Arial" w:cs="Arial"/>
          <w:sz w:val="24"/>
          <w:szCs w:val="24"/>
        </w:rPr>
        <w:t>, or equivalent in Multi Academy Trusts</w:t>
      </w:r>
      <w:r>
        <w:rPr>
          <w:rFonts w:ascii="Arial" w:hAnsi="Arial" w:cs="Arial"/>
          <w:sz w:val="24"/>
          <w:szCs w:val="24"/>
        </w:rPr>
        <w:t xml:space="preserve">. Contact details of the Chair of Governors will be available via the school office. If the Head Teacher is absent, the allegation will be reported to the teacher in charge. </w:t>
      </w:r>
    </w:p>
    <w:p w14:paraId="61CE7D77" w14:textId="77777777" w:rsidR="00E8043C" w:rsidRDefault="00E8043C" w:rsidP="00E8043C">
      <w:pPr>
        <w:ind w:left="567"/>
        <w:rPr>
          <w:rFonts w:ascii="Arial" w:hAnsi="Arial" w:cs="Arial"/>
          <w:sz w:val="24"/>
          <w:szCs w:val="24"/>
        </w:rPr>
      </w:pPr>
      <w:r>
        <w:rPr>
          <w:rFonts w:ascii="Arial" w:hAnsi="Arial" w:cs="Arial"/>
          <w:sz w:val="24"/>
          <w:szCs w:val="24"/>
        </w:rPr>
        <w:t xml:space="preserve">As this is a </w:t>
      </w:r>
      <w:r w:rsidRPr="001C4D6B">
        <w:rPr>
          <w:rFonts w:ascii="Arial" w:hAnsi="Arial" w:cs="Arial"/>
          <w:b/>
          <w:sz w:val="24"/>
          <w:szCs w:val="24"/>
          <w:u w:val="single"/>
        </w:rPr>
        <w:t>statutory duty</w:t>
      </w:r>
      <w:r>
        <w:rPr>
          <w:rFonts w:ascii="Arial" w:hAnsi="Arial" w:cs="Arial"/>
          <w:sz w:val="24"/>
          <w:szCs w:val="24"/>
        </w:rPr>
        <w:t>, it is expected that all members of staff in school, where they have concerns, will report them in accordance with this policy.</w:t>
      </w:r>
    </w:p>
    <w:p w14:paraId="49B02003" w14:textId="34706CAE" w:rsidR="00E8043C" w:rsidRDefault="00E8043C" w:rsidP="00E8043C">
      <w:pPr>
        <w:ind w:left="567"/>
        <w:rPr>
          <w:rFonts w:ascii="Arial" w:hAnsi="Arial" w:cs="Arial"/>
          <w:sz w:val="24"/>
          <w:szCs w:val="24"/>
        </w:rPr>
      </w:pPr>
      <w:r>
        <w:rPr>
          <w:rFonts w:ascii="Arial" w:hAnsi="Arial" w:cs="Arial"/>
          <w:sz w:val="24"/>
          <w:szCs w:val="24"/>
        </w:rPr>
        <w:t xml:space="preserve">Staff should also consider the school child protection procedures and if a child has been harmed a referral should be made into </w:t>
      </w:r>
      <w:r w:rsidRPr="00810E72">
        <w:rPr>
          <w:rFonts w:ascii="Arial" w:hAnsi="Arial" w:cs="Arial"/>
          <w:sz w:val="24"/>
          <w:szCs w:val="24"/>
        </w:rPr>
        <w:t>the</w:t>
      </w:r>
      <w:r w:rsidR="0054312A" w:rsidRPr="00810E72">
        <w:rPr>
          <w:rFonts w:ascii="Arial" w:hAnsi="Arial" w:cs="Arial"/>
          <w:sz w:val="24"/>
          <w:szCs w:val="24"/>
        </w:rPr>
        <w:t xml:space="preserve"> Multi Agency Safeguarding Hub </w:t>
      </w:r>
      <w:r w:rsidR="0054312A">
        <w:rPr>
          <w:rFonts w:ascii="Arial" w:hAnsi="Arial" w:cs="Arial"/>
          <w:sz w:val="24"/>
          <w:szCs w:val="24"/>
        </w:rPr>
        <w:t>(</w:t>
      </w:r>
      <w:r>
        <w:rPr>
          <w:rFonts w:ascii="Arial" w:hAnsi="Arial" w:cs="Arial"/>
          <w:sz w:val="24"/>
          <w:szCs w:val="24"/>
        </w:rPr>
        <w:t>MASH</w:t>
      </w:r>
      <w:r w:rsidR="0054312A">
        <w:rPr>
          <w:rFonts w:ascii="Arial" w:hAnsi="Arial" w:cs="Arial"/>
          <w:sz w:val="24"/>
          <w:szCs w:val="24"/>
        </w:rPr>
        <w:t>)</w:t>
      </w:r>
      <w:r w:rsidR="00F21B5A">
        <w:rPr>
          <w:rFonts w:ascii="Arial" w:hAnsi="Arial" w:cs="Arial"/>
          <w:sz w:val="24"/>
          <w:szCs w:val="24"/>
        </w:rPr>
        <w:t xml:space="preserve"> and</w:t>
      </w:r>
      <w:r w:rsidR="00B92C48" w:rsidRPr="00B92C48">
        <w:rPr>
          <w:rFonts w:ascii="Arial" w:hAnsi="Arial" w:cs="Arial"/>
          <w:color w:val="FF0000"/>
          <w:sz w:val="24"/>
          <w:szCs w:val="24"/>
        </w:rPr>
        <w:t>,</w:t>
      </w:r>
      <w:r w:rsidR="00F21B5A" w:rsidRPr="00B92C48">
        <w:rPr>
          <w:rFonts w:ascii="Arial" w:hAnsi="Arial" w:cs="Arial"/>
          <w:color w:val="FF0000"/>
          <w:sz w:val="24"/>
          <w:szCs w:val="24"/>
        </w:rPr>
        <w:t xml:space="preserve"> </w:t>
      </w:r>
      <w:r w:rsidR="00F21B5A">
        <w:rPr>
          <w:rFonts w:ascii="Arial" w:hAnsi="Arial" w:cs="Arial"/>
          <w:sz w:val="24"/>
          <w:szCs w:val="24"/>
        </w:rPr>
        <w:t>where necessary</w:t>
      </w:r>
      <w:r w:rsidR="00B92C48" w:rsidRPr="00B92C48">
        <w:rPr>
          <w:rFonts w:ascii="Arial" w:hAnsi="Arial" w:cs="Arial"/>
          <w:color w:val="FF0000"/>
          <w:sz w:val="24"/>
          <w:szCs w:val="24"/>
        </w:rPr>
        <w:t>,</w:t>
      </w:r>
      <w:r w:rsidR="00F21B5A">
        <w:rPr>
          <w:rFonts w:ascii="Arial" w:hAnsi="Arial" w:cs="Arial"/>
          <w:sz w:val="24"/>
          <w:szCs w:val="24"/>
        </w:rPr>
        <w:t xml:space="preserve"> the police.</w:t>
      </w:r>
    </w:p>
    <w:p w14:paraId="2B72956B" w14:textId="0DFF8B6F" w:rsidR="009944E7" w:rsidRDefault="00E8043C" w:rsidP="00F87358">
      <w:pPr>
        <w:ind w:left="567"/>
        <w:rPr>
          <w:rFonts w:ascii="Arial" w:hAnsi="Arial" w:cs="Arial"/>
          <w:b/>
          <w:sz w:val="24"/>
          <w:szCs w:val="24"/>
        </w:rPr>
      </w:pPr>
      <w:r>
        <w:rPr>
          <w:rFonts w:ascii="Arial" w:hAnsi="Arial" w:cs="Arial"/>
          <w:sz w:val="24"/>
          <w:szCs w:val="24"/>
        </w:rPr>
        <w:t xml:space="preserve">Once an allegation is made, the Allegations Management Process should be followed. </w:t>
      </w:r>
      <w:r w:rsidRPr="007A35A5">
        <w:rPr>
          <w:rFonts w:ascii="Arial" w:hAnsi="Arial" w:cs="Arial"/>
          <w:sz w:val="24"/>
          <w:szCs w:val="24"/>
        </w:rPr>
        <w:t>(</w:t>
      </w:r>
      <w:r>
        <w:rPr>
          <w:rFonts w:ascii="Arial" w:hAnsi="Arial" w:cs="Arial"/>
          <w:sz w:val="24"/>
          <w:szCs w:val="24"/>
        </w:rPr>
        <w:t xml:space="preserve">See </w:t>
      </w:r>
      <w:r w:rsidRPr="007A35A5">
        <w:rPr>
          <w:rFonts w:ascii="Arial" w:hAnsi="Arial" w:cs="Arial"/>
          <w:sz w:val="24"/>
          <w:szCs w:val="24"/>
        </w:rPr>
        <w:t xml:space="preserve">Allegations Management Process flow chart </w:t>
      </w:r>
      <w:r w:rsidRPr="00A02530">
        <w:rPr>
          <w:rFonts w:ascii="Arial" w:hAnsi="Arial" w:cs="Arial"/>
          <w:b/>
          <w:sz w:val="24"/>
          <w:szCs w:val="24"/>
        </w:rPr>
        <w:t>Appendix 1</w:t>
      </w:r>
      <w:r>
        <w:rPr>
          <w:rFonts w:ascii="Arial" w:hAnsi="Arial" w:cs="Arial"/>
          <w:b/>
          <w:sz w:val="24"/>
          <w:szCs w:val="24"/>
        </w:rPr>
        <w:t>)</w:t>
      </w:r>
    </w:p>
    <w:p w14:paraId="6BAAEA47" w14:textId="77777777" w:rsidR="0078789F" w:rsidRDefault="0078789F" w:rsidP="00F87358">
      <w:pPr>
        <w:ind w:left="567"/>
        <w:rPr>
          <w:rFonts w:ascii="Arial" w:hAnsi="Arial" w:cs="Arial"/>
          <w:b/>
          <w:sz w:val="24"/>
          <w:szCs w:val="24"/>
        </w:rPr>
      </w:pPr>
    </w:p>
    <w:p w14:paraId="42DADA37" w14:textId="77777777" w:rsidR="0078789F" w:rsidRDefault="0078789F" w:rsidP="00F87358">
      <w:pPr>
        <w:ind w:left="567"/>
        <w:rPr>
          <w:rFonts w:ascii="Arial" w:hAnsi="Arial" w:cs="Arial"/>
          <w:b/>
          <w:sz w:val="24"/>
          <w:szCs w:val="24"/>
        </w:rPr>
      </w:pPr>
    </w:p>
    <w:p w14:paraId="48888029" w14:textId="77777777" w:rsidR="0078789F" w:rsidRPr="00F87358" w:rsidRDefault="0078789F" w:rsidP="00F87358">
      <w:pPr>
        <w:ind w:left="567"/>
        <w:rPr>
          <w:rFonts w:ascii="Arial" w:hAnsi="Arial" w:cs="Arial"/>
          <w:b/>
          <w:sz w:val="24"/>
          <w:szCs w:val="24"/>
        </w:rPr>
      </w:pPr>
    </w:p>
    <w:p w14:paraId="65DAF971" w14:textId="77777777" w:rsidR="003972CE" w:rsidRPr="0078789F" w:rsidRDefault="00D72095" w:rsidP="00335E84">
      <w:pPr>
        <w:numPr>
          <w:ilvl w:val="0"/>
          <w:numId w:val="1"/>
        </w:numPr>
        <w:ind w:left="567"/>
        <w:rPr>
          <w:rFonts w:ascii="Arial" w:hAnsi="Arial" w:cs="Arial"/>
          <w:b/>
          <w:bCs/>
          <w:color w:val="990033"/>
          <w:sz w:val="28"/>
          <w:szCs w:val="28"/>
        </w:rPr>
      </w:pPr>
      <w:r w:rsidRPr="0078789F">
        <w:rPr>
          <w:rFonts w:ascii="Arial" w:hAnsi="Arial" w:cs="Arial"/>
          <w:b/>
          <w:bCs/>
          <w:color w:val="990033"/>
          <w:sz w:val="28"/>
          <w:szCs w:val="28"/>
        </w:rPr>
        <w:lastRenderedPageBreak/>
        <w:t xml:space="preserve">Part One    </w:t>
      </w:r>
      <w:r w:rsidRPr="0078789F">
        <w:rPr>
          <w:rFonts w:ascii="Arial" w:hAnsi="Arial" w:cs="Arial"/>
          <w:b/>
          <w:bCs/>
          <w:color w:val="990033"/>
          <w:sz w:val="28"/>
          <w:szCs w:val="28"/>
        </w:rPr>
        <w:tab/>
      </w:r>
      <w:r w:rsidRPr="0078789F">
        <w:rPr>
          <w:rFonts w:ascii="Arial" w:hAnsi="Arial" w:cs="Arial"/>
          <w:b/>
          <w:bCs/>
          <w:color w:val="990033"/>
          <w:sz w:val="28"/>
          <w:szCs w:val="28"/>
        </w:rPr>
        <w:tab/>
      </w:r>
      <w:r w:rsidRPr="0078789F">
        <w:rPr>
          <w:rFonts w:ascii="Arial" w:hAnsi="Arial" w:cs="Arial"/>
          <w:b/>
          <w:bCs/>
          <w:color w:val="990033"/>
          <w:sz w:val="28"/>
          <w:szCs w:val="28"/>
        </w:rPr>
        <w:tab/>
      </w:r>
      <w:r w:rsidR="003972CE" w:rsidRPr="0078789F">
        <w:rPr>
          <w:rFonts w:ascii="Arial" w:hAnsi="Arial" w:cs="Arial"/>
          <w:b/>
          <w:bCs/>
          <w:color w:val="990033"/>
          <w:sz w:val="28"/>
          <w:szCs w:val="28"/>
        </w:rPr>
        <w:t>Levels of Concern</w:t>
      </w:r>
    </w:p>
    <w:p w14:paraId="1CA06082" w14:textId="77777777" w:rsidR="00F62393" w:rsidRPr="009656AE" w:rsidRDefault="00F62393" w:rsidP="00156ADF">
      <w:pPr>
        <w:ind w:left="567"/>
        <w:rPr>
          <w:rFonts w:ascii="Arial" w:hAnsi="Arial" w:cs="Arial"/>
          <w:b/>
          <w:bCs/>
          <w:color w:val="595959" w:themeColor="text1" w:themeTint="A6"/>
          <w:sz w:val="24"/>
          <w:szCs w:val="24"/>
          <w:u w:val="single"/>
        </w:rPr>
      </w:pPr>
      <w:r w:rsidRPr="009656AE">
        <w:rPr>
          <w:rFonts w:ascii="Arial" w:hAnsi="Arial" w:cs="Arial"/>
          <w:b/>
          <w:bCs/>
          <w:color w:val="595959" w:themeColor="text1" w:themeTint="A6"/>
          <w:sz w:val="24"/>
          <w:szCs w:val="24"/>
          <w:u w:val="single"/>
        </w:rPr>
        <w:t>Allegations that meet the harm threshold</w:t>
      </w:r>
    </w:p>
    <w:p w14:paraId="4FA329C0" w14:textId="77777777" w:rsidR="00ED6415" w:rsidRPr="00A02530" w:rsidRDefault="00ED6415" w:rsidP="00335E84">
      <w:pPr>
        <w:spacing w:line="240" w:lineRule="auto"/>
        <w:ind w:left="567"/>
        <w:rPr>
          <w:rFonts w:ascii="Arial" w:hAnsi="Arial" w:cs="Arial"/>
          <w:sz w:val="24"/>
          <w:szCs w:val="24"/>
        </w:rPr>
      </w:pPr>
      <w:r>
        <w:rPr>
          <w:rFonts w:ascii="Arial" w:hAnsi="Arial" w:cs="Arial"/>
          <w:sz w:val="24"/>
          <w:szCs w:val="24"/>
        </w:rPr>
        <w:t xml:space="preserve">Governing bodies and proprietors should ensure there are procedures in place to manage concerns/allegations, against staff (including volunteers) that might indicate they would pose a risk of harm to children. </w:t>
      </w:r>
      <w:hyperlink r:id="rId14" w:anchor="what-is-the-harm-test" w:history="1">
        <w:r w:rsidRPr="0089381F">
          <w:rPr>
            <w:rStyle w:val="Hyperlink"/>
            <w:rFonts w:ascii="Arial" w:hAnsi="Arial" w:cs="Arial"/>
            <w:sz w:val="24"/>
            <w:szCs w:val="24"/>
          </w:rPr>
          <w:t>The Harm Test</w:t>
        </w:r>
      </w:hyperlink>
    </w:p>
    <w:p w14:paraId="41859260" w14:textId="7A0D8DF2" w:rsidR="00ED6415" w:rsidRPr="003972CE" w:rsidRDefault="0096668D" w:rsidP="00ED641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160" behindDoc="0" locked="0" layoutInCell="1" allowOverlap="1" wp14:anchorId="49DF58B5" wp14:editId="52C41043">
                <wp:simplePos x="0" y="0"/>
                <wp:positionH relativeFrom="column">
                  <wp:posOffset>367665</wp:posOffset>
                </wp:positionH>
                <wp:positionV relativeFrom="paragraph">
                  <wp:posOffset>43180</wp:posOffset>
                </wp:positionV>
                <wp:extent cx="6129020" cy="2101215"/>
                <wp:effectExtent l="19050" t="19050" r="24130" b="13335"/>
                <wp:wrapNone/>
                <wp:docPr id="5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2101215"/>
                        </a:xfrm>
                        <a:prstGeom prst="rect">
                          <a:avLst/>
                        </a:prstGeom>
                        <a:blipFill>
                          <a:blip r:embed="rId15"/>
                          <a:tile tx="0" ty="0" sx="100000" sy="100000" flip="none" algn="tl"/>
                        </a:blipFill>
                        <a:ln w="31750" algn="ctr">
                          <a:solidFill>
                            <a:schemeClr val="accent1">
                              <a:lumMod val="75000"/>
                            </a:schemeClr>
                          </a:solidFill>
                          <a:miter lim="800000"/>
                          <a:headEnd/>
                          <a:tailEnd/>
                        </a:ln>
                        <a:effectLst/>
                      </wps:spPr>
                      <wps:txbx>
                        <w:txbxContent>
                          <w:p w14:paraId="3982104F" w14:textId="4A40FC59" w:rsidR="00EE1033" w:rsidRPr="00D90819" w:rsidRDefault="00EE1033" w:rsidP="00FC277F">
                            <w:pPr>
                              <w:spacing w:line="240" w:lineRule="auto"/>
                              <w:rPr>
                                <w:rFonts w:ascii="Arial" w:hAnsi="Arial" w:cs="Arial"/>
                                <w:b/>
                                <w:sz w:val="20"/>
                                <w:szCs w:val="20"/>
                              </w:rPr>
                            </w:pPr>
                            <w:r w:rsidRPr="00D90819">
                              <w:rPr>
                                <w:rFonts w:ascii="Arial" w:hAnsi="Arial" w:cs="Arial"/>
                                <w:b/>
                                <w:sz w:val="20"/>
                                <w:szCs w:val="20"/>
                              </w:rPr>
                              <w:t>Para 3</w:t>
                            </w:r>
                            <w:r w:rsidR="0056734A">
                              <w:rPr>
                                <w:rFonts w:ascii="Arial" w:hAnsi="Arial" w:cs="Arial"/>
                                <w:b/>
                                <w:sz w:val="20"/>
                                <w:szCs w:val="20"/>
                              </w:rPr>
                              <w:t>62</w:t>
                            </w:r>
                          </w:p>
                          <w:p w14:paraId="4DB875F9" w14:textId="7701DB2D"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in a way that has harmed a child, or may have harmed a child and/or</w:t>
                            </w:r>
                          </w:p>
                          <w:p w14:paraId="3892B20A" w14:textId="10E2CBC9"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Possibly committed a criminal offence against or related to a child</w:t>
                            </w:r>
                            <w:r w:rsidR="00EA01AE">
                              <w:rPr>
                                <w:rFonts w:ascii="Arial" w:hAnsi="Arial" w:cs="Arial"/>
                                <w:b/>
                                <w:bCs/>
                              </w:rPr>
                              <w:t>,</w:t>
                            </w:r>
                            <w:r w:rsidRPr="00DF17AA">
                              <w:rPr>
                                <w:rFonts w:ascii="Arial" w:hAnsi="Arial" w:cs="Arial"/>
                                <w:b/>
                                <w:bCs/>
                              </w:rPr>
                              <w:t xml:space="preserve"> and/or</w:t>
                            </w:r>
                          </w:p>
                          <w:p w14:paraId="6EC508A4" w14:textId="14A77360"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towards a child or children in a way that indicates he or she may pose a risk of harm to children</w:t>
                            </w:r>
                            <w:r w:rsidR="00EA01AE">
                              <w:rPr>
                                <w:rFonts w:ascii="Arial" w:hAnsi="Arial" w:cs="Arial"/>
                                <w:b/>
                                <w:bCs/>
                              </w:rPr>
                              <w:t>,</w:t>
                            </w:r>
                            <w:r w:rsidRPr="00DF17AA">
                              <w:rPr>
                                <w:rFonts w:ascii="Arial" w:hAnsi="Arial" w:cs="Arial"/>
                                <w:b/>
                                <w:bCs/>
                              </w:rPr>
                              <w:t xml:space="preserve"> and/or</w:t>
                            </w:r>
                          </w:p>
                          <w:p w14:paraId="17E961B5" w14:textId="603B773A" w:rsidR="00D90819"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or may have behaved in a way that indicates they may not be suitable to work with children</w:t>
                            </w:r>
                            <w:r w:rsidR="00814049" w:rsidRPr="00DF17AA">
                              <w:rPr>
                                <w:rFonts w:ascii="Arial" w:hAnsi="Arial" w:cs="Arial"/>
                                <w:b/>
                                <w:bCs/>
                              </w:rPr>
                              <w:t>.</w:t>
                            </w:r>
                          </w:p>
                          <w:p w14:paraId="6F562668" w14:textId="570AEBBD" w:rsidR="00EE1033" w:rsidRPr="00D90819" w:rsidRDefault="00EE1033" w:rsidP="00FC277F">
                            <w:pPr>
                              <w:spacing w:line="240" w:lineRule="auto"/>
                              <w:ind w:left="4320"/>
                              <w:rPr>
                                <w:rFonts w:ascii="Arial" w:hAnsi="Arial" w:cs="Arial"/>
                                <w:sz w:val="24"/>
                                <w:szCs w:val="24"/>
                              </w:rPr>
                            </w:pPr>
                            <w:r w:rsidRPr="00D90819">
                              <w:rPr>
                                <w:rFonts w:ascii="Arial" w:hAnsi="Arial" w:cs="Arial"/>
                                <w:b/>
                                <w:sz w:val="18"/>
                                <w:szCs w:val="18"/>
                              </w:rPr>
                              <w:t>Keeping Children Safe in Education, September 202</w:t>
                            </w:r>
                            <w:r w:rsidR="003D4308">
                              <w:rPr>
                                <w:rFonts w:ascii="Arial" w:hAnsi="Arial" w:cs="Arial"/>
                                <w:b/>
                                <w:sz w:val="18"/>
                                <w:szCs w:val="18"/>
                              </w:rPr>
                              <w:t>4</w:t>
                            </w:r>
                          </w:p>
                          <w:p w14:paraId="570C52D3" w14:textId="77777777" w:rsidR="00EE1033" w:rsidRDefault="00EE1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58B5" id="Text Box 172" o:spid="_x0000_s1029" type="#_x0000_t202" style="position:absolute;margin-left:28.95pt;margin-top:3.4pt;width:482.6pt;height:165.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" strokecolor="#a5a5a5 [2404]" strokeweight="2.5pt">
                <v:fill r:id="rId16" o:title="" recolor="t" rotate="t" type="tile"/>
                <v:textbox>
                  <w:txbxContent>
                    <w:p w14:paraId="3982104F" w14:textId="4A40FC59" w:rsidR="00EE1033" w:rsidRPr="00D90819" w:rsidRDefault="00EE1033" w:rsidP="00FC277F">
                      <w:pPr>
                        <w:spacing w:line="240" w:lineRule="auto"/>
                        <w:rPr>
                          <w:rFonts w:ascii="Arial" w:hAnsi="Arial" w:cs="Arial"/>
                          <w:b/>
                          <w:sz w:val="20"/>
                          <w:szCs w:val="20"/>
                        </w:rPr>
                      </w:pPr>
                      <w:r w:rsidRPr="00D90819">
                        <w:rPr>
                          <w:rFonts w:ascii="Arial" w:hAnsi="Arial" w:cs="Arial"/>
                          <w:b/>
                          <w:sz w:val="20"/>
                          <w:szCs w:val="20"/>
                        </w:rPr>
                        <w:t>Para 3</w:t>
                      </w:r>
                      <w:r w:rsidR="0056734A">
                        <w:rPr>
                          <w:rFonts w:ascii="Arial" w:hAnsi="Arial" w:cs="Arial"/>
                          <w:b/>
                          <w:sz w:val="20"/>
                          <w:szCs w:val="20"/>
                        </w:rPr>
                        <w:t>62</w:t>
                      </w:r>
                    </w:p>
                    <w:p w14:paraId="4DB875F9" w14:textId="7701DB2D"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in a way that has harmed a child, or may have harmed a child and/or</w:t>
                      </w:r>
                    </w:p>
                    <w:p w14:paraId="3892B20A" w14:textId="10E2CBC9"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Possibly committed a criminal offence against or related to a child</w:t>
                      </w:r>
                      <w:r w:rsidR="00EA01AE">
                        <w:rPr>
                          <w:rFonts w:ascii="Arial" w:hAnsi="Arial" w:cs="Arial"/>
                          <w:b/>
                          <w:bCs/>
                        </w:rPr>
                        <w:t>,</w:t>
                      </w:r>
                      <w:r w:rsidRPr="00DF17AA">
                        <w:rPr>
                          <w:rFonts w:ascii="Arial" w:hAnsi="Arial" w:cs="Arial"/>
                          <w:b/>
                          <w:bCs/>
                        </w:rPr>
                        <w:t xml:space="preserve"> and/or</w:t>
                      </w:r>
                    </w:p>
                    <w:p w14:paraId="6EC508A4" w14:textId="14A77360" w:rsidR="00EE1033"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towards a child or children in a way that indicates he or she may pose a risk of harm to children</w:t>
                      </w:r>
                      <w:r w:rsidR="00EA01AE">
                        <w:rPr>
                          <w:rFonts w:ascii="Arial" w:hAnsi="Arial" w:cs="Arial"/>
                          <w:b/>
                          <w:bCs/>
                        </w:rPr>
                        <w:t>,</w:t>
                      </w:r>
                      <w:r w:rsidRPr="00DF17AA">
                        <w:rPr>
                          <w:rFonts w:ascii="Arial" w:hAnsi="Arial" w:cs="Arial"/>
                          <w:b/>
                          <w:bCs/>
                        </w:rPr>
                        <w:t xml:space="preserve"> and/or</w:t>
                      </w:r>
                    </w:p>
                    <w:p w14:paraId="17E961B5" w14:textId="603B773A" w:rsidR="00D90819" w:rsidRPr="00DF17AA" w:rsidRDefault="00EE1033" w:rsidP="00FC277F">
                      <w:pPr>
                        <w:numPr>
                          <w:ilvl w:val="0"/>
                          <w:numId w:val="2"/>
                        </w:numPr>
                        <w:spacing w:line="240" w:lineRule="auto"/>
                        <w:rPr>
                          <w:rFonts w:ascii="Arial" w:hAnsi="Arial" w:cs="Arial"/>
                          <w:b/>
                          <w:bCs/>
                        </w:rPr>
                      </w:pPr>
                      <w:r w:rsidRPr="00DF17AA">
                        <w:rPr>
                          <w:rFonts w:ascii="Arial" w:hAnsi="Arial" w:cs="Arial"/>
                          <w:b/>
                          <w:bCs/>
                        </w:rPr>
                        <w:t>Behaved or may have behaved in a way that indicates they may not be suitable to work with children</w:t>
                      </w:r>
                      <w:r w:rsidR="00814049" w:rsidRPr="00DF17AA">
                        <w:rPr>
                          <w:rFonts w:ascii="Arial" w:hAnsi="Arial" w:cs="Arial"/>
                          <w:b/>
                          <w:bCs/>
                        </w:rPr>
                        <w:t>.</w:t>
                      </w:r>
                    </w:p>
                    <w:p w14:paraId="6F562668" w14:textId="570AEBBD" w:rsidR="00EE1033" w:rsidRPr="00D90819" w:rsidRDefault="00EE1033" w:rsidP="00FC277F">
                      <w:pPr>
                        <w:spacing w:line="240" w:lineRule="auto"/>
                        <w:ind w:left="4320"/>
                        <w:rPr>
                          <w:rFonts w:ascii="Arial" w:hAnsi="Arial" w:cs="Arial"/>
                          <w:sz w:val="24"/>
                          <w:szCs w:val="24"/>
                        </w:rPr>
                      </w:pPr>
                      <w:r w:rsidRPr="00D90819">
                        <w:rPr>
                          <w:rFonts w:ascii="Arial" w:hAnsi="Arial" w:cs="Arial"/>
                          <w:b/>
                          <w:sz w:val="18"/>
                          <w:szCs w:val="18"/>
                        </w:rPr>
                        <w:t>Keeping Children Safe in Education, September 202</w:t>
                      </w:r>
                      <w:r w:rsidR="003D4308">
                        <w:rPr>
                          <w:rFonts w:ascii="Arial" w:hAnsi="Arial" w:cs="Arial"/>
                          <w:b/>
                          <w:sz w:val="18"/>
                          <w:szCs w:val="18"/>
                        </w:rPr>
                        <w:t>4</w:t>
                      </w:r>
                    </w:p>
                    <w:p w14:paraId="570C52D3" w14:textId="77777777" w:rsidR="00EE1033" w:rsidRDefault="00EE1033"/>
                  </w:txbxContent>
                </v:textbox>
              </v:shape>
            </w:pict>
          </mc:Fallback>
        </mc:AlternateContent>
      </w:r>
    </w:p>
    <w:p w14:paraId="3C4D4EBB" w14:textId="77777777" w:rsidR="003972CE" w:rsidRDefault="003972CE" w:rsidP="00ED37CB">
      <w:pPr>
        <w:ind w:left="567" w:firstLine="60"/>
        <w:rPr>
          <w:rFonts w:ascii="Arial" w:hAnsi="Arial" w:cs="Arial"/>
          <w:b/>
          <w:sz w:val="24"/>
          <w:szCs w:val="24"/>
        </w:rPr>
      </w:pPr>
    </w:p>
    <w:p w14:paraId="7CD23E50" w14:textId="77777777" w:rsidR="003972CE" w:rsidRDefault="003972CE" w:rsidP="00ED37CB">
      <w:pPr>
        <w:ind w:left="567" w:firstLine="60"/>
        <w:rPr>
          <w:rFonts w:ascii="Arial" w:hAnsi="Arial" w:cs="Arial"/>
          <w:b/>
          <w:sz w:val="24"/>
          <w:szCs w:val="24"/>
        </w:rPr>
      </w:pPr>
    </w:p>
    <w:p w14:paraId="28AD6FDC" w14:textId="77777777" w:rsidR="003972CE" w:rsidRDefault="003972CE" w:rsidP="00ED37CB">
      <w:pPr>
        <w:ind w:left="567" w:firstLine="60"/>
        <w:rPr>
          <w:rFonts w:ascii="Arial" w:hAnsi="Arial" w:cs="Arial"/>
          <w:b/>
          <w:sz w:val="24"/>
          <w:szCs w:val="24"/>
        </w:rPr>
      </w:pPr>
    </w:p>
    <w:p w14:paraId="20A91ADF" w14:textId="77777777" w:rsidR="00ED6415" w:rsidRDefault="00ED6415" w:rsidP="00ED37CB">
      <w:pPr>
        <w:ind w:left="567" w:firstLine="60"/>
        <w:rPr>
          <w:rFonts w:ascii="Arial" w:hAnsi="Arial" w:cs="Arial"/>
          <w:b/>
          <w:sz w:val="24"/>
          <w:szCs w:val="24"/>
        </w:rPr>
      </w:pPr>
    </w:p>
    <w:p w14:paraId="1278AF96" w14:textId="77777777" w:rsidR="00ED6415" w:rsidRDefault="00ED6415" w:rsidP="00ED37CB">
      <w:pPr>
        <w:ind w:left="567" w:firstLine="60"/>
        <w:rPr>
          <w:rFonts w:ascii="Arial" w:hAnsi="Arial" w:cs="Arial"/>
          <w:b/>
          <w:sz w:val="24"/>
          <w:szCs w:val="24"/>
        </w:rPr>
      </w:pPr>
    </w:p>
    <w:p w14:paraId="3AF4C76A" w14:textId="77777777" w:rsidR="00CC686D" w:rsidRDefault="00CC686D" w:rsidP="001660D5">
      <w:pPr>
        <w:rPr>
          <w:rFonts w:ascii="Arial" w:hAnsi="Arial" w:cs="Arial"/>
          <w:sz w:val="24"/>
          <w:szCs w:val="24"/>
        </w:rPr>
      </w:pPr>
    </w:p>
    <w:p w14:paraId="5B92F0A4" w14:textId="77777777" w:rsidR="001660D5" w:rsidRPr="00EE1033" w:rsidRDefault="001660D5" w:rsidP="00FC277F">
      <w:pPr>
        <w:ind w:left="567"/>
        <w:rPr>
          <w:rFonts w:ascii="Arial" w:hAnsi="Arial" w:cs="Arial"/>
          <w:sz w:val="24"/>
          <w:szCs w:val="24"/>
        </w:rPr>
      </w:pPr>
      <w:r w:rsidRPr="00EE1033">
        <w:rPr>
          <w:rFonts w:ascii="Arial" w:hAnsi="Arial" w:cs="Arial"/>
          <w:sz w:val="24"/>
          <w:szCs w:val="24"/>
        </w:rPr>
        <w:t>Th</w:t>
      </w:r>
      <w:r w:rsidR="00EE1033">
        <w:rPr>
          <w:rFonts w:ascii="Arial" w:hAnsi="Arial" w:cs="Arial"/>
          <w:sz w:val="24"/>
          <w:szCs w:val="24"/>
        </w:rPr>
        <w:t>e last bullet point</w:t>
      </w:r>
      <w:r w:rsidRPr="00EE1033">
        <w:rPr>
          <w:rFonts w:ascii="Arial" w:hAnsi="Arial" w:cs="Arial"/>
          <w:sz w:val="24"/>
          <w:szCs w:val="24"/>
        </w:rPr>
        <w:t xml:space="preserve"> includes behaviour that may have happened outside of school or college, t</w:t>
      </w:r>
      <w:r w:rsidR="00E8043C" w:rsidRPr="00EE1033">
        <w:rPr>
          <w:rFonts w:ascii="Arial" w:hAnsi="Arial" w:cs="Arial"/>
          <w:sz w:val="24"/>
          <w:szCs w:val="24"/>
        </w:rPr>
        <w:t>h</w:t>
      </w:r>
      <w:r w:rsidRPr="00EE1033">
        <w:rPr>
          <w:rFonts w:ascii="Arial" w:hAnsi="Arial" w:cs="Arial"/>
          <w:sz w:val="24"/>
          <w:szCs w:val="24"/>
        </w:rPr>
        <w:t xml:space="preserve">at </w:t>
      </w:r>
      <w:r w:rsidR="00E8043C" w:rsidRPr="00EE1033">
        <w:rPr>
          <w:rFonts w:ascii="Arial" w:hAnsi="Arial" w:cs="Arial"/>
          <w:sz w:val="24"/>
          <w:szCs w:val="24"/>
        </w:rPr>
        <w:t>m</w:t>
      </w:r>
      <w:r w:rsidRPr="00EE1033">
        <w:rPr>
          <w:rFonts w:ascii="Arial" w:hAnsi="Arial" w:cs="Arial"/>
          <w:sz w:val="24"/>
          <w:szCs w:val="24"/>
        </w:rPr>
        <w:t>ight make an individual unsuitable to work with children, this is known as Transferrable Risk. Where appropriate an assessment of transferable risk to children with whom the person works should be undertaken. If in doubt seek advice from the local authority designated officer. (LADO)</w:t>
      </w:r>
    </w:p>
    <w:p w14:paraId="2F26BA31" w14:textId="77777777" w:rsidR="00CC686D" w:rsidRPr="00E8043C" w:rsidRDefault="001660D5" w:rsidP="00CC686D">
      <w:pPr>
        <w:ind w:left="567"/>
        <w:rPr>
          <w:rFonts w:ascii="Arial" w:hAnsi="Arial" w:cs="Arial"/>
          <w:sz w:val="24"/>
          <w:szCs w:val="24"/>
        </w:rPr>
      </w:pPr>
      <w:r>
        <w:rPr>
          <w:rFonts w:ascii="Arial" w:hAnsi="Arial" w:cs="Arial"/>
          <w:sz w:val="24"/>
          <w:szCs w:val="24"/>
        </w:rPr>
        <w:t xml:space="preserve">This applies to members of staff, supply staff and volunteers who are currently working in any school regardless of whether the current setting is where the alleged abuse took place. </w:t>
      </w:r>
    </w:p>
    <w:p w14:paraId="7BC1B1E1" w14:textId="77777777" w:rsidR="001B427C" w:rsidRPr="0078789F" w:rsidRDefault="00CC686D" w:rsidP="00CC686D">
      <w:pPr>
        <w:rPr>
          <w:rFonts w:ascii="Arial" w:hAnsi="Arial" w:cs="Arial"/>
          <w:b/>
          <w:color w:val="990033"/>
          <w:sz w:val="24"/>
          <w:szCs w:val="24"/>
        </w:rPr>
      </w:pPr>
      <w:r w:rsidRPr="0078789F">
        <w:rPr>
          <w:rFonts w:ascii="Arial" w:hAnsi="Arial" w:cs="Arial"/>
          <w:b/>
          <w:bCs/>
          <w:color w:val="990033"/>
          <w:sz w:val="24"/>
          <w:szCs w:val="24"/>
        </w:rPr>
        <w:t>1.1</w:t>
      </w:r>
      <w:r w:rsidR="00E8043C" w:rsidRPr="0078789F">
        <w:rPr>
          <w:rFonts w:ascii="Arial" w:hAnsi="Arial" w:cs="Arial"/>
          <w:color w:val="990033"/>
          <w:sz w:val="24"/>
          <w:szCs w:val="24"/>
        </w:rPr>
        <w:t xml:space="preserve"> </w:t>
      </w:r>
      <w:r w:rsidRPr="0078789F">
        <w:rPr>
          <w:rFonts w:ascii="Arial" w:hAnsi="Arial" w:cs="Arial"/>
          <w:color w:val="990033"/>
          <w:sz w:val="24"/>
          <w:szCs w:val="24"/>
        </w:rPr>
        <w:t xml:space="preserve">  </w:t>
      </w:r>
      <w:r w:rsidR="001B427C" w:rsidRPr="0078789F">
        <w:rPr>
          <w:rFonts w:ascii="Arial" w:hAnsi="Arial" w:cs="Arial"/>
          <w:b/>
          <w:color w:val="990033"/>
          <w:sz w:val="24"/>
          <w:szCs w:val="24"/>
          <w:u w:val="single"/>
        </w:rPr>
        <w:t>Initial Action</w:t>
      </w:r>
      <w:r w:rsidR="007A35A5" w:rsidRPr="0078789F">
        <w:rPr>
          <w:rFonts w:ascii="Arial" w:hAnsi="Arial" w:cs="Arial"/>
          <w:b/>
          <w:color w:val="990033"/>
          <w:sz w:val="24"/>
          <w:szCs w:val="24"/>
          <w:u w:val="single"/>
        </w:rPr>
        <w:t xml:space="preserve"> </w:t>
      </w:r>
      <w:r w:rsidR="00E8043C" w:rsidRPr="0078789F">
        <w:rPr>
          <w:rFonts w:ascii="Arial" w:hAnsi="Arial" w:cs="Arial"/>
          <w:b/>
          <w:color w:val="990033"/>
          <w:sz w:val="24"/>
          <w:szCs w:val="24"/>
          <w:u w:val="single"/>
        </w:rPr>
        <w:t>following an allegation where a child has been harmed.</w:t>
      </w:r>
    </w:p>
    <w:p w14:paraId="50D1FAE6" w14:textId="77777777" w:rsidR="004D4F1A" w:rsidRDefault="00CA1769" w:rsidP="00E8043C">
      <w:pPr>
        <w:ind w:left="644"/>
        <w:rPr>
          <w:rFonts w:ascii="Arial" w:hAnsi="Arial" w:cs="Arial"/>
          <w:sz w:val="24"/>
          <w:szCs w:val="24"/>
        </w:rPr>
      </w:pPr>
      <w:r>
        <w:rPr>
          <w:rFonts w:ascii="Arial" w:hAnsi="Arial" w:cs="Arial"/>
          <w:sz w:val="24"/>
          <w:szCs w:val="24"/>
        </w:rPr>
        <w:t>S</w:t>
      </w:r>
      <w:r w:rsidR="004D4F1A">
        <w:rPr>
          <w:rFonts w:ascii="Arial" w:hAnsi="Arial" w:cs="Arial"/>
          <w:sz w:val="24"/>
          <w:szCs w:val="24"/>
        </w:rPr>
        <w:t>hould</w:t>
      </w:r>
      <w:r w:rsidR="004D4F1A" w:rsidRPr="004D4F1A">
        <w:rPr>
          <w:rFonts w:ascii="Arial" w:hAnsi="Arial" w:cs="Arial"/>
          <w:sz w:val="24"/>
          <w:szCs w:val="24"/>
        </w:rPr>
        <w:t xml:space="preserve"> the school identify a child has been harmed, or that there may be an immediate risk of harm to a child or if the situation is an emergency, they should contact children’s social care </w:t>
      </w:r>
      <w:r w:rsidR="00832EF2">
        <w:rPr>
          <w:rFonts w:ascii="Arial" w:hAnsi="Arial" w:cs="Arial"/>
          <w:sz w:val="24"/>
          <w:szCs w:val="24"/>
        </w:rPr>
        <w:t>via Knowsley MASH</w:t>
      </w:r>
      <w:r w:rsidR="00556DC1">
        <w:rPr>
          <w:rFonts w:ascii="Arial" w:hAnsi="Arial" w:cs="Arial"/>
          <w:sz w:val="24"/>
          <w:szCs w:val="24"/>
        </w:rPr>
        <w:t xml:space="preserve"> 0151 443 2600,</w:t>
      </w:r>
      <w:r w:rsidR="00832EF2">
        <w:rPr>
          <w:rFonts w:ascii="Arial" w:hAnsi="Arial" w:cs="Arial"/>
          <w:sz w:val="24"/>
          <w:szCs w:val="24"/>
        </w:rPr>
        <w:t xml:space="preserve"> </w:t>
      </w:r>
      <w:r w:rsidR="004D4F1A" w:rsidRPr="004D4F1A">
        <w:rPr>
          <w:rFonts w:ascii="Arial" w:hAnsi="Arial" w:cs="Arial"/>
          <w:sz w:val="24"/>
          <w:szCs w:val="24"/>
        </w:rPr>
        <w:t>and as appropriate the</w:t>
      </w:r>
      <w:r w:rsidR="00832EF2">
        <w:rPr>
          <w:rFonts w:ascii="Arial" w:hAnsi="Arial" w:cs="Arial"/>
          <w:sz w:val="24"/>
          <w:szCs w:val="24"/>
        </w:rPr>
        <w:t xml:space="preserve"> Knowsley Vulnerable Persons Unit (VPU) in the</w:t>
      </w:r>
      <w:r w:rsidR="004D4F1A" w:rsidRPr="004D4F1A">
        <w:rPr>
          <w:rFonts w:ascii="Arial" w:hAnsi="Arial" w:cs="Arial"/>
          <w:sz w:val="24"/>
          <w:szCs w:val="24"/>
        </w:rPr>
        <w:t xml:space="preserve"> police immediately.</w:t>
      </w:r>
    </w:p>
    <w:p w14:paraId="229334A1" w14:textId="77777777" w:rsidR="004D4F1A" w:rsidRDefault="004D4F1A" w:rsidP="00E8043C">
      <w:pPr>
        <w:ind w:left="644"/>
      </w:pPr>
      <w:r>
        <w:rPr>
          <w:rFonts w:ascii="Arial" w:hAnsi="Arial" w:cs="Arial"/>
          <w:sz w:val="24"/>
          <w:szCs w:val="24"/>
        </w:rPr>
        <w:t>The Head Teacher or Cha</w:t>
      </w:r>
      <w:r w:rsidR="00832EF2">
        <w:rPr>
          <w:rFonts w:ascii="Arial" w:hAnsi="Arial" w:cs="Arial"/>
          <w:sz w:val="24"/>
          <w:szCs w:val="24"/>
        </w:rPr>
        <w:t xml:space="preserve">ir </w:t>
      </w:r>
      <w:r>
        <w:rPr>
          <w:rFonts w:ascii="Arial" w:hAnsi="Arial" w:cs="Arial"/>
          <w:sz w:val="24"/>
          <w:szCs w:val="24"/>
        </w:rPr>
        <w:t xml:space="preserve">of Governors will ensure that they have a full understanding of the nature of the allegation using the template initial record of concern sheet (see </w:t>
      </w:r>
      <w:r w:rsidRPr="004D4F1A">
        <w:rPr>
          <w:rFonts w:ascii="Arial" w:hAnsi="Arial" w:cs="Arial"/>
          <w:b/>
          <w:bCs/>
          <w:sz w:val="24"/>
          <w:szCs w:val="24"/>
        </w:rPr>
        <w:t>Appendix 2</w:t>
      </w:r>
      <w:r>
        <w:rPr>
          <w:rFonts w:ascii="Arial" w:hAnsi="Arial" w:cs="Arial"/>
          <w:sz w:val="24"/>
          <w:szCs w:val="24"/>
        </w:rPr>
        <w:t>)</w:t>
      </w:r>
    </w:p>
    <w:p w14:paraId="0456CD9F" w14:textId="2E447130" w:rsidR="00E8043C" w:rsidRDefault="00556DC1" w:rsidP="00E8043C">
      <w:pPr>
        <w:ind w:left="644"/>
        <w:rPr>
          <w:rFonts w:ascii="Arial" w:hAnsi="Arial" w:cs="Arial"/>
          <w:sz w:val="24"/>
          <w:szCs w:val="24"/>
        </w:rPr>
      </w:pPr>
      <w:r>
        <w:rPr>
          <w:rFonts w:ascii="Arial" w:hAnsi="Arial" w:cs="Arial"/>
          <w:sz w:val="24"/>
          <w:szCs w:val="24"/>
        </w:rPr>
        <w:t>Following an allegation</w:t>
      </w:r>
      <w:r w:rsidR="00B92C48" w:rsidRPr="00B92C48">
        <w:rPr>
          <w:rFonts w:ascii="Arial" w:hAnsi="Arial" w:cs="Arial"/>
          <w:color w:val="FF0000"/>
          <w:sz w:val="24"/>
          <w:szCs w:val="24"/>
        </w:rPr>
        <w:t>,</w:t>
      </w:r>
      <w:r w:rsidRPr="00B92C48">
        <w:rPr>
          <w:rFonts w:ascii="Arial" w:hAnsi="Arial" w:cs="Arial"/>
          <w:color w:val="FF0000"/>
          <w:sz w:val="24"/>
          <w:szCs w:val="24"/>
        </w:rPr>
        <w:t xml:space="preserve"> </w:t>
      </w:r>
      <w:r>
        <w:rPr>
          <w:rFonts w:ascii="Arial" w:hAnsi="Arial" w:cs="Arial"/>
          <w:sz w:val="24"/>
          <w:szCs w:val="24"/>
        </w:rPr>
        <w:t>t</w:t>
      </w:r>
      <w:r w:rsidR="00832EF2">
        <w:rPr>
          <w:rFonts w:ascii="Arial" w:hAnsi="Arial" w:cs="Arial"/>
          <w:sz w:val="24"/>
          <w:szCs w:val="24"/>
        </w:rPr>
        <w:t xml:space="preserve">he </w:t>
      </w:r>
      <w:r w:rsidR="001B427C">
        <w:rPr>
          <w:rFonts w:ascii="Arial" w:hAnsi="Arial" w:cs="Arial"/>
          <w:sz w:val="24"/>
          <w:szCs w:val="24"/>
        </w:rPr>
        <w:t xml:space="preserve">Head Teacher or Chair of Governors will ensure that they </w:t>
      </w:r>
      <w:r w:rsidR="00E8043C">
        <w:rPr>
          <w:rFonts w:ascii="Arial" w:hAnsi="Arial" w:cs="Arial"/>
          <w:sz w:val="24"/>
          <w:szCs w:val="24"/>
        </w:rPr>
        <w:t xml:space="preserve">give consideration </w:t>
      </w:r>
      <w:proofErr w:type="gramStart"/>
      <w:r w:rsidR="00E8043C">
        <w:rPr>
          <w:rFonts w:ascii="Arial" w:hAnsi="Arial" w:cs="Arial"/>
          <w:sz w:val="24"/>
          <w:szCs w:val="24"/>
        </w:rPr>
        <w:t>to;</w:t>
      </w:r>
      <w:proofErr w:type="gramEnd"/>
    </w:p>
    <w:p w14:paraId="111B0B08" w14:textId="50594D4C" w:rsidR="00E8043C" w:rsidRPr="004D4F1A" w:rsidRDefault="0054312A" w:rsidP="006B0D8A">
      <w:pPr>
        <w:numPr>
          <w:ilvl w:val="0"/>
          <w:numId w:val="19"/>
        </w:numPr>
        <w:rPr>
          <w:rFonts w:ascii="Arial" w:hAnsi="Arial" w:cs="Arial"/>
          <w:b/>
          <w:bCs/>
          <w:sz w:val="24"/>
          <w:szCs w:val="24"/>
        </w:rPr>
      </w:pPr>
      <w:r>
        <w:rPr>
          <w:rFonts w:ascii="Arial" w:hAnsi="Arial" w:cs="Arial"/>
          <w:b/>
          <w:bCs/>
          <w:sz w:val="24"/>
          <w:szCs w:val="24"/>
        </w:rPr>
        <w:t>L</w:t>
      </w:r>
      <w:r w:rsidR="00E8043C" w:rsidRPr="004D4F1A">
        <w:rPr>
          <w:rFonts w:ascii="Arial" w:hAnsi="Arial" w:cs="Arial"/>
          <w:b/>
          <w:bCs/>
          <w:sz w:val="24"/>
          <w:szCs w:val="24"/>
        </w:rPr>
        <w:t>ooking after the welfare of the child</w:t>
      </w:r>
      <w:r w:rsidR="004D4F1A">
        <w:rPr>
          <w:rFonts w:ascii="Arial" w:hAnsi="Arial" w:cs="Arial"/>
          <w:b/>
          <w:bCs/>
          <w:sz w:val="24"/>
          <w:szCs w:val="24"/>
        </w:rPr>
        <w:t xml:space="preserve"> -</w:t>
      </w:r>
      <w:r w:rsidR="004D4F1A">
        <w:rPr>
          <w:rFonts w:ascii="Arial" w:hAnsi="Arial" w:cs="Arial"/>
          <w:sz w:val="24"/>
          <w:szCs w:val="24"/>
        </w:rPr>
        <w:t xml:space="preserve">The Designated Safeguarding </w:t>
      </w:r>
      <w:proofErr w:type="gramStart"/>
      <w:r w:rsidR="004D4F1A">
        <w:rPr>
          <w:rFonts w:ascii="Arial" w:hAnsi="Arial" w:cs="Arial"/>
          <w:sz w:val="24"/>
          <w:szCs w:val="24"/>
        </w:rPr>
        <w:t>lead</w:t>
      </w:r>
      <w:r w:rsidR="00B926ED">
        <w:rPr>
          <w:rFonts w:ascii="Arial" w:hAnsi="Arial" w:cs="Arial"/>
          <w:sz w:val="24"/>
          <w:szCs w:val="24"/>
        </w:rPr>
        <w:t>(</w:t>
      </w:r>
      <w:proofErr w:type="gramEnd"/>
      <w:r w:rsidR="00B926ED">
        <w:rPr>
          <w:rFonts w:ascii="Arial" w:hAnsi="Arial" w:cs="Arial"/>
          <w:sz w:val="24"/>
          <w:szCs w:val="24"/>
        </w:rPr>
        <w:t>or deputy)</w:t>
      </w:r>
      <w:r w:rsidR="007D17AF">
        <w:rPr>
          <w:rFonts w:ascii="Arial" w:hAnsi="Arial" w:cs="Arial"/>
          <w:sz w:val="24"/>
          <w:szCs w:val="24"/>
        </w:rPr>
        <w:t xml:space="preserve"> </w:t>
      </w:r>
      <w:r w:rsidR="004D4F1A">
        <w:rPr>
          <w:rFonts w:ascii="Arial" w:hAnsi="Arial" w:cs="Arial"/>
          <w:sz w:val="24"/>
          <w:szCs w:val="24"/>
        </w:rPr>
        <w:t>will be responsible for ensuring the child is not at risk and referring cases of suspected abuse to Knowsley MASH</w:t>
      </w:r>
    </w:p>
    <w:p w14:paraId="5582E335" w14:textId="1A94B1E6" w:rsidR="00E8043C" w:rsidRPr="004D4F1A" w:rsidRDefault="0054312A" w:rsidP="006B0D8A">
      <w:pPr>
        <w:numPr>
          <w:ilvl w:val="0"/>
          <w:numId w:val="19"/>
        </w:numPr>
        <w:rPr>
          <w:rFonts w:ascii="Arial" w:hAnsi="Arial" w:cs="Arial"/>
          <w:b/>
          <w:bCs/>
          <w:sz w:val="24"/>
          <w:szCs w:val="24"/>
        </w:rPr>
      </w:pPr>
      <w:r>
        <w:rPr>
          <w:rFonts w:ascii="Arial" w:hAnsi="Arial" w:cs="Arial"/>
          <w:b/>
          <w:bCs/>
          <w:sz w:val="24"/>
          <w:szCs w:val="24"/>
        </w:rPr>
        <w:t>I</w:t>
      </w:r>
      <w:r w:rsidR="00E8043C" w:rsidRPr="004D4F1A">
        <w:rPr>
          <w:rFonts w:ascii="Arial" w:hAnsi="Arial" w:cs="Arial"/>
          <w:b/>
          <w:bCs/>
          <w:sz w:val="24"/>
          <w:szCs w:val="24"/>
        </w:rPr>
        <w:t>nvestigating and supporting the person subject to the allegation</w:t>
      </w:r>
      <w:r w:rsidR="004D4F1A">
        <w:rPr>
          <w:rFonts w:ascii="Arial" w:hAnsi="Arial" w:cs="Arial"/>
          <w:b/>
          <w:bCs/>
          <w:sz w:val="24"/>
          <w:szCs w:val="24"/>
        </w:rPr>
        <w:t xml:space="preserve">- </w:t>
      </w:r>
      <w:r w:rsidR="004D4F1A">
        <w:rPr>
          <w:rFonts w:ascii="Arial" w:hAnsi="Arial" w:cs="Arial"/>
          <w:sz w:val="24"/>
          <w:szCs w:val="24"/>
        </w:rPr>
        <w:t>The Head Teacher/ Chair of Governors should discuss the case with the LADO, including the nature, content and context of the allegation, and agree a course of action</w:t>
      </w:r>
    </w:p>
    <w:p w14:paraId="19535607" w14:textId="28444103" w:rsidR="001E4BAA" w:rsidRDefault="0096668D" w:rsidP="00335E84">
      <w:pPr>
        <w:ind w:left="709"/>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7184" behindDoc="0" locked="0" layoutInCell="1" allowOverlap="1" wp14:anchorId="185AF69E" wp14:editId="5C4CA2BD">
                <wp:simplePos x="0" y="0"/>
                <wp:positionH relativeFrom="column">
                  <wp:posOffset>514985</wp:posOffset>
                </wp:positionH>
                <wp:positionV relativeFrom="paragraph">
                  <wp:posOffset>687070</wp:posOffset>
                </wp:positionV>
                <wp:extent cx="6129020" cy="1790700"/>
                <wp:effectExtent l="19050" t="19050" r="24130" b="19050"/>
                <wp:wrapNone/>
                <wp:docPr id="5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790700"/>
                        </a:xfrm>
                        <a:prstGeom prst="rect">
                          <a:avLst/>
                        </a:prstGeom>
                        <a:blipFill>
                          <a:blip r:embed="rId15"/>
                          <a:tile tx="0" ty="0" sx="100000" sy="100000" flip="none" algn="tl"/>
                        </a:blipFill>
                        <a:ln w="31750" algn="ctr">
                          <a:solidFill>
                            <a:schemeClr val="accent2">
                              <a:lumMod val="75000"/>
                            </a:schemeClr>
                          </a:solidFill>
                          <a:miter lim="800000"/>
                          <a:headEnd/>
                          <a:tailEnd/>
                        </a:ln>
                        <a:effectLst/>
                      </wps:spPr>
                      <wps:txbx>
                        <w:txbxContent>
                          <w:p w14:paraId="346D2084" w14:textId="01A61A53" w:rsidR="00556DC1" w:rsidRPr="00CF7E19" w:rsidRDefault="00556DC1" w:rsidP="00FC277F">
                            <w:pPr>
                              <w:spacing w:line="240" w:lineRule="auto"/>
                              <w:rPr>
                                <w:rFonts w:ascii="Arial" w:hAnsi="Arial" w:cs="Arial"/>
                                <w:b/>
                                <w:bCs/>
                              </w:rPr>
                            </w:pPr>
                            <w:r w:rsidRPr="00CF7E19">
                              <w:rPr>
                                <w:rFonts w:ascii="Arial" w:hAnsi="Arial" w:cs="Arial"/>
                                <w:b/>
                                <w:bCs/>
                              </w:rPr>
                              <w:t>Para. 36</w:t>
                            </w:r>
                            <w:r w:rsidR="007D17AF">
                              <w:rPr>
                                <w:rFonts w:ascii="Arial" w:hAnsi="Arial" w:cs="Arial"/>
                                <w:b/>
                                <w:bCs/>
                              </w:rPr>
                              <w:t>8</w:t>
                            </w:r>
                          </w:p>
                          <w:p w14:paraId="598524DE" w14:textId="77777777" w:rsidR="00556DC1" w:rsidRPr="00CF7E19" w:rsidRDefault="00556DC1" w:rsidP="00FC277F">
                            <w:pPr>
                              <w:spacing w:line="240" w:lineRule="auto"/>
                              <w:rPr>
                                <w:rFonts w:ascii="Arial" w:hAnsi="Arial" w:cs="Arial"/>
                              </w:rPr>
                            </w:pPr>
                            <w:r w:rsidRPr="00CF7E19">
                              <w:rPr>
                                <w:rFonts w:ascii="Arial" w:hAnsi="Arial" w:cs="Arial"/>
                              </w:rPr>
                              <w:t xml:space="preserve">When dealing with allegations, schools and colleges should: </w:t>
                            </w:r>
                          </w:p>
                          <w:p w14:paraId="63E44C56" w14:textId="77777777" w:rsidR="00556DC1" w:rsidRPr="00CF7E19" w:rsidRDefault="00556DC1" w:rsidP="00FC277F">
                            <w:pPr>
                              <w:spacing w:line="240" w:lineRule="auto"/>
                              <w:rPr>
                                <w:rFonts w:ascii="Arial" w:hAnsi="Arial" w:cs="Arial"/>
                              </w:rPr>
                            </w:pPr>
                            <w:r w:rsidRPr="00CF7E19">
                              <w:rPr>
                                <w:rFonts w:ascii="Arial" w:hAnsi="Arial" w:cs="Arial"/>
                              </w:rPr>
                              <w:t>• apply common sense and judgement</w:t>
                            </w:r>
                          </w:p>
                          <w:p w14:paraId="48516A77" w14:textId="01E2AD7D" w:rsidR="00556DC1" w:rsidRPr="00CF7E19" w:rsidRDefault="00556DC1" w:rsidP="00FC277F">
                            <w:pPr>
                              <w:spacing w:line="240" w:lineRule="auto"/>
                              <w:rPr>
                                <w:rFonts w:ascii="Arial" w:hAnsi="Arial" w:cs="Arial"/>
                              </w:rPr>
                            </w:pPr>
                            <w:r w:rsidRPr="00CF7E19">
                              <w:rPr>
                                <w:rFonts w:ascii="Arial" w:hAnsi="Arial" w:cs="Arial"/>
                              </w:rPr>
                              <w:t xml:space="preserve">• deal with allegations quickly, </w:t>
                            </w:r>
                            <w:r w:rsidR="005D602B" w:rsidRPr="00CF7E19">
                              <w:rPr>
                                <w:rFonts w:ascii="Arial" w:hAnsi="Arial" w:cs="Arial"/>
                              </w:rPr>
                              <w:t>fairly</w:t>
                            </w:r>
                            <w:r w:rsidRPr="00CF7E19">
                              <w:rPr>
                                <w:rFonts w:ascii="Arial" w:hAnsi="Arial" w:cs="Arial"/>
                              </w:rPr>
                              <w:t xml:space="preserve"> and consistently</w:t>
                            </w:r>
                            <w:r w:rsidR="00F643D1" w:rsidRPr="00CF7E19">
                              <w:rPr>
                                <w:rFonts w:ascii="Arial" w:hAnsi="Arial" w:cs="Arial"/>
                              </w:rPr>
                              <w:t>,</w:t>
                            </w:r>
                            <w:r w:rsidRPr="00CF7E19">
                              <w:rPr>
                                <w:rFonts w:ascii="Arial" w:hAnsi="Arial" w:cs="Arial"/>
                              </w:rPr>
                              <w:t xml:space="preserve"> and</w:t>
                            </w:r>
                          </w:p>
                          <w:p w14:paraId="766E2E4B" w14:textId="77777777" w:rsidR="00D90819" w:rsidRPr="00CF7E19" w:rsidRDefault="00556DC1" w:rsidP="00FC277F">
                            <w:pPr>
                              <w:spacing w:line="240" w:lineRule="auto"/>
                              <w:ind w:left="70"/>
                              <w:rPr>
                                <w:rFonts w:ascii="Arial" w:hAnsi="Arial" w:cs="Arial"/>
                              </w:rPr>
                            </w:pPr>
                            <w:r w:rsidRPr="00CF7E19">
                              <w:rPr>
                                <w:rFonts w:ascii="Arial" w:hAnsi="Arial" w:cs="Arial"/>
                              </w:rPr>
                              <w:t>• provide effective protection for the child and support the person subject to the allegation</w:t>
                            </w:r>
                            <w:r w:rsidR="00F643D1" w:rsidRPr="00CF7E19">
                              <w:rPr>
                                <w:rFonts w:ascii="Arial" w:hAnsi="Arial" w:cs="Arial"/>
                              </w:rPr>
                              <w:t>.</w:t>
                            </w:r>
                          </w:p>
                          <w:p w14:paraId="7BF2F5FE" w14:textId="510D866A" w:rsidR="00556DC1" w:rsidRPr="00CF7E19" w:rsidRDefault="00556DC1" w:rsidP="00CF7E19">
                            <w:pPr>
                              <w:spacing w:line="240" w:lineRule="auto"/>
                              <w:ind w:left="4390"/>
                              <w:rPr>
                                <w:rFonts w:ascii="Arial" w:hAnsi="Arial" w:cs="Arial"/>
                              </w:rPr>
                            </w:pPr>
                            <w:r w:rsidRPr="00CF7E19">
                              <w:rPr>
                                <w:rFonts w:ascii="Arial" w:hAnsi="Arial" w:cs="Arial"/>
                                <w:b/>
                                <w:bCs/>
                              </w:rPr>
                              <w:t xml:space="preserve"> Keeping Children Safe in Education, 202</w:t>
                            </w:r>
                            <w:r w:rsidR="003D4308">
                              <w:rPr>
                                <w:rFonts w:ascii="Arial" w:hAnsi="Arial" w:cs="Arial"/>
                                <w:b/>
                                <w:bCs/>
                              </w:rPr>
                              <w:t>4</w:t>
                            </w:r>
                          </w:p>
                          <w:p w14:paraId="32D41021" w14:textId="77777777" w:rsidR="00556DC1" w:rsidRDefault="00556DC1" w:rsidP="00556DC1">
                            <w:pPr>
                              <w:spacing w:line="240" w:lineRule="auto"/>
                              <w:rPr>
                                <w:rFonts w:ascii="Arial" w:hAnsi="Arial" w:cs="Arial"/>
                                <w:sz w:val="24"/>
                                <w:szCs w:val="24"/>
                              </w:rPr>
                            </w:pPr>
                          </w:p>
                          <w:p w14:paraId="0C7B8966" w14:textId="77777777" w:rsidR="00556DC1" w:rsidRDefault="00556DC1" w:rsidP="00556DC1">
                            <w:pPr>
                              <w:rPr>
                                <w:rFonts w:ascii="Arial" w:hAnsi="Arial" w:cs="Arial"/>
                                <w:b/>
                                <w:sz w:val="18"/>
                                <w:szCs w:val="18"/>
                              </w:rPr>
                            </w:pPr>
                          </w:p>
                          <w:p w14:paraId="7A52C580" w14:textId="77777777" w:rsidR="00556DC1" w:rsidRDefault="00556DC1" w:rsidP="00556DC1">
                            <w:pPr>
                              <w:rPr>
                                <w:rFonts w:ascii="Arial" w:hAnsi="Arial" w:cs="Arial"/>
                                <w:b/>
                                <w:sz w:val="18"/>
                                <w:szCs w:val="18"/>
                              </w:rPr>
                            </w:pPr>
                          </w:p>
                          <w:p w14:paraId="546FA939" w14:textId="77777777" w:rsidR="00556DC1" w:rsidRDefault="00556DC1" w:rsidP="00556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F69E" id="Text Box 173" o:spid="_x0000_s1030" type="#_x0000_t202" style="position:absolute;left:0;text-align:left;margin-left:40.55pt;margin-top:54.1pt;width:482.6pt;height:14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" strokecolor="#858585 [2405]" strokeweight="2.5pt">
                <v:fill r:id="rId16" o:title="" recolor="t" rotate="t" type="tile"/>
                <v:textbox>
                  <w:txbxContent>
                    <w:p w14:paraId="346D2084" w14:textId="01A61A53" w:rsidR="00556DC1" w:rsidRPr="00CF7E19" w:rsidRDefault="00556DC1" w:rsidP="00FC277F">
                      <w:pPr>
                        <w:spacing w:line="240" w:lineRule="auto"/>
                        <w:rPr>
                          <w:rFonts w:ascii="Arial" w:hAnsi="Arial" w:cs="Arial"/>
                          <w:b/>
                          <w:bCs/>
                        </w:rPr>
                      </w:pPr>
                      <w:r w:rsidRPr="00CF7E19">
                        <w:rPr>
                          <w:rFonts w:ascii="Arial" w:hAnsi="Arial" w:cs="Arial"/>
                          <w:b/>
                          <w:bCs/>
                        </w:rPr>
                        <w:t>Para. 36</w:t>
                      </w:r>
                      <w:r w:rsidR="007D17AF">
                        <w:rPr>
                          <w:rFonts w:ascii="Arial" w:hAnsi="Arial" w:cs="Arial"/>
                          <w:b/>
                          <w:bCs/>
                        </w:rPr>
                        <w:t>8</w:t>
                      </w:r>
                    </w:p>
                    <w:p w14:paraId="598524DE" w14:textId="77777777" w:rsidR="00556DC1" w:rsidRPr="00CF7E19" w:rsidRDefault="00556DC1" w:rsidP="00FC277F">
                      <w:pPr>
                        <w:spacing w:line="240" w:lineRule="auto"/>
                        <w:rPr>
                          <w:rFonts w:ascii="Arial" w:hAnsi="Arial" w:cs="Arial"/>
                        </w:rPr>
                      </w:pPr>
                      <w:r w:rsidRPr="00CF7E19">
                        <w:rPr>
                          <w:rFonts w:ascii="Arial" w:hAnsi="Arial" w:cs="Arial"/>
                        </w:rPr>
                        <w:t xml:space="preserve">When dealing with allegations, schools and colleges should: </w:t>
                      </w:r>
                    </w:p>
                    <w:p w14:paraId="63E44C56" w14:textId="77777777" w:rsidR="00556DC1" w:rsidRPr="00CF7E19" w:rsidRDefault="00556DC1" w:rsidP="00FC277F">
                      <w:pPr>
                        <w:spacing w:line="240" w:lineRule="auto"/>
                        <w:rPr>
                          <w:rFonts w:ascii="Arial" w:hAnsi="Arial" w:cs="Arial"/>
                        </w:rPr>
                      </w:pPr>
                      <w:r w:rsidRPr="00CF7E19">
                        <w:rPr>
                          <w:rFonts w:ascii="Arial" w:hAnsi="Arial" w:cs="Arial"/>
                        </w:rPr>
                        <w:t>• apply common sense and judgement</w:t>
                      </w:r>
                    </w:p>
                    <w:p w14:paraId="48516A77" w14:textId="01E2AD7D" w:rsidR="00556DC1" w:rsidRPr="00CF7E19" w:rsidRDefault="00556DC1" w:rsidP="00FC277F">
                      <w:pPr>
                        <w:spacing w:line="240" w:lineRule="auto"/>
                        <w:rPr>
                          <w:rFonts w:ascii="Arial" w:hAnsi="Arial" w:cs="Arial"/>
                        </w:rPr>
                      </w:pPr>
                      <w:r w:rsidRPr="00CF7E19">
                        <w:rPr>
                          <w:rFonts w:ascii="Arial" w:hAnsi="Arial" w:cs="Arial"/>
                        </w:rPr>
                        <w:t xml:space="preserve">• deal with allegations quickly, </w:t>
                      </w:r>
                      <w:r w:rsidR="005D602B" w:rsidRPr="00CF7E19">
                        <w:rPr>
                          <w:rFonts w:ascii="Arial" w:hAnsi="Arial" w:cs="Arial"/>
                        </w:rPr>
                        <w:t>fairly</w:t>
                      </w:r>
                      <w:r w:rsidRPr="00CF7E19">
                        <w:rPr>
                          <w:rFonts w:ascii="Arial" w:hAnsi="Arial" w:cs="Arial"/>
                        </w:rPr>
                        <w:t xml:space="preserve"> and consistently</w:t>
                      </w:r>
                      <w:r w:rsidR="00F643D1" w:rsidRPr="00CF7E19">
                        <w:rPr>
                          <w:rFonts w:ascii="Arial" w:hAnsi="Arial" w:cs="Arial"/>
                        </w:rPr>
                        <w:t>,</w:t>
                      </w:r>
                      <w:r w:rsidRPr="00CF7E19">
                        <w:rPr>
                          <w:rFonts w:ascii="Arial" w:hAnsi="Arial" w:cs="Arial"/>
                        </w:rPr>
                        <w:t xml:space="preserve"> and</w:t>
                      </w:r>
                    </w:p>
                    <w:p w14:paraId="766E2E4B" w14:textId="77777777" w:rsidR="00D90819" w:rsidRPr="00CF7E19" w:rsidRDefault="00556DC1" w:rsidP="00FC277F">
                      <w:pPr>
                        <w:spacing w:line="240" w:lineRule="auto"/>
                        <w:ind w:left="70"/>
                        <w:rPr>
                          <w:rFonts w:ascii="Arial" w:hAnsi="Arial" w:cs="Arial"/>
                        </w:rPr>
                      </w:pPr>
                      <w:r w:rsidRPr="00CF7E19">
                        <w:rPr>
                          <w:rFonts w:ascii="Arial" w:hAnsi="Arial" w:cs="Arial"/>
                        </w:rPr>
                        <w:t>• provide effective protection for the child and support the person subject to the allegation</w:t>
                      </w:r>
                      <w:r w:rsidR="00F643D1" w:rsidRPr="00CF7E19">
                        <w:rPr>
                          <w:rFonts w:ascii="Arial" w:hAnsi="Arial" w:cs="Arial"/>
                        </w:rPr>
                        <w:t>.</w:t>
                      </w:r>
                    </w:p>
                    <w:p w14:paraId="7BF2F5FE" w14:textId="510D866A" w:rsidR="00556DC1" w:rsidRPr="00CF7E19" w:rsidRDefault="00556DC1" w:rsidP="00CF7E19">
                      <w:pPr>
                        <w:spacing w:line="240" w:lineRule="auto"/>
                        <w:ind w:left="4390"/>
                        <w:rPr>
                          <w:rFonts w:ascii="Arial" w:hAnsi="Arial" w:cs="Arial"/>
                        </w:rPr>
                      </w:pPr>
                      <w:r w:rsidRPr="00CF7E19">
                        <w:rPr>
                          <w:rFonts w:ascii="Arial" w:hAnsi="Arial" w:cs="Arial"/>
                          <w:b/>
                          <w:bCs/>
                        </w:rPr>
                        <w:t xml:space="preserve"> Keeping Children Safe in Education, 202</w:t>
                      </w:r>
                      <w:r w:rsidR="003D4308">
                        <w:rPr>
                          <w:rFonts w:ascii="Arial" w:hAnsi="Arial" w:cs="Arial"/>
                          <w:b/>
                          <w:bCs/>
                        </w:rPr>
                        <w:t>4</w:t>
                      </w:r>
                    </w:p>
                    <w:p w14:paraId="32D41021" w14:textId="77777777" w:rsidR="00556DC1" w:rsidRDefault="00556DC1" w:rsidP="00556DC1">
                      <w:pPr>
                        <w:spacing w:line="240" w:lineRule="auto"/>
                        <w:rPr>
                          <w:rFonts w:ascii="Arial" w:hAnsi="Arial" w:cs="Arial"/>
                          <w:sz w:val="24"/>
                          <w:szCs w:val="24"/>
                        </w:rPr>
                      </w:pPr>
                    </w:p>
                    <w:p w14:paraId="0C7B8966" w14:textId="77777777" w:rsidR="00556DC1" w:rsidRDefault="00556DC1" w:rsidP="00556DC1">
                      <w:pPr>
                        <w:rPr>
                          <w:rFonts w:ascii="Arial" w:hAnsi="Arial" w:cs="Arial"/>
                          <w:b/>
                          <w:sz w:val="18"/>
                          <w:szCs w:val="18"/>
                        </w:rPr>
                      </w:pPr>
                    </w:p>
                    <w:p w14:paraId="7A52C580" w14:textId="77777777" w:rsidR="00556DC1" w:rsidRDefault="00556DC1" w:rsidP="00556DC1">
                      <w:pPr>
                        <w:rPr>
                          <w:rFonts w:ascii="Arial" w:hAnsi="Arial" w:cs="Arial"/>
                          <w:b/>
                          <w:sz w:val="18"/>
                          <w:szCs w:val="18"/>
                        </w:rPr>
                      </w:pPr>
                    </w:p>
                    <w:p w14:paraId="546FA939" w14:textId="77777777" w:rsidR="00556DC1" w:rsidRDefault="00556DC1" w:rsidP="00556DC1"/>
                  </w:txbxContent>
                </v:textbox>
              </v:shape>
            </w:pict>
          </mc:Fallback>
        </mc:AlternateContent>
      </w:r>
      <w:proofErr w:type="gramStart"/>
      <w:r w:rsidR="00CA1769">
        <w:rPr>
          <w:rFonts w:ascii="Arial" w:hAnsi="Arial" w:cs="Arial"/>
          <w:sz w:val="24"/>
          <w:szCs w:val="24"/>
        </w:rPr>
        <w:t>In order to</w:t>
      </w:r>
      <w:proofErr w:type="gramEnd"/>
      <w:r w:rsidR="00CA1769">
        <w:rPr>
          <w:rFonts w:ascii="Arial" w:hAnsi="Arial" w:cs="Arial"/>
          <w:sz w:val="24"/>
          <w:szCs w:val="24"/>
        </w:rPr>
        <w:t xml:space="preserve"> proceed the Head Teacher / Chair of Governors </w:t>
      </w:r>
      <w:r w:rsidR="00A66B47">
        <w:rPr>
          <w:rFonts w:ascii="Arial" w:hAnsi="Arial" w:cs="Arial"/>
          <w:sz w:val="24"/>
          <w:szCs w:val="24"/>
        </w:rPr>
        <w:t xml:space="preserve">must </w:t>
      </w:r>
      <w:r w:rsidR="001B427C">
        <w:rPr>
          <w:rFonts w:ascii="Arial" w:hAnsi="Arial" w:cs="Arial"/>
          <w:sz w:val="24"/>
          <w:szCs w:val="24"/>
        </w:rPr>
        <w:t>have a full understanding of the nature of the allegation</w:t>
      </w:r>
      <w:r w:rsidR="001E4BAA">
        <w:rPr>
          <w:rFonts w:ascii="Arial" w:hAnsi="Arial" w:cs="Arial"/>
          <w:sz w:val="24"/>
          <w:szCs w:val="24"/>
        </w:rPr>
        <w:t xml:space="preserve"> made by a member of staff or third party, only speaking to the child if it is unavoidable or it is the child making the allegation.</w:t>
      </w:r>
    </w:p>
    <w:p w14:paraId="2D1801FE" w14:textId="77777777" w:rsidR="00556DC1" w:rsidRDefault="00556DC1" w:rsidP="00335E84">
      <w:pPr>
        <w:ind w:left="709"/>
        <w:rPr>
          <w:rFonts w:ascii="Arial" w:hAnsi="Arial" w:cs="Arial"/>
          <w:sz w:val="24"/>
          <w:szCs w:val="24"/>
        </w:rPr>
      </w:pPr>
    </w:p>
    <w:p w14:paraId="0D1130A3" w14:textId="77777777" w:rsidR="00556DC1" w:rsidRDefault="00556DC1" w:rsidP="00335E84">
      <w:pPr>
        <w:ind w:left="709"/>
        <w:rPr>
          <w:rFonts w:ascii="Arial" w:hAnsi="Arial" w:cs="Arial"/>
          <w:sz w:val="24"/>
          <w:szCs w:val="24"/>
        </w:rPr>
      </w:pPr>
    </w:p>
    <w:p w14:paraId="67839C01" w14:textId="77777777" w:rsidR="00556DC1" w:rsidRDefault="00556DC1" w:rsidP="00335E84">
      <w:pPr>
        <w:ind w:left="709"/>
        <w:rPr>
          <w:rFonts w:ascii="Arial" w:hAnsi="Arial" w:cs="Arial"/>
          <w:sz w:val="24"/>
          <w:szCs w:val="24"/>
        </w:rPr>
      </w:pPr>
    </w:p>
    <w:p w14:paraId="3F04B472" w14:textId="77777777" w:rsidR="00556DC1" w:rsidRDefault="00556DC1" w:rsidP="00335E84">
      <w:pPr>
        <w:ind w:left="709"/>
        <w:rPr>
          <w:rFonts w:ascii="Arial" w:hAnsi="Arial" w:cs="Arial"/>
          <w:sz w:val="24"/>
          <w:szCs w:val="24"/>
        </w:rPr>
      </w:pPr>
    </w:p>
    <w:p w14:paraId="328B4A56" w14:textId="77777777" w:rsidR="00556DC1" w:rsidRDefault="00556DC1" w:rsidP="00335E84">
      <w:pPr>
        <w:ind w:left="709"/>
        <w:rPr>
          <w:rFonts w:ascii="Arial" w:hAnsi="Arial" w:cs="Arial"/>
          <w:sz w:val="24"/>
          <w:szCs w:val="24"/>
        </w:rPr>
      </w:pPr>
    </w:p>
    <w:p w14:paraId="719C2AA6" w14:textId="77777777" w:rsidR="00CF7E19" w:rsidRDefault="00CF7E19" w:rsidP="00CF7E19">
      <w:pPr>
        <w:ind w:left="709" w:firstLine="11"/>
        <w:rPr>
          <w:rFonts w:ascii="Arial" w:hAnsi="Arial" w:cs="Arial"/>
          <w:sz w:val="24"/>
          <w:szCs w:val="24"/>
        </w:rPr>
      </w:pPr>
    </w:p>
    <w:p w14:paraId="0173AEED" w14:textId="139260E7" w:rsidR="00292FC2" w:rsidRPr="001E4BAA" w:rsidRDefault="00832EF2" w:rsidP="00CF7E19">
      <w:pPr>
        <w:ind w:left="709" w:firstLine="11"/>
        <w:rPr>
          <w:rFonts w:ascii="Arial" w:hAnsi="Arial" w:cs="Arial"/>
          <w:b/>
          <w:sz w:val="24"/>
          <w:szCs w:val="24"/>
        </w:rPr>
      </w:pPr>
      <w:r>
        <w:rPr>
          <w:rFonts w:ascii="Arial" w:hAnsi="Arial" w:cs="Arial"/>
          <w:sz w:val="24"/>
          <w:szCs w:val="24"/>
        </w:rPr>
        <w:t>Those schools that purchase</w:t>
      </w:r>
      <w:r w:rsidR="00292FC2">
        <w:rPr>
          <w:rFonts w:ascii="Arial" w:hAnsi="Arial" w:cs="Arial"/>
          <w:sz w:val="24"/>
          <w:szCs w:val="24"/>
        </w:rPr>
        <w:t xml:space="preserve"> the</w:t>
      </w:r>
      <w:r w:rsidR="00C63258">
        <w:rPr>
          <w:rFonts w:ascii="Arial" w:hAnsi="Arial" w:cs="Arial"/>
          <w:sz w:val="24"/>
          <w:szCs w:val="24"/>
        </w:rPr>
        <w:t xml:space="preserve"> Knowsley</w:t>
      </w:r>
      <w:r w:rsidR="00292FC2">
        <w:rPr>
          <w:rFonts w:ascii="Arial" w:hAnsi="Arial" w:cs="Arial"/>
          <w:sz w:val="24"/>
          <w:szCs w:val="24"/>
        </w:rPr>
        <w:t xml:space="preserve"> </w:t>
      </w:r>
      <w:r w:rsidR="00A02530">
        <w:rPr>
          <w:rFonts w:ascii="Arial" w:hAnsi="Arial" w:cs="Arial"/>
          <w:sz w:val="24"/>
          <w:szCs w:val="24"/>
        </w:rPr>
        <w:t xml:space="preserve">Schools Safeguarding </w:t>
      </w:r>
      <w:r w:rsidR="00292FC2">
        <w:rPr>
          <w:rFonts w:ascii="Arial" w:hAnsi="Arial" w:cs="Arial"/>
          <w:sz w:val="24"/>
          <w:szCs w:val="24"/>
        </w:rPr>
        <w:t>S</w:t>
      </w:r>
      <w:r w:rsidR="00484FBC">
        <w:rPr>
          <w:rFonts w:ascii="Arial" w:hAnsi="Arial" w:cs="Arial"/>
          <w:sz w:val="24"/>
          <w:szCs w:val="24"/>
        </w:rPr>
        <w:t xml:space="preserve">ervice </w:t>
      </w:r>
      <w:r w:rsidR="00292FC2">
        <w:rPr>
          <w:rFonts w:ascii="Arial" w:hAnsi="Arial" w:cs="Arial"/>
          <w:sz w:val="24"/>
          <w:szCs w:val="24"/>
        </w:rPr>
        <w:t>L</w:t>
      </w:r>
      <w:r w:rsidR="00484FBC">
        <w:rPr>
          <w:rFonts w:ascii="Arial" w:hAnsi="Arial" w:cs="Arial"/>
          <w:sz w:val="24"/>
          <w:szCs w:val="24"/>
        </w:rPr>
        <w:t xml:space="preserve">evel </w:t>
      </w:r>
      <w:r w:rsidR="00292FC2">
        <w:rPr>
          <w:rFonts w:ascii="Arial" w:hAnsi="Arial" w:cs="Arial"/>
          <w:sz w:val="24"/>
          <w:szCs w:val="24"/>
        </w:rPr>
        <w:t>A</w:t>
      </w:r>
      <w:r w:rsidR="00484FBC">
        <w:rPr>
          <w:rFonts w:ascii="Arial" w:hAnsi="Arial" w:cs="Arial"/>
          <w:sz w:val="24"/>
          <w:szCs w:val="24"/>
        </w:rPr>
        <w:t>greement (</w:t>
      </w:r>
      <w:r w:rsidR="00E10641">
        <w:rPr>
          <w:rFonts w:ascii="Arial" w:hAnsi="Arial" w:cs="Arial"/>
          <w:sz w:val="24"/>
          <w:szCs w:val="24"/>
        </w:rPr>
        <w:t>SLA) may</w:t>
      </w:r>
      <w:r w:rsidR="00292FC2">
        <w:rPr>
          <w:rFonts w:ascii="Arial" w:hAnsi="Arial" w:cs="Arial"/>
          <w:sz w:val="24"/>
          <w:szCs w:val="24"/>
        </w:rPr>
        <w:t xml:space="preserve"> choose to seek advice and support from the Local Authority Education Safeguarding Officer.</w:t>
      </w:r>
    </w:p>
    <w:p w14:paraId="4E0A5BBD" w14:textId="77777777" w:rsidR="001E4BAA" w:rsidRDefault="00D04E86" w:rsidP="00B54BC8">
      <w:pPr>
        <w:ind w:left="709"/>
        <w:rPr>
          <w:rFonts w:ascii="Arial" w:hAnsi="Arial" w:cs="Arial"/>
          <w:sz w:val="24"/>
          <w:szCs w:val="24"/>
        </w:rPr>
      </w:pPr>
      <w:r w:rsidRPr="00484FBC">
        <w:rPr>
          <w:rFonts w:ascii="Arial" w:hAnsi="Arial" w:cs="Arial"/>
          <w:b/>
          <w:sz w:val="24"/>
          <w:szCs w:val="24"/>
        </w:rPr>
        <w:t>No one</w:t>
      </w:r>
      <w:r>
        <w:rPr>
          <w:rFonts w:ascii="Arial" w:hAnsi="Arial" w:cs="Arial"/>
          <w:sz w:val="24"/>
          <w:szCs w:val="24"/>
        </w:rPr>
        <w:t xml:space="preserve"> in the school should</w:t>
      </w:r>
      <w:r w:rsidR="001E4BAA">
        <w:rPr>
          <w:rFonts w:ascii="Arial" w:hAnsi="Arial" w:cs="Arial"/>
          <w:sz w:val="24"/>
          <w:szCs w:val="24"/>
        </w:rPr>
        <w:t xml:space="preserve"> investigate the incident. Interviewing either, those directly involved or any witnesses</w:t>
      </w:r>
      <w:r w:rsidR="00832EF2">
        <w:rPr>
          <w:rFonts w:ascii="Arial" w:hAnsi="Arial" w:cs="Arial"/>
          <w:sz w:val="24"/>
          <w:szCs w:val="24"/>
        </w:rPr>
        <w:t xml:space="preserve">, as this could </w:t>
      </w:r>
      <w:r w:rsidR="00832EF2" w:rsidRPr="00832EF2">
        <w:rPr>
          <w:rFonts w:ascii="Arial" w:hAnsi="Arial" w:cs="Arial"/>
          <w:sz w:val="24"/>
          <w:szCs w:val="24"/>
        </w:rPr>
        <w:t xml:space="preserve">jeopardise any future police investigation and </w:t>
      </w:r>
      <w:r w:rsidR="00F643D1" w:rsidRPr="00832EF2">
        <w:rPr>
          <w:rFonts w:ascii="Arial" w:hAnsi="Arial" w:cs="Arial"/>
          <w:sz w:val="24"/>
          <w:szCs w:val="24"/>
        </w:rPr>
        <w:t>potentially</w:t>
      </w:r>
      <w:r w:rsidR="00F643D1">
        <w:t xml:space="preserve"> </w:t>
      </w:r>
      <w:r w:rsidR="00F643D1">
        <w:rPr>
          <w:rFonts w:ascii="Arial" w:hAnsi="Arial" w:cs="Arial"/>
          <w:sz w:val="24"/>
          <w:szCs w:val="24"/>
        </w:rPr>
        <w:t>prejudice</w:t>
      </w:r>
      <w:r w:rsidR="001E4BAA">
        <w:rPr>
          <w:rFonts w:ascii="Arial" w:hAnsi="Arial" w:cs="Arial"/>
          <w:sz w:val="24"/>
          <w:szCs w:val="24"/>
        </w:rPr>
        <w:t xml:space="preserve"> a fair hearing </w:t>
      </w:r>
      <w:proofErr w:type="gramStart"/>
      <w:r w:rsidR="001E4BAA">
        <w:rPr>
          <w:rFonts w:ascii="Arial" w:hAnsi="Arial" w:cs="Arial"/>
          <w:sz w:val="24"/>
          <w:szCs w:val="24"/>
        </w:rPr>
        <w:t>at a later date</w:t>
      </w:r>
      <w:proofErr w:type="gramEnd"/>
      <w:r w:rsidR="001E4BAA">
        <w:rPr>
          <w:rFonts w:ascii="Arial" w:hAnsi="Arial" w:cs="Arial"/>
          <w:sz w:val="24"/>
          <w:szCs w:val="24"/>
        </w:rPr>
        <w:t>.</w:t>
      </w:r>
    </w:p>
    <w:p w14:paraId="7E6E50DA" w14:textId="77777777" w:rsidR="001E4BAA" w:rsidRDefault="00A66B47" w:rsidP="00D90819">
      <w:pPr>
        <w:ind w:left="709"/>
        <w:rPr>
          <w:rFonts w:ascii="Arial" w:hAnsi="Arial" w:cs="Arial"/>
          <w:sz w:val="24"/>
          <w:szCs w:val="24"/>
        </w:rPr>
      </w:pPr>
      <w:r>
        <w:rPr>
          <w:rFonts w:ascii="Arial" w:hAnsi="Arial" w:cs="Arial"/>
          <w:sz w:val="24"/>
          <w:szCs w:val="24"/>
        </w:rPr>
        <w:t xml:space="preserve">Before contacting the </w:t>
      </w:r>
      <w:r w:rsidRPr="007F1511">
        <w:rPr>
          <w:rFonts w:ascii="Arial" w:hAnsi="Arial" w:cs="Arial"/>
          <w:b/>
          <w:bCs/>
          <w:sz w:val="24"/>
          <w:szCs w:val="24"/>
        </w:rPr>
        <w:t>LADO</w:t>
      </w:r>
      <w:r>
        <w:rPr>
          <w:rFonts w:ascii="Arial" w:hAnsi="Arial" w:cs="Arial"/>
          <w:sz w:val="24"/>
          <w:szCs w:val="24"/>
        </w:rPr>
        <w:t xml:space="preserve">, </w:t>
      </w:r>
      <w:r w:rsidR="001E4BAA">
        <w:rPr>
          <w:rFonts w:ascii="Arial" w:hAnsi="Arial" w:cs="Arial"/>
          <w:sz w:val="24"/>
          <w:szCs w:val="24"/>
        </w:rPr>
        <w:t>The Head Teacher or Chair of Gover</w:t>
      </w:r>
      <w:r w:rsidR="001B2234">
        <w:rPr>
          <w:rFonts w:ascii="Arial" w:hAnsi="Arial" w:cs="Arial"/>
          <w:sz w:val="24"/>
          <w:szCs w:val="24"/>
        </w:rPr>
        <w:t>nors</w:t>
      </w:r>
      <w:r w:rsidR="00832EF2">
        <w:rPr>
          <w:rFonts w:ascii="Arial" w:hAnsi="Arial" w:cs="Arial"/>
          <w:sz w:val="24"/>
          <w:szCs w:val="24"/>
        </w:rPr>
        <w:t xml:space="preserve">, in line with local guidance, </w:t>
      </w:r>
      <w:r w:rsidR="001B2234">
        <w:rPr>
          <w:rFonts w:ascii="Arial" w:hAnsi="Arial" w:cs="Arial"/>
          <w:sz w:val="24"/>
          <w:szCs w:val="24"/>
        </w:rPr>
        <w:t>will simply establish that:</w:t>
      </w:r>
    </w:p>
    <w:p w14:paraId="6920B5C7" w14:textId="1769EA5B" w:rsidR="00832EF2" w:rsidRPr="0054312A" w:rsidRDefault="004C7F7A" w:rsidP="0054312A">
      <w:pPr>
        <w:numPr>
          <w:ilvl w:val="0"/>
          <w:numId w:val="4"/>
        </w:numPr>
        <w:spacing w:line="240" w:lineRule="auto"/>
        <w:ind w:left="1418" w:hanging="425"/>
        <w:rPr>
          <w:rFonts w:ascii="Arial" w:hAnsi="Arial" w:cs="Arial"/>
          <w:sz w:val="24"/>
          <w:szCs w:val="24"/>
        </w:rPr>
      </w:pPr>
      <w:r>
        <w:rPr>
          <w:rFonts w:ascii="Arial" w:hAnsi="Arial" w:cs="Arial"/>
          <w:sz w:val="24"/>
          <w:szCs w:val="24"/>
        </w:rPr>
        <w:t>a</w:t>
      </w:r>
      <w:r w:rsidR="001E4BAA" w:rsidRPr="0054312A">
        <w:rPr>
          <w:rFonts w:ascii="Arial" w:hAnsi="Arial" w:cs="Arial"/>
          <w:sz w:val="24"/>
          <w:szCs w:val="24"/>
        </w:rPr>
        <w:t>n allegation has been made</w:t>
      </w:r>
      <w:r w:rsidR="00832EF2" w:rsidRPr="0054312A">
        <w:rPr>
          <w:rFonts w:ascii="Arial" w:hAnsi="Arial" w:cs="Arial"/>
          <w:sz w:val="24"/>
          <w:szCs w:val="24"/>
        </w:rPr>
        <w:t xml:space="preserve"> </w:t>
      </w:r>
    </w:p>
    <w:p w14:paraId="26EA736E" w14:textId="05D477C8" w:rsidR="001E4BAA" w:rsidRPr="00832EF2" w:rsidRDefault="004C7F7A" w:rsidP="00832EF2">
      <w:pPr>
        <w:numPr>
          <w:ilvl w:val="0"/>
          <w:numId w:val="4"/>
        </w:numPr>
        <w:spacing w:line="240" w:lineRule="auto"/>
        <w:ind w:left="1418" w:hanging="425"/>
        <w:rPr>
          <w:rFonts w:ascii="Arial" w:hAnsi="Arial" w:cs="Arial"/>
          <w:sz w:val="24"/>
          <w:szCs w:val="24"/>
        </w:rPr>
      </w:pPr>
      <w:r>
        <w:rPr>
          <w:rFonts w:ascii="Arial" w:hAnsi="Arial" w:cs="Arial"/>
          <w:sz w:val="24"/>
          <w:szCs w:val="24"/>
        </w:rPr>
        <w:t>w</w:t>
      </w:r>
      <w:r w:rsidR="00832EF2">
        <w:rPr>
          <w:rFonts w:ascii="Arial" w:hAnsi="Arial" w:cs="Arial"/>
          <w:sz w:val="24"/>
          <w:szCs w:val="24"/>
        </w:rPr>
        <w:t>ho was involved</w:t>
      </w:r>
      <w:r w:rsidR="00F643D1">
        <w:rPr>
          <w:rFonts w:ascii="Arial" w:hAnsi="Arial" w:cs="Arial"/>
          <w:sz w:val="24"/>
          <w:szCs w:val="24"/>
        </w:rPr>
        <w:t xml:space="preserve">? </w:t>
      </w:r>
      <w:r w:rsidR="00832EF2">
        <w:rPr>
          <w:rFonts w:ascii="Arial" w:hAnsi="Arial" w:cs="Arial"/>
          <w:sz w:val="24"/>
          <w:szCs w:val="24"/>
        </w:rPr>
        <w:t xml:space="preserve">– including their full name, </w:t>
      </w:r>
      <w:r w:rsidR="00F643D1">
        <w:rPr>
          <w:rFonts w:ascii="Arial" w:hAnsi="Arial" w:cs="Arial"/>
          <w:sz w:val="24"/>
          <w:szCs w:val="24"/>
        </w:rPr>
        <w:t>address,</w:t>
      </w:r>
      <w:r w:rsidR="00832EF2">
        <w:rPr>
          <w:rFonts w:ascii="Arial" w:hAnsi="Arial" w:cs="Arial"/>
          <w:sz w:val="24"/>
          <w:szCs w:val="24"/>
        </w:rPr>
        <w:t xml:space="preserve"> and date of birth</w:t>
      </w:r>
    </w:p>
    <w:p w14:paraId="0B5AF82A" w14:textId="0939A458" w:rsidR="00832EF2"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f the individual was in school at the time of the allegation</w:t>
      </w:r>
    </w:p>
    <w:p w14:paraId="3BEF1563" w14:textId="744DB96B" w:rsidR="00832EF2"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 xml:space="preserve">f the individual did, or could have, </w:t>
      </w:r>
      <w:proofErr w:type="gramStart"/>
      <w:r w:rsidR="00832EF2">
        <w:rPr>
          <w:rFonts w:ascii="Arial" w:hAnsi="Arial" w:cs="Arial"/>
          <w:sz w:val="24"/>
          <w:szCs w:val="24"/>
        </w:rPr>
        <w:t>come into contact with</w:t>
      </w:r>
      <w:proofErr w:type="gramEnd"/>
      <w:r w:rsidR="00832EF2">
        <w:rPr>
          <w:rFonts w:ascii="Arial" w:hAnsi="Arial" w:cs="Arial"/>
          <w:sz w:val="24"/>
          <w:szCs w:val="24"/>
        </w:rPr>
        <w:t xml:space="preserve"> the child</w:t>
      </w:r>
    </w:p>
    <w:p w14:paraId="5E143E4C" w14:textId="7C599E69" w:rsidR="001E4BAA"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t</w:t>
      </w:r>
      <w:r w:rsidR="001E4BAA">
        <w:rPr>
          <w:rFonts w:ascii="Arial" w:hAnsi="Arial" w:cs="Arial"/>
          <w:sz w:val="24"/>
          <w:szCs w:val="24"/>
        </w:rPr>
        <w:t>he general nature of the allegation</w:t>
      </w:r>
      <w:r w:rsidR="00AE7824">
        <w:rPr>
          <w:rFonts w:ascii="Arial" w:hAnsi="Arial" w:cs="Arial"/>
          <w:sz w:val="24"/>
          <w:szCs w:val="24"/>
        </w:rPr>
        <w:t xml:space="preserve"> </w:t>
      </w:r>
      <w:r w:rsidR="00F1255F">
        <w:rPr>
          <w:rFonts w:ascii="Arial" w:hAnsi="Arial" w:cs="Arial"/>
          <w:sz w:val="24"/>
          <w:szCs w:val="24"/>
        </w:rPr>
        <w:t>-</w:t>
      </w:r>
      <w:r w:rsidR="00ED37CB">
        <w:rPr>
          <w:rFonts w:ascii="Arial" w:hAnsi="Arial" w:cs="Arial"/>
          <w:sz w:val="24"/>
          <w:szCs w:val="24"/>
        </w:rPr>
        <w:t xml:space="preserve"> What happened</w:t>
      </w:r>
      <w:r w:rsidR="00AE7824">
        <w:rPr>
          <w:rFonts w:ascii="Arial" w:hAnsi="Arial" w:cs="Arial"/>
          <w:sz w:val="24"/>
          <w:szCs w:val="24"/>
        </w:rPr>
        <w:t>?</w:t>
      </w:r>
    </w:p>
    <w:p w14:paraId="49A6C073" w14:textId="637BC46C" w:rsidR="00832EF2"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 xml:space="preserve">f there were any witnesses – if </w:t>
      </w:r>
      <w:proofErr w:type="gramStart"/>
      <w:r w:rsidR="00832EF2">
        <w:rPr>
          <w:rFonts w:ascii="Arial" w:hAnsi="Arial" w:cs="Arial"/>
          <w:sz w:val="24"/>
          <w:szCs w:val="24"/>
        </w:rPr>
        <w:t>so</w:t>
      </w:r>
      <w:proofErr w:type="gramEnd"/>
      <w:r w:rsidR="00832EF2">
        <w:rPr>
          <w:rFonts w:ascii="Arial" w:hAnsi="Arial" w:cs="Arial"/>
          <w:sz w:val="24"/>
          <w:szCs w:val="24"/>
        </w:rPr>
        <w:t xml:space="preserve"> who were they</w:t>
      </w:r>
      <w:r w:rsidR="00AE7824">
        <w:rPr>
          <w:rFonts w:ascii="Arial" w:hAnsi="Arial" w:cs="Arial"/>
          <w:sz w:val="24"/>
          <w:szCs w:val="24"/>
        </w:rPr>
        <w:t>?</w:t>
      </w:r>
    </w:p>
    <w:p w14:paraId="1D31E9A0" w14:textId="00873D64" w:rsidR="001E4BAA"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w</w:t>
      </w:r>
      <w:r w:rsidR="001E4BAA">
        <w:rPr>
          <w:rFonts w:ascii="Arial" w:hAnsi="Arial" w:cs="Arial"/>
          <w:sz w:val="24"/>
          <w:szCs w:val="24"/>
        </w:rPr>
        <w:t>hen and where the incident is alleged to have occurred</w:t>
      </w:r>
    </w:p>
    <w:p w14:paraId="1EDC5D8B" w14:textId="554C89EE" w:rsidR="001E4BAA" w:rsidRDefault="004C7F7A" w:rsidP="00FA4D4B">
      <w:pPr>
        <w:numPr>
          <w:ilvl w:val="0"/>
          <w:numId w:val="4"/>
        </w:numPr>
        <w:spacing w:line="240" w:lineRule="auto"/>
        <w:ind w:left="1418" w:hanging="425"/>
        <w:rPr>
          <w:rFonts w:ascii="Arial" w:hAnsi="Arial" w:cs="Arial"/>
          <w:sz w:val="24"/>
          <w:szCs w:val="24"/>
        </w:rPr>
      </w:pPr>
      <w:r>
        <w:rPr>
          <w:rFonts w:ascii="Arial" w:hAnsi="Arial" w:cs="Arial"/>
          <w:sz w:val="24"/>
          <w:szCs w:val="24"/>
        </w:rPr>
        <w:t>i</w:t>
      </w:r>
      <w:r w:rsidR="00832EF2">
        <w:rPr>
          <w:rFonts w:ascii="Arial" w:hAnsi="Arial" w:cs="Arial"/>
          <w:sz w:val="24"/>
          <w:szCs w:val="24"/>
        </w:rPr>
        <w:t>f there is any CCTV footage</w:t>
      </w:r>
      <w:r w:rsidR="00AE7824">
        <w:rPr>
          <w:rFonts w:ascii="Arial" w:hAnsi="Arial" w:cs="Arial"/>
          <w:sz w:val="24"/>
          <w:szCs w:val="24"/>
        </w:rPr>
        <w:t>?</w:t>
      </w:r>
    </w:p>
    <w:p w14:paraId="06FD5CBD" w14:textId="77777777" w:rsidR="00AE7824" w:rsidRDefault="00AE7824" w:rsidP="00335E84">
      <w:pPr>
        <w:ind w:left="709"/>
        <w:rPr>
          <w:rFonts w:ascii="Arial" w:hAnsi="Arial" w:cs="Arial"/>
        </w:rPr>
      </w:pPr>
      <w:r>
        <w:rPr>
          <w:rFonts w:ascii="Arial" w:hAnsi="Arial" w:cs="Arial"/>
          <w:sz w:val="24"/>
          <w:szCs w:val="24"/>
        </w:rPr>
        <w:t>This information can be recorded on the template initial record of concern sheet (</w:t>
      </w:r>
      <w:r w:rsidRPr="00AE7824">
        <w:rPr>
          <w:rFonts w:ascii="Arial" w:hAnsi="Arial" w:cs="Arial"/>
        </w:rPr>
        <w:t xml:space="preserve">See </w:t>
      </w:r>
      <w:r w:rsidRPr="00AE7824">
        <w:rPr>
          <w:rFonts w:ascii="Arial" w:hAnsi="Arial" w:cs="Arial"/>
          <w:b/>
        </w:rPr>
        <w:t>Appendix 2</w:t>
      </w:r>
      <w:r w:rsidRPr="00AE7824">
        <w:rPr>
          <w:rFonts w:ascii="Arial" w:hAnsi="Arial" w:cs="Arial"/>
        </w:rPr>
        <w:t>)</w:t>
      </w:r>
    </w:p>
    <w:p w14:paraId="6888AC03" w14:textId="1B866E36" w:rsidR="00CF7E19" w:rsidRDefault="00F87358" w:rsidP="00335E84">
      <w:pPr>
        <w:ind w:left="709"/>
        <w:rPr>
          <w:rFonts w:ascii="Arial" w:hAnsi="Arial" w:cs="Arial"/>
        </w:rPr>
      </w:pPr>
      <w:r>
        <w:rPr>
          <w:rFonts w:ascii="Arial" w:hAnsi="Arial" w:cs="Arial"/>
          <w:noProof/>
        </w:rPr>
        <mc:AlternateContent>
          <mc:Choice Requires="wps">
            <w:drawing>
              <wp:anchor distT="0" distB="0" distL="114300" distR="114300" simplePos="0" relativeHeight="251678208" behindDoc="0" locked="0" layoutInCell="1" allowOverlap="1" wp14:anchorId="74B3BD39" wp14:editId="5D878EA3">
                <wp:simplePos x="0" y="0"/>
                <wp:positionH relativeFrom="margin">
                  <wp:align>right</wp:align>
                </wp:positionH>
                <wp:positionV relativeFrom="paragraph">
                  <wp:posOffset>71755</wp:posOffset>
                </wp:positionV>
                <wp:extent cx="6256020" cy="1212850"/>
                <wp:effectExtent l="19050" t="19050" r="11430" b="25400"/>
                <wp:wrapNone/>
                <wp:docPr id="4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212850"/>
                        </a:xfrm>
                        <a:prstGeom prst="rect">
                          <a:avLst/>
                        </a:prstGeom>
                        <a:blipFill>
                          <a:blip r:embed="rId15"/>
                          <a:tile tx="0" ty="0" sx="100000" sy="100000" flip="none" algn="tl"/>
                        </a:blipFill>
                        <a:ln w="31750" algn="ctr">
                          <a:solidFill>
                            <a:schemeClr val="accent2">
                              <a:lumMod val="75000"/>
                            </a:schemeClr>
                          </a:solidFill>
                          <a:miter lim="800000"/>
                          <a:headEnd/>
                          <a:tailEnd/>
                        </a:ln>
                        <a:effectLst/>
                      </wps:spPr>
                      <wps:txbx>
                        <w:txbxContent>
                          <w:p w14:paraId="72E4BDDF" w14:textId="6FC46C9C" w:rsidR="00BC25C0" w:rsidRPr="00CF7E19" w:rsidRDefault="00BC25C0" w:rsidP="00EA1F94">
                            <w:pPr>
                              <w:spacing w:line="240" w:lineRule="auto"/>
                              <w:rPr>
                                <w:rFonts w:ascii="Arial" w:hAnsi="Arial" w:cs="Arial"/>
                                <w:b/>
                              </w:rPr>
                            </w:pPr>
                            <w:r w:rsidRPr="00CF7E19">
                              <w:rPr>
                                <w:rFonts w:ascii="Arial" w:hAnsi="Arial" w:cs="Arial"/>
                                <w:b/>
                              </w:rPr>
                              <w:t>Para 3</w:t>
                            </w:r>
                            <w:r w:rsidR="006D66A6">
                              <w:rPr>
                                <w:rFonts w:ascii="Arial" w:hAnsi="Arial" w:cs="Arial"/>
                                <w:b/>
                              </w:rPr>
                              <w:t>71</w:t>
                            </w:r>
                          </w:p>
                          <w:p w14:paraId="4C55072D" w14:textId="14275373" w:rsidR="00EA1F94" w:rsidRPr="00CF7E19" w:rsidRDefault="00BC25C0" w:rsidP="00EA1F94">
                            <w:pPr>
                              <w:spacing w:line="240" w:lineRule="auto"/>
                              <w:rPr>
                                <w:rFonts w:ascii="Arial" w:hAnsi="Arial" w:cs="Arial"/>
                                <w:bCs/>
                              </w:rPr>
                            </w:pPr>
                            <w:r w:rsidRPr="00CF7E19">
                              <w:rPr>
                                <w:rFonts w:ascii="Arial" w:hAnsi="Arial" w:cs="Arial"/>
                                <w:bCs/>
                              </w:rPr>
                              <w:t>When to inform the individual of the allegation should be considered carefully on a case-by-case basis, with guidance as required from the LADO, and i</w:t>
                            </w:r>
                            <w:r w:rsidR="00CF7E19">
                              <w:rPr>
                                <w:rFonts w:ascii="Arial" w:hAnsi="Arial" w:cs="Arial"/>
                                <w:bCs/>
                              </w:rPr>
                              <w:t>f</w:t>
                            </w:r>
                            <w:r w:rsidRPr="00CF7E19">
                              <w:rPr>
                                <w:rFonts w:ascii="Arial" w:hAnsi="Arial" w:cs="Arial"/>
                                <w:bCs/>
                              </w:rPr>
                              <w:t xml:space="preserve"> appropriate local authority children’s social care and the police.</w:t>
                            </w:r>
                          </w:p>
                          <w:p w14:paraId="75012A3A" w14:textId="520469BF" w:rsidR="00BC25C0" w:rsidRPr="00CF7E19" w:rsidRDefault="00BC25C0" w:rsidP="00CF7E19">
                            <w:pPr>
                              <w:spacing w:line="240" w:lineRule="auto"/>
                              <w:ind w:left="3600"/>
                              <w:rPr>
                                <w:rFonts w:ascii="Arial" w:hAnsi="Arial" w:cs="Arial"/>
                                <w:bCs/>
                              </w:rPr>
                            </w:pPr>
                            <w:r w:rsidRPr="00CF7E19">
                              <w:rPr>
                                <w:rFonts w:ascii="Arial" w:hAnsi="Arial" w:cs="Arial"/>
                                <w:b/>
                              </w:rPr>
                              <w:t>Keeping Children Safe in Education, September 202</w:t>
                            </w:r>
                            <w:r w:rsidR="003D4308">
                              <w:rPr>
                                <w:rFonts w:ascii="Arial" w:hAnsi="Arial" w:cs="Arial"/>
                                <w:b/>
                              </w:rPr>
                              <w:t>4</w:t>
                            </w:r>
                          </w:p>
                          <w:p w14:paraId="48BDEDF4" w14:textId="77777777" w:rsidR="00BC25C0" w:rsidRDefault="00BC25C0" w:rsidP="00BC25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BD39" id="Text Box 175" o:spid="_x0000_s1031" type="#_x0000_t202" style="position:absolute;left:0;text-align:left;margin-left:441.4pt;margin-top:5.65pt;width:492.6pt;height:95.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" strokecolor="#858585 [2405]" strokeweight="2.5pt">
                <v:fill r:id="rId16" o:title="" recolor="t" rotate="t" type="tile"/>
                <v:textbox>
                  <w:txbxContent>
                    <w:p w14:paraId="72E4BDDF" w14:textId="6FC46C9C" w:rsidR="00BC25C0" w:rsidRPr="00CF7E19" w:rsidRDefault="00BC25C0" w:rsidP="00EA1F94">
                      <w:pPr>
                        <w:spacing w:line="240" w:lineRule="auto"/>
                        <w:rPr>
                          <w:rFonts w:ascii="Arial" w:hAnsi="Arial" w:cs="Arial"/>
                          <w:b/>
                        </w:rPr>
                      </w:pPr>
                      <w:r w:rsidRPr="00CF7E19">
                        <w:rPr>
                          <w:rFonts w:ascii="Arial" w:hAnsi="Arial" w:cs="Arial"/>
                          <w:b/>
                        </w:rPr>
                        <w:t>Para 3</w:t>
                      </w:r>
                      <w:r w:rsidR="006D66A6">
                        <w:rPr>
                          <w:rFonts w:ascii="Arial" w:hAnsi="Arial" w:cs="Arial"/>
                          <w:b/>
                        </w:rPr>
                        <w:t>71</w:t>
                      </w:r>
                    </w:p>
                    <w:p w14:paraId="4C55072D" w14:textId="14275373" w:rsidR="00EA1F94" w:rsidRPr="00CF7E19" w:rsidRDefault="00BC25C0" w:rsidP="00EA1F94">
                      <w:pPr>
                        <w:spacing w:line="240" w:lineRule="auto"/>
                        <w:rPr>
                          <w:rFonts w:ascii="Arial" w:hAnsi="Arial" w:cs="Arial"/>
                          <w:bCs/>
                        </w:rPr>
                      </w:pPr>
                      <w:r w:rsidRPr="00CF7E19">
                        <w:rPr>
                          <w:rFonts w:ascii="Arial" w:hAnsi="Arial" w:cs="Arial"/>
                          <w:bCs/>
                        </w:rPr>
                        <w:t>When to inform the individual of the allegation should be considered carefully on a case-by-case basis, with guidance as required from the LADO, and i</w:t>
                      </w:r>
                      <w:r w:rsidR="00CF7E19">
                        <w:rPr>
                          <w:rFonts w:ascii="Arial" w:hAnsi="Arial" w:cs="Arial"/>
                          <w:bCs/>
                        </w:rPr>
                        <w:t>f</w:t>
                      </w:r>
                      <w:r w:rsidRPr="00CF7E19">
                        <w:rPr>
                          <w:rFonts w:ascii="Arial" w:hAnsi="Arial" w:cs="Arial"/>
                          <w:bCs/>
                        </w:rPr>
                        <w:t xml:space="preserve"> appropriate local authority children’s social care and the police.</w:t>
                      </w:r>
                    </w:p>
                    <w:p w14:paraId="75012A3A" w14:textId="520469BF" w:rsidR="00BC25C0" w:rsidRPr="00CF7E19" w:rsidRDefault="00BC25C0" w:rsidP="00CF7E19">
                      <w:pPr>
                        <w:spacing w:line="240" w:lineRule="auto"/>
                        <w:ind w:left="3600"/>
                        <w:rPr>
                          <w:rFonts w:ascii="Arial" w:hAnsi="Arial" w:cs="Arial"/>
                          <w:bCs/>
                        </w:rPr>
                      </w:pPr>
                      <w:r w:rsidRPr="00CF7E19">
                        <w:rPr>
                          <w:rFonts w:ascii="Arial" w:hAnsi="Arial" w:cs="Arial"/>
                          <w:b/>
                        </w:rPr>
                        <w:t>Keeping Children Safe in Education, September 202</w:t>
                      </w:r>
                      <w:r w:rsidR="003D4308">
                        <w:rPr>
                          <w:rFonts w:ascii="Arial" w:hAnsi="Arial" w:cs="Arial"/>
                          <w:b/>
                        </w:rPr>
                        <w:t>4</w:t>
                      </w:r>
                    </w:p>
                    <w:p w14:paraId="48BDEDF4" w14:textId="77777777" w:rsidR="00BC25C0" w:rsidRDefault="00BC25C0" w:rsidP="00BC25C0"/>
                  </w:txbxContent>
                </v:textbox>
                <w10:wrap anchorx="margin"/>
              </v:shape>
            </w:pict>
          </mc:Fallback>
        </mc:AlternateContent>
      </w:r>
    </w:p>
    <w:p w14:paraId="3B4C8DF2" w14:textId="157F06E7" w:rsidR="00CF7E19" w:rsidRDefault="00CF7E19" w:rsidP="00335E84">
      <w:pPr>
        <w:ind w:left="709"/>
        <w:rPr>
          <w:rFonts w:ascii="Arial" w:hAnsi="Arial" w:cs="Arial"/>
        </w:rPr>
      </w:pPr>
    </w:p>
    <w:p w14:paraId="0C635D36" w14:textId="235D99EA" w:rsidR="00CF7E19" w:rsidRDefault="00CF7E19" w:rsidP="00335E84">
      <w:pPr>
        <w:ind w:left="709"/>
        <w:rPr>
          <w:rFonts w:ascii="Arial" w:hAnsi="Arial" w:cs="Arial"/>
        </w:rPr>
      </w:pPr>
    </w:p>
    <w:p w14:paraId="140CF126" w14:textId="77777777" w:rsidR="0078789F" w:rsidRDefault="0078789F" w:rsidP="00335E84">
      <w:pPr>
        <w:ind w:left="709"/>
        <w:rPr>
          <w:rFonts w:ascii="Arial" w:hAnsi="Arial" w:cs="Arial"/>
        </w:rPr>
      </w:pPr>
    </w:p>
    <w:p w14:paraId="44FBADEA" w14:textId="77777777" w:rsidR="00BC25C0" w:rsidRDefault="00BC25C0" w:rsidP="00F87358">
      <w:pPr>
        <w:rPr>
          <w:rFonts w:ascii="Arial" w:hAnsi="Arial" w:cs="Arial"/>
        </w:rPr>
      </w:pPr>
    </w:p>
    <w:p w14:paraId="257118D0" w14:textId="77777777" w:rsidR="00A31961" w:rsidRPr="00871F72" w:rsidRDefault="00A31961" w:rsidP="007268BE">
      <w:pPr>
        <w:ind w:left="709"/>
        <w:rPr>
          <w:rFonts w:ascii="Arial" w:hAnsi="Arial" w:cs="Arial"/>
          <w:sz w:val="24"/>
          <w:szCs w:val="24"/>
        </w:rPr>
      </w:pPr>
      <w:r>
        <w:rPr>
          <w:rFonts w:ascii="Arial" w:hAnsi="Arial" w:cs="Arial"/>
          <w:sz w:val="24"/>
          <w:szCs w:val="24"/>
        </w:rPr>
        <w:lastRenderedPageBreak/>
        <w:t>At this stage advice should be sought from the LADO with regards to informing the person subject to the allegation, that an allegation has been made.</w:t>
      </w:r>
    </w:p>
    <w:p w14:paraId="4D645A40" w14:textId="77777777" w:rsidR="00160F4D" w:rsidRDefault="001C2E9F" w:rsidP="00A31961">
      <w:pPr>
        <w:ind w:left="709"/>
        <w:rPr>
          <w:rFonts w:ascii="Arial" w:hAnsi="Arial" w:cs="Arial"/>
          <w:color w:val="0000FF"/>
          <w:sz w:val="24"/>
          <w:szCs w:val="24"/>
          <w:u w:val="single"/>
        </w:rPr>
      </w:pPr>
      <w:r>
        <w:rPr>
          <w:rFonts w:ascii="Arial" w:hAnsi="Arial" w:cs="Arial"/>
          <w:sz w:val="24"/>
          <w:szCs w:val="24"/>
        </w:rPr>
        <w:t>Allegations against a teacher who is no longer teaching should be referred to the police. Historical allegations</w:t>
      </w:r>
      <w:r w:rsidR="004B5E70">
        <w:rPr>
          <w:rFonts w:ascii="Arial" w:hAnsi="Arial" w:cs="Arial"/>
          <w:sz w:val="24"/>
          <w:szCs w:val="24"/>
        </w:rPr>
        <w:t>, where an adult makes an allegation</w:t>
      </w:r>
      <w:r w:rsidR="004859CF">
        <w:rPr>
          <w:rFonts w:ascii="Arial" w:hAnsi="Arial" w:cs="Arial"/>
          <w:sz w:val="24"/>
          <w:szCs w:val="24"/>
        </w:rPr>
        <w:t xml:space="preserve"> to the school or college</w:t>
      </w:r>
      <w:r w:rsidR="004B5E70">
        <w:rPr>
          <w:rFonts w:ascii="Arial" w:hAnsi="Arial" w:cs="Arial"/>
          <w:sz w:val="24"/>
          <w:szCs w:val="24"/>
        </w:rPr>
        <w:t xml:space="preserve"> that </w:t>
      </w:r>
      <w:r w:rsidR="004859CF">
        <w:rPr>
          <w:rFonts w:ascii="Arial" w:hAnsi="Arial" w:cs="Arial"/>
          <w:sz w:val="24"/>
          <w:szCs w:val="24"/>
        </w:rPr>
        <w:t>they were abused as a child</w:t>
      </w:r>
      <w:r>
        <w:rPr>
          <w:rFonts w:ascii="Arial" w:hAnsi="Arial" w:cs="Arial"/>
          <w:sz w:val="24"/>
          <w:szCs w:val="24"/>
        </w:rPr>
        <w:t xml:space="preserve"> should a</w:t>
      </w:r>
      <w:r w:rsidR="00940F2A">
        <w:rPr>
          <w:rFonts w:ascii="Arial" w:hAnsi="Arial" w:cs="Arial"/>
          <w:sz w:val="24"/>
          <w:szCs w:val="24"/>
        </w:rPr>
        <w:t>lso be referred to the police.</w:t>
      </w:r>
      <w:r w:rsidR="00384665">
        <w:rPr>
          <w:rFonts w:ascii="Arial" w:hAnsi="Arial" w:cs="Arial"/>
          <w:sz w:val="24"/>
          <w:szCs w:val="24"/>
        </w:rPr>
        <w:t xml:space="preserve"> Where a </w:t>
      </w:r>
      <w:r w:rsidR="00111471">
        <w:rPr>
          <w:rFonts w:ascii="Arial" w:hAnsi="Arial" w:cs="Arial"/>
          <w:sz w:val="24"/>
          <w:szCs w:val="24"/>
        </w:rPr>
        <w:t>child</w:t>
      </w:r>
      <w:r w:rsidR="00384665">
        <w:rPr>
          <w:rFonts w:ascii="Arial" w:hAnsi="Arial" w:cs="Arial"/>
          <w:sz w:val="24"/>
          <w:szCs w:val="24"/>
        </w:rPr>
        <w:t xml:space="preserve"> makes an allegation of non-recent abuse</w:t>
      </w:r>
      <w:r w:rsidR="00111471">
        <w:rPr>
          <w:rFonts w:ascii="Arial" w:hAnsi="Arial" w:cs="Arial"/>
          <w:sz w:val="24"/>
          <w:szCs w:val="24"/>
        </w:rPr>
        <w:t xml:space="preserve">, this should be reported to the LADO. </w:t>
      </w:r>
      <w:r w:rsidR="00C476B2">
        <w:rPr>
          <w:rFonts w:ascii="Arial" w:hAnsi="Arial" w:cs="Arial"/>
          <w:sz w:val="24"/>
          <w:szCs w:val="24"/>
        </w:rPr>
        <w:t xml:space="preserve"> Further information regarding reporting </w:t>
      </w:r>
      <w:r w:rsidR="001E67F9">
        <w:rPr>
          <w:rFonts w:ascii="Arial" w:hAnsi="Arial" w:cs="Arial"/>
          <w:sz w:val="24"/>
          <w:szCs w:val="24"/>
        </w:rPr>
        <w:t>Non-Recent</w:t>
      </w:r>
      <w:r w:rsidR="00C476B2">
        <w:rPr>
          <w:rFonts w:ascii="Arial" w:hAnsi="Arial" w:cs="Arial"/>
          <w:sz w:val="24"/>
          <w:szCs w:val="24"/>
        </w:rPr>
        <w:t xml:space="preserve"> Abuse is available on the NSPCC website. </w:t>
      </w:r>
      <w:hyperlink r:id="rId17" w:history="1">
        <w:r w:rsidR="00C476B2" w:rsidRPr="00C476B2">
          <w:rPr>
            <w:rFonts w:ascii="Arial" w:hAnsi="Arial" w:cs="Arial"/>
            <w:color w:val="0000FF"/>
            <w:sz w:val="24"/>
            <w:szCs w:val="24"/>
            <w:u w:val="single"/>
          </w:rPr>
          <w:t>Non-recent abuse | NSPCC</w:t>
        </w:r>
      </w:hyperlink>
    </w:p>
    <w:p w14:paraId="7ED1B5C1" w14:textId="1D4078BB" w:rsidR="00994F3F" w:rsidRPr="00160F4D" w:rsidRDefault="00160F4D" w:rsidP="00A31961">
      <w:pPr>
        <w:ind w:left="709"/>
        <w:rPr>
          <w:rFonts w:ascii="Arial" w:hAnsi="Arial" w:cs="Arial"/>
          <w:b/>
          <w:bCs/>
          <w:sz w:val="24"/>
          <w:szCs w:val="24"/>
        </w:rPr>
      </w:pPr>
      <w:r w:rsidRPr="00160F4D">
        <w:rPr>
          <w:rFonts w:ascii="Arial" w:hAnsi="Arial" w:cs="Arial"/>
          <w:b/>
          <w:bCs/>
          <w:sz w:val="24"/>
          <w:szCs w:val="24"/>
        </w:rPr>
        <w:t>Abuse can be reported no matter how long ago it happened</w:t>
      </w:r>
    </w:p>
    <w:p w14:paraId="4E36B748" w14:textId="0ABE4DC5" w:rsidR="005C2331" w:rsidRDefault="0083526E" w:rsidP="00CC686D">
      <w:pPr>
        <w:ind w:left="709"/>
        <w:rPr>
          <w:rFonts w:ascii="Arial" w:hAnsi="Arial" w:cs="Arial"/>
          <w:sz w:val="24"/>
          <w:szCs w:val="24"/>
        </w:rPr>
      </w:pPr>
      <w:r>
        <w:rPr>
          <w:rFonts w:ascii="Arial" w:hAnsi="Arial" w:cs="Arial"/>
          <w:sz w:val="24"/>
          <w:szCs w:val="24"/>
        </w:rPr>
        <w:t>Where the Head Teacher/ Chair of Governor’s is concerned about the welfare of other children in the community or the member of staff</w:t>
      </w:r>
      <w:r w:rsidR="003D4669">
        <w:rPr>
          <w:rFonts w:ascii="Arial" w:hAnsi="Arial" w:cs="Arial"/>
          <w:sz w:val="24"/>
          <w:szCs w:val="24"/>
        </w:rPr>
        <w:t>’</w:t>
      </w:r>
      <w:r>
        <w:rPr>
          <w:rFonts w:ascii="Arial" w:hAnsi="Arial" w:cs="Arial"/>
          <w:sz w:val="24"/>
          <w:szCs w:val="24"/>
        </w:rPr>
        <w:t xml:space="preserve">s family, they should discuss these concerns with the </w:t>
      </w:r>
      <w:r w:rsidR="00B92C48" w:rsidRPr="00810E72">
        <w:rPr>
          <w:rFonts w:ascii="Arial" w:hAnsi="Arial" w:cs="Arial"/>
          <w:sz w:val="24"/>
          <w:szCs w:val="24"/>
        </w:rPr>
        <w:t xml:space="preserve">Designated Safeguarding Lead </w:t>
      </w:r>
      <w:r w:rsidR="00B92C48">
        <w:rPr>
          <w:rFonts w:ascii="Arial" w:hAnsi="Arial" w:cs="Arial"/>
          <w:sz w:val="24"/>
          <w:szCs w:val="24"/>
        </w:rPr>
        <w:t>(</w:t>
      </w:r>
      <w:r>
        <w:rPr>
          <w:rFonts w:ascii="Arial" w:hAnsi="Arial" w:cs="Arial"/>
          <w:sz w:val="24"/>
          <w:szCs w:val="24"/>
        </w:rPr>
        <w:t>DSL</w:t>
      </w:r>
      <w:r w:rsidR="0054312A">
        <w:rPr>
          <w:rFonts w:ascii="Arial" w:hAnsi="Arial" w:cs="Arial"/>
          <w:sz w:val="24"/>
          <w:szCs w:val="24"/>
        </w:rPr>
        <w:t>)</w:t>
      </w:r>
      <w:r>
        <w:rPr>
          <w:rFonts w:ascii="Arial" w:hAnsi="Arial" w:cs="Arial"/>
          <w:sz w:val="24"/>
          <w:szCs w:val="24"/>
        </w:rPr>
        <w:t xml:space="preserve"> and make a risk assessment of the situation. It may be necessary for the DSL to make an additional referral into the Knowsley MASH </w:t>
      </w:r>
      <w:proofErr w:type="gramStart"/>
      <w:r w:rsidR="007255F4">
        <w:rPr>
          <w:rFonts w:ascii="Arial" w:hAnsi="Arial" w:cs="Arial"/>
          <w:sz w:val="24"/>
          <w:szCs w:val="24"/>
        </w:rPr>
        <w:t>in regard to</w:t>
      </w:r>
      <w:proofErr w:type="gramEnd"/>
      <w:r>
        <w:rPr>
          <w:rFonts w:ascii="Arial" w:hAnsi="Arial" w:cs="Arial"/>
          <w:sz w:val="24"/>
          <w:szCs w:val="24"/>
        </w:rPr>
        <w:t xml:space="preserve"> these children.</w:t>
      </w:r>
    </w:p>
    <w:p w14:paraId="24221CE6" w14:textId="77777777" w:rsidR="00A31961" w:rsidRPr="0078789F" w:rsidRDefault="00CC686D" w:rsidP="00A31961">
      <w:pPr>
        <w:rPr>
          <w:rFonts w:ascii="Arial" w:hAnsi="Arial" w:cs="Arial"/>
          <w:b/>
          <w:color w:val="990033"/>
          <w:sz w:val="24"/>
          <w:szCs w:val="24"/>
          <w:u w:val="single"/>
        </w:rPr>
      </w:pPr>
      <w:r w:rsidRPr="0078789F">
        <w:rPr>
          <w:rFonts w:ascii="Arial" w:hAnsi="Arial" w:cs="Arial"/>
          <w:b/>
          <w:color w:val="990033"/>
          <w:sz w:val="24"/>
          <w:szCs w:val="24"/>
        </w:rPr>
        <w:t>1.2</w:t>
      </w:r>
      <w:r w:rsidR="00A31961" w:rsidRPr="0078789F">
        <w:rPr>
          <w:rFonts w:ascii="Arial" w:hAnsi="Arial" w:cs="Arial"/>
          <w:b/>
          <w:color w:val="990033"/>
          <w:sz w:val="24"/>
          <w:szCs w:val="24"/>
        </w:rPr>
        <w:tab/>
      </w:r>
      <w:r w:rsidR="00A31961" w:rsidRPr="0078789F">
        <w:rPr>
          <w:rFonts w:ascii="Arial" w:hAnsi="Arial" w:cs="Arial"/>
          <w:b/>
          <w:color w:val="990033"/>
          <w:sz w:val="24"/>
          <w:szCs w:val="24"/>
          <w:u w:val="single"/>
        </w:rPr>
        <w:t>Consultation and Referral</w:t>
      </w:r>
    </w:p>
    <w:p w14:paraId="4BBB71EE" w14:textId="63CE4BBC" w:rsidR="00A31961" w:rsidRPr="008D7C7D" w:rsidRDefault="00A31961" w:rsidP="00A31961">
      <w:pPr>
        <w:ind w:left="709" w:firstLine="11"/>
        <w:rPr>
          <w:rFonts w:ascii="Arial" w:hAnsi="Arial" w:cs="Arial"/>
          <w:b/>
          <w:sz w:val="24"/>
          <w:szCs w:val="24"/>
        </w:rPr>
      </w:pPr>
      <w:r w:rsidRPr="00A31961">
        <w:rPr>
          <w:rFonts w:ascii="Arial" w:hAnsi="Arial" w:cs="Arial"/>
          <w:bCs/>
          <w:sz w:val="24"/>
          <w:szCs w:val="24"/>
        </w:rPr>
        <w:t>Once</w:t>
      </w:r>
      <w:r>
        <w:rPr>
          <w:rFonts w:ascii="Arial" w:hAnsi="Arial" w:cs="Arial"/>
          <w:b/>
          <w:sz w:val="24"/>
          <w:szCs w:val="24"/>
        </w:rPr>
        <w:t xml:space="preserve"> </w:t>
      </w:r>
      <w:r>
        <w:rPr>
          <w:rFonts w:ascii="Arial" w:hAnsi="Arial" w:cs="Arial"/>
          <w:sz w:val="24"/>
          <w:szCs w:val="24"/>
        </w:rPr>
        <w:t xml:space="preserve">the nature of the allegation has been established the Head Teacher or Chair of Governors (Case Manager) should determine if it meets any of the criteria set out in </w:t>
      </w:r>
      <w:r w:rsidR="00BD2DFD" w:rsidRPr="00BD2DFD">
        <w:rPr>
          <w:rFonts w:ascii="Arial" w:hAnsi="Arial" w:cs="Arial"/>
          <w:b/>
          <w:bCs/>
          <w:sz w:val="24"/>
          <w:szCs w:val="24"/>
        </w:rPr>
        <w:t>Paragraph 3</w:t>
      </w:r>
      <w:r w:rsidR="00435678">
        <w:rPr>
          <w:rFonts w:ascii="Arial" w:hAnsi="Arial" w:cs="Arial"/>
          <w:b/>
          <w:bCs/>
          <w:sz w:val="24"/>
          <w:szCs w:val="24"/>
        </w:rPr>
        <w:t>62</w:t>
      </w:r>
      <w:r w:rsidR="00BD2DFD" w:rsidRPr="00BD2DFD">
        <w:rPr>
          <w:rFonts w:ascii="Arial" w:hAnsi="Arial" w:cs="Arial"/>
          <w:b/>
          <w:bCs/>
          <w:sz w:val="24"/>
          <w:szCs w:val="24"/>
        </w:rPr>
        <w:t xml:space="preserve"> Keeping Children Safe in Education, September 202</w:t>
      </w:r>
      <w:r w:rsidR="002426BD">
        <w:rPr>
          <w:rFonts w:ascii="Arial" w:hAnsi="Arial" w:cs="Arial"/>
          <w:b/>
          <w:bCs/>
          <w:sz w:val="24"/>
          <w:szCs w:val="24"/>
        </w:rPr>
        <w:t>4</w:t>
      </w:r>
      <w:r w:rsidR="00BD2DFD" w:rsidRPr="00BD2DFD">
        <w:rPr>
          <w:rFonts w:ascii="Arial" w:hAnsi="Arial" w:cs="Arial"/>
          <w:b/>
          <w:bCs/>
          <w:sz w:val="24"/>
          <w:szCs w:val="24"/>
        </w:rPr>
        <w:t>,</w:t>
      </w:r>
      <w:r w:rsidR="00BD2DFD">
        <w:rPr>
          <w:rFonts w:ascii="Arial" w:hAnsi="Arial" w:cs="Arial"/>
          <w:sz w:val="24"/>
          <w:szCs w:val="24"/>
        </w:rPr>
        <w:t xml:space="preserve"> detailed </w:t>
      </w:r>
      <w:r>
        <w:rPr>
          <w:rFonts w:ascii="Arial" w:hAnsi="Arial" w:cs="Arial"/>
          <w:sz w:val="24"/>
          <w:szCs w:val="24"/>
        </w:rPr>
        <w:t>above. If so, the Case Manager should immediately discuss the allegation with the Local Authority Designated Officer (LADO) on the same day.</w:t>
      </w:r>
    </w:p>
    <w:p w14:paraId="710E9126" w14:textId="0565A9C4" w:rsidR="00A31961" w:rsidRPr="00435678" w:rsidRDefault="00A31961" w:rsidP="00435678">
      <w:pPr>
        <w:ind w:left="709"/>
        <w:rPr>
          <w:rFonts w:ascii="Arial" w:eastAsia="Times New Roman" w:hAnsi="Arial" w:cs="Arial"/>
          <w:color w:val="595959" w:themeColor="text1" w:themeTint="A6"/>
        </w:rPr>
      </w:pPr>
      <w:r>
        <w:rPr>
          <w:rFonts w:ascii="Arial" w:hAnsi="Arial" w:cs="Arial"/>
          <w:sz w:val="24"/>
          <w:szCs w:val="24"/>
        </w:rPr>
        <w:t xml:space="preserve">In Knowsley the </w:t>
      </w:r>
      <w:r w:rsidRPr="00810E72">
        <w:rPr>
          <w:rFonts w:ascii="Arial" w:hAnsi="Arial" w:cs="Arial"/>
          <w:sz w:val="24"/>
          <w:szCs w:val="24"/>
        </w:rPr>
        <w:t xml:space="preserve">LADO </w:t>
      </w:r>
      <w:r w:rsidR="0054312A" w:rsidRPr="00810E72">
        <w:rPr>
          <w:rFonts w:ascii="Arial" w:hAnsi="Arial" w:cs="Arial"/>
          <w:sz w:val="24"/>
          <w:szCs w:val="24"/>
        </w:rPr>
        <w:t>(</w:t>
      </w:r>
      <w:r w:rsidR="007268BE" w:rsidRPr="00810E72">
        <w:rPr>
          <w:rFonts w:ascii="Arial" w:hAnsi="Arial" w:cs="Arial"/>
          <w:sz w:val="24"/>
          <w:szCs w:val="24"/>
        </w:rPr>
        <w:t>Diane Kitcher</w:t>
      </w:r>
      <w:r w:rsidR="0054312A" w:rsidRPr="00810E72">
        <w:rPr>
          <w:rFonts w:ascii="Arial" w:hAnsi="Arial" w:cs="Arial"/>
          <w:sz w:val="24"/>
          <w:szCs w:val="24"/>
        </w:rPr>
        <w:t>)</w:t>
      </w:r>
      <w:r w:rsidR="007268BE" w:rsidRPr="00810E72">
        <w:rPr>
          <w:rFonts w:ascii="Arial" w:hAnsi="Arial" w:cs="Arial"/>
          <w:sz w:val="24"/>
          <w:szCs w:val="24"/>
        </w:rPr>
        <w:t xml:space="preserve"> </w:t>
      </w:r>
      <w:r w:rsidRPr="00810E72">
        <w:rPr>
          <w:rFonts w:ascii="Arial" w:hAnsi="Arial" w:cs="Arial"/>
          <w:sz w:val="24"/>
          <w:szCs w:val="24"/>
        </w:rPr>
        <w:t xml:space="preserve">can be contacted </w:t>
      </w:r>
      <w:r>
        <w:rPr>
          <w:rFonts w:ascii="Arial" w:hAnsi="Arial" w:cs="Arial"/>
          <w:sz w:val="24"/>
          <w:szCs w:val="24"/>
        </w:rPr>
        <w:t>on</w:t>
      </w:r>
      <w:r w:rsidR="003D4669" w:rsidRPr="003D4669">
        <w:rPr>
          <w:rFonts w:ascii="Open Sans" w:hAnsi="Open Sans" w:cs="Open Sans"/>
          <w:color w:val="181B1B"/>
          <w:sz w:val="20"/>
          <w:szCs w:val="20"/>
        </w:rPr>
        <w:t xml:space="preserve"> </w:t>
      </w:r>
      <w:r w:rsidR="007268BE" w:rsidRPr="007268BE">
        <w:rPr>
          <w:rFonts w:ascii="Arial" w:eastAsia="Times New Roman" w:hAnsi="Arial" w:cs="Arial"/>
          <w:b/>
          <w:bCs/>
        </w:rPr>
        <w:t>07385420432</w:t>
      </w:r>
      <w:r>
        <w:rPr>
          <w:rFonts w:ascii="Arial" w:hAnsi="Arial" w:cs="Arial"/>
          <w:sz w:val="24"/>
          <w:szCs w:val="24"/>
        </w:rPr>
        <w:t xml:space="preserve"> </w:t>
      </w:r>
      <w:r w:rsidRPr="00ED37CB">
        <w:rPr>
          <w:rFonts w:ascii="Arial" w:hAnsi="Arial" w:cs="Arial"/>
          <w:sz w:val="24"/>
          <w:szCs w:val="24"/>
        </w:rPr>
        <w:t>or E</w:t>
      </w:r>
      <w:r>
        <w:rPr>
          <w:rFonts w:ascii="Arial" w:hAnsi="Arial" w:cs="Arial"/>
          <w:sz w:val="24"/>
          <w:szCs w:val="24"/>
        </w:rPr>
        <w:t xml:space="preserve">-mail </w:t>
      </w:r>
      <w:hyperlink r:id="rId18" w:history="1">
        <w:r w:rsidR="00435678" w:rsidRPr="00435678">
          <w:rPr>
            <w:rStyle w:val="Hyperlink"/>
            <w:rFonts w:ascii="Arial" w:hAnsi="Arial" w:cs="Arial"/>
            <w:b/>
            <w:bCs/>
            <w:sz w:val="24"/>
            <w:szCs w:val="24"/>
            <w14:textFill>
              <w14:solidFill>
                <w14:srgbClr w14:val="0000FF">
                  <w14:lumMod w14:val="65000"/>
                  <w14:lumOff w14:val="35000"/>
                </w14:srgbClr>
              </w14:solidFill>
            </w14:textFill>
          </w:rPr>
          <w:t>LADOinbox@knowsley.gov.uk</w:t>
        </w:r>
      </w:hyperlink>
    </w:p>
    <w:p w14:paraId="56E348E7" w14:textId="77777777" w:rsidR="00B96F50" w:rsidRDefault="008D7C7D" w:rsidP="00CC686D">
      <w:pPr>
        <w:ind w:left="709"/>
        <w:rPr>
          <w:rFonts w:ascii="Arial" w:hAnsi="Arial" w:cs="Arial"/>
          <w:sz w:val="24"/>
          <w:szCs w:val="24"/>
        </w:rPr>
      </w:pPr>
      <w:r w:rsidRPr="00CF4A0B">
        <w:rPr>
          <w:rFonts w:ascii="Arial" w:hAnsi="Arial" w:cs="Arial"/>
          <w:sz w:val="24"/>
          <w:szCs w:val="24"/>
        </w:rPr>
        <w:t xml:space="preserve">It is important to ensure </w:t>
      </w:r>
      <w:r w:rsidR="004A282E">
        <w:rPr>
          <w:rFonts w:ascii="Arial" w:hAnsi="Arial" w:cs="Arial"/>
          <w:sz w:val="24"/>
          <w:szCs w:val="24"/>
        </w:rPr>
        <w:t>any allegation is taken seriously and advice can be sought by contacting the Education Safeguarding Officer</w:t>
      </w:r>
      <w:r w:rsidR="001E67F9">
        <w:rPr>
          <w:rFonts w:ascii="Arial" w:hAnsi="Arial" w:cs="Arial"/>
          <w:sz w:val="24"/>
          <w:szCs w:val="24"/>
        </w:rPr>
        <w:t xml:space="preserve">. Additional support may be </w:t>
      </w:r>
      <w:r w:rsidR="004A282E">
        <w:rPr>
          <w:rFonts w:ascii="Arial" w:hAnsi="Arial" w:cs="Arial"/>
          <w:sz w:val="24"/>
          <w:szCs w:val="24"/>
        </w:rPr>
        <w:t xml:space="preserve">available via the schools safeguarding SLA. </w:t>
      </w:r>
    </w:p>
    <w:p w14:paraId="6870A78C" w14:textId="76567B8F" w:rsidR="00BD2DFD" w:rsidRDefault="003D4669" w:rsidP="00CC686D">
      <w:pPr>
        <w:ind w:left="709"/>
        <w:rPr>
          <w:rFonts w:ascii="Arial" w:hAnsi="Arial" w:cs="Arial"/>
          <w:sz w:val="24"/>
          <w:szCs w:val="24"/>
        </w:rPr>
      </w:pPr>
      <w:r>
        <w:rPr>
          <w:rFonts w:ascii="Arial" w:hAnsi="Arial" w:cs="Arial"/>
          <w:sz w:val="24"/>
          <w:szCs w:val="24"/>
        </w:rPr>
        <w:t>Should the nature and complexity of the allegation, or the lack of appropriate resources in the school require it, the allegation may be dealt with by an independent investigator.</w:t>
      </w:r>
    </w:p>
    <w:p w14:paraId="44D899B3" w14:textId="6ECF1116" w:rsidR="00BD2DFD" w:rsidRDefault="00435678" w:rsidP="00CC686D">
      <w:pPr>
        <w:ind w:left="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232" behindDoc="0" locked="0" layoutInCell="1" allowOverlap="1" wp14:anchorId="2E6F2BE5" wp14:editId="439969BE">
                <wp:simplePos x="0" y="0"/>
                <wp:positionH relativeFrom="column">
                  <wp:posOffset>398780</wp:posOffset>
                </wp:positionH>
                <wp:positionV relativeFrom="paragraph">
                  <wp:posOffset>80010</wp:posOffset>
                </wp:positionV>
                <wp:extent cx="6129020" cy="1875155"/>
                <wp:effectExtent l="19050" t="19050" r="24130" b="10795"/>
                <wp:wrapNone/>
                <wp:docPr id="4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875155"/>
                        </a:xfrm>
                        <a:prstGeom prst="rect">
                          <a:avLst/>
                        </a:prstGeom>
                        <a:blipFill>
                          <a:blip r:embed="rId15"/>
                          <a:tile tx="0" ty="0" sx="100000" sy="100000" flip="none" algn="tl"/>
                        </a:blipFill>
                        <a:ln w="31750" algn="ctr">
                          <a:solidFill>
                            <a:schemeClr val="accent2">
                              <a:lumMod val="75000"/>
                            </a:schemeClr>
                          </a:solidFill>
                          <a:miter lim="800000"/>
                          <a:headEnd/>
                          <a:tailEnd/>
                        </a:ln>
                        <a:effectLst/>
                      </wps:spPr>
                      <wps:txbx>
                        <w:txbxContent>
                          <w:p w14:paraId="7945DE98" w14:textId="409F8AB7" w:rsidR="00BD2DFD" w:rsidRPr="00A07549" w:rsidRDefault="00BD2DFD" w:rsidP="00BD2DFD">
                            <w:pPr>
                              <w:ind w:left="4320" w:hanging="4178"/>
                              <w:jc w:val="both"/>
                              <w:rPr>
                                <w:rFonts w:ascii="Arial" w:hAnsi="Arial" w:cs="Arial"/>
                                <w:b/>
                                <w:bCs/>
                                <w:color w:val="404040" w:themeColor="text1" w:themeTint="BF"/>
                                <w:sz w:val="20"/>
                                <w:szCs w:val="20"/>
                              </w:rPr>
                            </w:pPr>
                            <w:r w:rsidRPr="00A07549">
                              <w:rPr>
                                <w:rFonts w:ascii="Arial" w:hAnsi="Arial" w:cs="Arial"/>
                                <w:b/>
                                <w:bCs/>
                                <w:color w:val="404040" w:themeColor="text1" w:themeTint="BF"/>
                                <w:sz w:val="20"/>
                                <w:szCs w:val="20"/>
                              </w:rPr>
                              <w:t>Para 37</w:t>
                            </w:r>
                            <w:r w:rsidR="00A07549" w:rsidRPr="00A07549">
                              <w:rPr>
                                <w:rFonts w:ascii="Arial" w:hAnsi="Arial" w:cs="Arial"/>
                                <w:b/>
                                <w:bCs/>
                                <w:color w:val="404040" w:themeColor="text1" w:themeTint="BF"/>
                                <w:sz w:val="20"/>
                                <w:szCs w:val="20"/>
                              </w:rPr>
                              <w:t>7</w:t>
                            </w:r>
                          </w:p>
                          <w:p w14:paraId="08796D93" w14:textId="77777777" w:rsidR="00EA1F94" w:rsidRPr="00A07549" w:rsidRDefault="00BD2DFD" w:rsidP="00EA1F94">
                            <w:pPr>
                              <w:spacing w:line="240" w:lineRule="auto"/>
                              <w:ind w:left="426"/>
                              <w:rPr>
                                <w:rFonts w:ascii="Arial" w:hAnsi="Arial" w:cs="Arial"/>
                                <w:b/>
                                <w:bCs/>
                                <w:color w:val="404040" w:themeColor="text1" w:themeTint="BF"/>
                              </w:rPr>
                            </w:pPr>
                            <w:r w:rsidRPr="00A07549">
                              <w:rPr>
                                <w:rFonts w:ascii="Arial" w:hAnsi="Arial" w:cs="Arial"/>
                                <w:color w:val="404040" w:themeColor="text1" w:themeTint="BF"/>
                              </w:rPr>
                              <w:t>Where there is a lack of appropriate resource within the school or college, or the nature or complexity of the allegation requires it, the allegation will require an independent investigator. Many local authorities provide for an independent investigation of allegations for schools that are maintained by the local authority, often as part of the HR/personnel services that schools and colleges can buy in from the authority. It is important that local authorities ensure that schools and colleges in that area have access to an affordable facility for independent investigation where that is appropriate.</w:t>
                            </w:r>
                          </w:p>
                          <w:p w14:paraId="356D59B9" w14:textId="1DCA77BF" w:rsidR="00BD2DFD" w:rsidRPr="00A07549" w:rsidRDefault="00BD2DFD" w:rsidP="00EA1F94">
                            <w:pPr>
                              <w:spacing w:line="240" w:lineRule="auto"/>
                              <w:ind w:left="4746" w:firstLine="294"/>
                              <w:rPr>
                                <w:rFonts w:ascii="Arial" w:hAnsi="Arial" w:cs="Arial"/>
                                <w:b/>
                                <w:bCs/>
                                <w:color w:val="404040" w:themeColor="text1" w:themeTint="BF"/>
                                <w:sz w:val="24"/>
                                <w:szCs w:val="24"/>
                              </w:rPr>
                            </w:pPr>
                            <w:r w:rsidRPr="00A07549">
                              <w:rPr>
                                <w:rFonts w:ascii="Arial" w:hAnsi="Arial" w:cs="Arial"/>
                                <w:b/>
                                <w:bCs/>
                                <w:color w:val="404040" w:themeColor="text1" w:themeTint="BF"/>
                                <w:sz w:val="20"/>
                                <w:szCs w:val="20"/>
                              </w:rPr>
                              <w:t>Keeping Children Safe in Education, 202</w:t>
                            </w:r>
                            <w:r w:rsidR="003D4308" w:rsidRPr="00A07549">
                              <w:rPr>
                                <w:rFonts w:ascii="Arial" w:hAnsi="Arial" w:cs="Arial"/>
                                <w:b/>
                                <w:bCs/>
                                <w:color w:val="404040" w:themeColor="text1" w:themeTint="BF"/>
                                <w:sz w:val="20"/>
                                <w:szCs w:val="20"/>
                              </w:rPr>
                              <w:t>4</w:t>
                            </w:r>
                          </w:p>
                          <w:p w14:paraId="3F17E653" w14:textId="77777777" w:rsidR="00BD2DFD" w:rsidRDefault="00BD2DFD" w:rsidP="00BD2DFD">
                            <w:pPr>
                              <w:spacing w:line="240" w:lineRule="auto"/>
                              <w:rPr>
                                <w:rFonts w:ascii="Arial" w:hAnsi="Arial" w:cs="Arial"/>
                                <w:sz w:val="24"/>
                                <w:szCs w:val="24"/>
                              </w:rPr>
                            </w:pPr>
                          </w:p>
                          <w:p w14:paraId="12EBC902" w14:textId="77777777" w:rsidR="00BD2DFD" w:rsidRDefault="00BD2DFD" w:rsidP="00BD2DFD">
                            <w:pPr>
                              <w:rPr>
                                <w:rFonts w:ascii="Arial" w:hAnsi="Arial" w:cs="Arial"/>
                                <w:b/>
                                <w:sz w:val="18"/>
                                <w:szCs w:val="18"/>
                              </w:rPr>
                            </w:pPr>
                          </w:p>
                          <w:p w14:paraId="7A8B16CF" w14:textId="77777777" w:rsidR="00BD2DFD" w:rsidRDefault="00BD2DFD" w:rsidP="00BD2DFD">
                            <w:pPr>
                              <w:rPr>
                                <w:rFonts w:ascii="Arial" w:hAnsi="Arial" w:cs="Arial"/>
                                <w:b/>
                                <w:sz w:val="18"/>
                                <w:szCs w:val="18"/>
                              </w:rPr>
                            </w:pPr>
                          </w:p>
                          <w:p w14:paraId="44F6EF2C" w14:textId="77777777" w:rsidR="00BD2DFD" w:rsidRDefault="00BD2DFD" w:rsidP="00BD2D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2BE5" id="Text Box 176" o:spid="_x0000_s1032" type="#_x0000_t202" style="position:absolute;left:0;text-align:left;margin-left:31.4pt;margin-top:6.3pt;width:482.6pt;height:147.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" strokecolor="#858585 [2405]" strokeweight="2.5pt">
                <v:fill r:id="rId16" o:title="" recolor="t" rotate="t" type="tile"/>
                <v:textbox>
                  <w:txbxContent>
                    <w:p w14:paraId="7945DE98" w14:textId="409F8AB7" w:rsidR="00BD2DFD" w:rsidRPr="00A07549" w:rsidRDefault="00BD2DFD" w:rsidP="00BD2DFD">
                      <w:pPr>
                        <w:ind w:left="4320" w:hanging="4178"/>
                        <w:jc w:val="both"/>
                        <w:rPr>
                          <w:rFonts w:ascii="Arial" w:hAnsi="Arial" w:cs="Arial"/>
                          <w:b/>
                          <w:bCs/>
                          <w:color w:val="404040" w:themeColor="text1" w:themeTint="BF"/>
                          <w:sz w:val="20"/>
                          <w:szCs w:val="20"/>
                        </w:rPr>
                      </w:pPr>
                      <w:r w:rsidRPr="00A07549">
                        <w:rPr>
                          <w:rFonts w:ascii="Arial" w:hAnsi="Arial" w:cs="Arial"/>
                          <w:b/>
                          <w:bCs/>
                          <w:color w:val="404040" w:themeColor="text1" w:themeTint="BF"/>
                          <w:sz w:val="20"/>
                          <w:szCs w:val="20"/>
                        </w:rPr>
                        <w:t>Para 37</w:t>
                      </w:r>
                      <w:r w:rsidR="00A07549" w:rsidRPr="00A07549">
                        <w:rPr>
                          <w:rFonts w:ascii="Arial" w:hAnsi="Arial" w:cs="Arial"/>
                          <w:b/>
                          <w:bCs/>
                          <w:color w:val="404040" w:themeColor="text1" w:themeTint="BF"/>
                          <w:sz w:val="20"/>
                          <w:szCs w:val="20"/>
                        </w:rPr>
                        <w:t>7</w:t>
                      </w:r>
                    </w:p>
                    <w:p w14:paraId="08796D93" w14:textId="77777777" w:rsidR="00EA1F94" w:rsidRPr="00A07549" w:rsidRDefault="00BD2DFD" w:rsidP="00EA1F94">
                      <w:pPr>
                        <w:spacing w:line="240" w:lineRule="auto"/>
                        <w:ind w:left="426"/>
                        <w:rPr>
                          <w:rFonts w:ascii="Arial" w:hAnsi="Arial" w:cs="Arial"/>
                          <w:b/>
                          <w:bCs/>
                          <w:color w:val="404040" w:themeColor="text1" w:themeTint="BF"/>
                        </w:rPr>
                      </w:pPr>
                      <w:r w:rsidRPr="00A07549">
                        <w:rPr>
                          <w:rFonts w:ascii="Arial" w:hAnsi="Arial" w:cs="Arial"/>
                          <w:color w:val="404040" w:themeColor="text1" w:themeTint="BF"/>
                        </w:rPr>
                        <w:t>Where there is a lack of appropriate resource within the school or college, or the nature or complexity of the allegation requires it, the allegation will require an independent investigator. Many local authorities provide for an independent investigation of allegations for schools that are maintained by the local authority, often as part of the HR/personnel services that schools and colleges can buy in from the authority. It is important that local authorities ensure that schools and colleges in that area have access to an affordable facility for independent investigation where that is appropriate.</w:t>
                      </w:r>
                    </w:p>
                    <w:p w14:paraId="356D59B9" w14:textId="1DCA77BF" w:rsidR="00BD2DFD" w:rsidRPr="00A07549" w:rsidRDefault="00BD2DFD" w:rsidP="00EA1F94">
                      <w:pPr>
                        <w:spacing w:line="240" w:lineRule="auto"/>
                        <w:ind w:left="4746" w:firstLine="294"/>
                        <w:rPr>
                          <w:rFonts w:ascii="Arial" w:hAnsi="Arial" w:cs="Arial"/>
                          <w:b/>
                          <w:bCs/>
                          <w:color w:val="404040" w:themeColor="text1" w:themeTint="BF"/>
                          <w:sz w:val="24"/>
                          <w:szCs w:val="24"/>
                        </w:rPr>
                      </w:pPr>
                      <w:r w:rsidRPr="00A07549">
                        <w:rPr>
                          <w:rFonts w:ascii="Arial" w:hAnsi="Arial" w:cs="Arial"/>
                          <w:b/>
                          <w:bCs/>
                          <w:color w:val="404040" w:themeColor="text1" w:themeTint="BF"/>
                          <w:sz w:val="20"/>
                          <w:szCs w:val="20"/>
                        </w:rPr>
                        <w:t>Keeping Children Safe in Education, 202</w:t>
                      </w:r>
                      <w:r w:rsidR="003D4308" w:rsidRPr="00A07549">
                        <w:rPr>
                          <w:rFonts w:ascii="Arial" w:hAnsi="Arial" w:cs="Arial"/>
                          <w:b/>
                          <w:bCs/>
                          <w:color w:val="404040" w:themeColor="text1" w:themeTint="BF"/>
                          <w:sz w:val="20"/>
                          <w:szCs w:val="20"/>
                        </w:rPr>
                        <w:t>4</w:t>
                      </w:r>
                    </w:p>
                    <w:p w14:paraId="3F17E653" w14:textId="77777777" w:rsidR="00BD2DFD" w:rsidRDefault="00BD2DFD" w:rsidP="00BD2DFD">
                      <w:pPr>
                        <w:spacing w:line="240" w:lineRule="auto"/>
                        <w:rPr>
                          <w:rFonts w:ascii="Arial" w:hAnsi="Arial" w:cs="Arial"/>
                          <w:sz w:val="24"/>
                          <w:szCs w:val="24"/>
                        </w:rPr>
                      </w:pPr>
                    </w:p>
                    <w:p w14:paraId="12EBC902" w14:textId="77777777" w:rsidR="00BD2DFD" w:rsidRDefault="00BD2DFD" w:rsidP="00BD2DFD">
                      <w:pPr>
                        <w:rPr>
                          <w:rFonts w:ascii="Arial" w:hAnsi="Arial" w:cs="Arial"/>
                          <w:b/>
                          <w:sz w:val="18"/>
                          <w:szCs w:val="18"/>
                        </w:rPr>
                      </w:pPr>
                    </w:p>
                    <w:p w14:paraId="7A8B16CF" w14:textId="77777777" w:rsidR="00BD2DFD" w:rsidRDefault="00BD2DFD" w:rsidP="00BD2DFD">
                      <w:pPr>
                        <w:rPr>
                          <w:rFonts w:ascii="Arial" w:hAnsi="Arial" w:cs="Arial"/>
                          <w:b/>
                          <w:sz w:val="18"/>
                          <w:szCs w:val="18"/>
                        </w:rPr>
                      </w:pPr>
                    </w:p>
                    <w:p w14:paraId="44F6EF2C" w14:textId="77777777" w:rsidR="00BD2DFD" w:rsidRDefault="00BD2DFD" w:rsidP="00BD2DFD"/>
                  </w:txbxContent>
                </v:textbox>
              </v:shape>
            </w:pict>
          </mc:Fallback>
        </mc:AlternateContent>
      </w:r>
    </w:p>
    <w:p w14:paraId="448D3AD3" w14:textId="77777777" w:rsidR="00BD2DFD" w:rsidRDefault="00BD2DFD" w:rsidP="00CC686D">
      <w:pPr>
        <w:ind w:left="709"/>
        <w:rPr>
          <w:rFonts w:ascii="Arial" w:hAnsi="Arial" w:cs="Arial"/>
          <w:sz w:val="24"/>
          <w:szCs w:val="24"/>
        </w:rPr>
      </w:pPr>
    </w:p>
    <w:p w14:paraId="79167F79" w14:textId="77777777" w:rsidR="00BD2DFD" w:rsidRDefault="00BD2DFD" w:rsidP="00CC686D">
      <w:pPr>
        <w:ind w:left="709"/>
        <w:rPr>
          <w:rFonts w:ascii="Arial" w:hAnsi="Arial" w:cs="Arial"/>
          <w:sz w:val="24"/>
          <w:szCs w:val="24"/>
        </w:rPr>
      </w:pPr>
    </w:p>
    <w:p w14:paraId="6F254874" w14:textId="77777777" w:rsidR="00BD2DFD" w:rsidRDefault="00BD2DFD" w:rsidP="00CC686D">
      <w:pPr>
        <w:ind w:left="709"/>
        <w:rPr>
          <w:rFonts w:ascii="Arial" w:hAnsi="Arial" w:cs="Arial"/>
          <w:sz w:val="24"/>
          <w:szCs w:val="24"/>
        </w:rPr>
      </w:pPr>
    </w:p>
    <w:p w14:paraId="045981F4" w14:textId="77777777" w:rsidR="00BD2DFD" w:rsidRDefault="00BD2DFD" w:rsidP="00CC686D">
      <w:pPr>
        <w:ind w:left="709"/>
        <w:rPr>
          <w:rFonts w:ascii="Arial" w:hAnsi="Arial" w:cs="Arial"/>
          <w:sz w:val="24"/>
          <w:szCs w:val="24"/>
        </w:rPr>
      </w:pPr>
    </w:p>
    <w:p w14:paraId="67CE62EA" w14:textId="77777777" w:rsidR="00435678" w:rsidRDefault="00435678" w:rsidP="00EA1F94">
      <w:pPr>
        <w:rPr>
          <w:rFonts w:ascii="Arial" w:hAnsi="Arial" w:cs="Arial"/>
          <w:sz w:val="24"/>
          <w:szCs w:val="24"/>
        </w:rPr>
      </w:pPr>
    </w:p>
    <w:p w14:paraId="4839360D" w14:textId="77777777" w:rsidR="0078789F" w:rsidRDefault="0078789F" w:rsidP="00EA1F94">
      <w:pPr>
        <w:rPr>
          <w:rFonts w:ascii="Arial" w:hAnsi="Arial" w:cs="Arial"/>
          <w:sz w:val="24"/>
          <w:szCs w:val="24"/>
        </w:rPr>
      </w:pPr>
    </w:p>
    <w:p w14:paraId="5CE76FBE" w14:textId="77777777" w:rsidR="0078789F" w:rsidRDefault="0078789F" w:rsidP="00EA1F94">
      <w:pPr>
        <w:rPr>
          <w:rFonts w:ascii="Arial" w:hAnsi="Arial" w:cs="Arial"/>
          <w:sz w:val="24"/>
          <w:szCs w:val="24"/>
        </w:rPr>
      </w:pPr>
    </w:p>
    <w:p w14:paraId="3D84043F" w14:textId="77777777" w:rsidR="0078789F" w:rsidRDefault="0078789F" w:rsidP="00EA1F94">
      <w:pPr>
        <w:rPr>
          <w:rFonts w:ascii="Arial" w:hAnsi="Arial" w:cs="Arial"/>
          <w:sz w:val="24"/>
          <w:szCs w:val="24"/>
        </w:rPr>
      </w:pPr>
    </w:p>
    <w:p w14:paraId="036D02A7" w14:textId="77777777" w:rsidR="00CF4A0B" w:rsidRPr="0078789F" w:rsidRDefault="00CC686D" w:rsidP="0083526E">
      <w:pPr>
        <w:rPr>
          <w:rFonts w:ascii="Arial" w:hAnsi="Arial" w:cs="Arial"/>
          <w:b/>
          <w:color w:val="990033"/>
          <w:sz w:val="24"/>
          <w:szCs w:val="24"/>
        </w:rPr>
      </w:pPr>
      <w:r w:rsidRPr="0078789F">
        <w:rPr>
          <w:rFonts w:ascii="Arial" w:hAnsi="Arial" w:cs="Arial"/>
          <w:b/>
          <w:color w:val="990033"/>
          <w:sz w:val="24"/>
          <w:szCs w:val="24"/>
        </w:rPr>
        <w:lastRenderedPageBreak/>
        <w:t>1.3</w:t>
      </w:r>
      <w:r w:rsidRPr="0078789F">
        <w:rPr>
          <w:rFonts w:ascii="Arial" w:hAnsi="Arial" w:cs="Arial"/>
          <w:b/>
          <w:color w:val="990033"/>
          <w:sz w:val="24"/>
          <w:szCs w:val="24"/>
        </w:rPr>
        <w:tab/>
      </w:r>
      <w:r w:rsidR="00CF4A0B" w:rsidRPr="0078789F">
        <w:rPr>
          <w:rFonts w:ascii="Arial" w:hAnsi="Arial" w:cs="Arial"/>
          <w:b/>
          <w:color w:val="990033"/>
          <w:sz w:val="24"/>
          <w:szCs w:val="24"/>
          <w:u w:val="single"/>
        </w:rPr>
        <w:t>Initial consideration of the allegation</w:t>
      </w:r>
    </w:p>
    <w:p w14:paraId="080B7F29" w14:textId="77777777" w:rsidR="00FD06B9" w:rsidRPr="00800222" w:rsidRDefault="00CF4A0B" w:rsidP="00CC686D">
      <w:pPr>
        <w:ind w:left="643"/>
        <w:rPr>
          <w:rFonts w:ascii="Arial" w:hAnsi="Arial" w:cs="Arial"/>
          <w:b/>
          <w:sz w:val="24"/>
          <w:szCs w:val="24"/>
        </w:rPr>
      </w:pPr>
      <w:r>
        <w:rPr>
          <w:rFonts w:ascii="Arial" w:hAnsi="Arial" w:cs="Arial"/>
          <w:sz w:val="24"/>
          <w:szCs w:val="24"/>
        </w:rPr>
        <w:t xml:space="preserve">The purpose of the initial discussion is for the LADO and the case manager to </w:t>
      </w:r>
      <w:r w:rsidR="003370C4">
        <w:rPr>
          <w:rFonts w:ascii="Arial" w:hAnsi="Arial" w:cs="Arial"/>
          <w:sz w:val="24"/>
          <w:szCs w:val="24"/>
        </w:rPr>
        <w:t>consider the nature, content and context of the allegation and agree a course of action. This will include a discussion to determine whether police involvement is necessary.</w:t>
      </w:r>
      <w:r w:rsidR="00800222">
        <w:rPr>
          <w:rFonts w:ascii="Arial" w:hAnsi="Arial" w:cs="Arial"/>
          <w:b/>
          <w:sz w:val="24"/>
          <w:szCs w:val="24"/>
        </w:rPr>
        <w:t xml:space="preserve"> </w:t>
      </w:r>
      <w:r w:rsidR="00FD06B9" w:rsidRPr="00800222">
        <w:rPr>
          <w:rFonts w:ascii="Arial" w:hAnsi="Arial" w:cs="Arial"/>
          <w:sz w:val="24"/>
          <w:szCs w:val="24"/>
        </w:rPr>
        <w:t xml:space="preserve">The discussion </w:t>
      </w:r>
      <w:r w:rsidR="004A282E">
        <w:rPr>
          <w:rFonts w:ascii="Arial" w:hAnsi="Arial" w:cs="Arial"/>
          <w:sz w:val="24"/>
          <w:szCs w:val="24"/>
        </w:rPr>
        <w:t>may</w:t>
      </w:r>
      <w:r w:rsidR="00FD06B9" w:rsidRPr="00800222">
        <w:rPr>
          <w:rFonts w:ascii="Arial" w:hAnsi="Arial" w:cs="Arial"/>
          <w:sz w:val="24"/>
          <w:szCs w:val="24"/>
        </w:rPr>
        <w:t xml:space="preserve"> establish that the allegation is not demonstrably false or unfounded.</w:t>
      </w:r>
    </w:p>
    <w:p w14:paraId="3C1A0E1A" w14:textId="77777777" w:rsidR="00FD06B9" w:rsidRDefault="00FD06B9" w:rsidP="00B54BC8">
      <w:pPr>
        <w:ind w:left="709"/>
        <w:rPr>
          <w:rFonts w:ascii="Arial" w:hAnsi="Arial" w:cs="Arial"/>
          <w:sz w:val="24"/>
          <w:szCs w:val="24"/>
        </w:rPr>
      </w:pPr>
      <w:r>
        <w:rPr>
          <w:rFonts w:ascii="Arial" w:hAnsi="Arial" w:cs="Arial"/>
          <w:sz w:val="24"/>
          <w:szCs w:val="24"/>
        </w:rPr>
        <w:t>If the parents/carers of the child concerned are not already aware of the allegation the LADO will also discuss how and by whom they should be informed.</w:t>
      </w:r>
    </w:p>
    <w:p w14:paraId="4E9BDCDA" w14:textId="672B4C66" w:rsidR="00FD06B9" w:rsidRDefault="00FD06B9" w:rsidP="00B54BC8">
      <w:pPr>
        <w:ind w:left="709"/>
        <w:rPr>
          <w:rFonts w:ascii="Arial" w:hAnsi="Arial" w:cs="Arial"/>
          <w:sz w:val="24"/>
          <w:szCs w:val="24"/>
        </w:rPr>
      </w:pPr>
      <w:r>
        <w:rPr>
          <w:rFonts w:ascii="Arial" w:hAnsi="Arial" w:cs="Arial"/>
          <w:sz w:val="24"/>
          <w:szCs w:val="24"/>
        </w:rPr>
        <w:t xml:space="preserve">There may be some circumstances where the school may advise the parents/carers of an incident involving their child straight away, for example, if the child has been injured while at school or in a school related </w:t>
      </w:r>
      <w:r w:rsidR="0046173A">
        <w:rPr>
          <w:rFonts w:ascii="Arial" w:hAnsi="Arial" w:cs="Arial"/>
          <w:sz w:val="24"/>
          <w:szCs w:val="24"/>
        </w:rPr>
        <w:t>activity and</w:t>
      </w:r>
      <w:r>
        <w:rPr>
          <w:rFonts w:ascii="Arial" w:hAnsi="Arial" w:cs="Arial"/>
          <w:sz w:val="24"/>
          <w:szCs w:val="24"/>
        </w:rPr>
        <w:t xml:space="preserve"> requires medical treatment.</w:t>
      </w:r>
    </w:p>
    <w:p w14:paraId="4C747621" w14:textId="28D5CC08" w:rsidR="00387315" w:rsidRDefault="00387315" w:rsidP="00387315">
      <w:pPr>
        <w:ind w:left="709"/>
        <w:rPr>
          <w:rFonts w:ascii="Arial" w:hAnsi="Arial" w:cs="Arial"/>
          <w:sz w:val="24"/>
          <w:szCs w:val="24"/>
        </w:rPr>
      </w:pPr>
      <w:r>
        <w:rPr>
          <w:rFonts w:ascii="Arial" w:hAnsi="Arial" w:cs="Arial"/>
          <w:sz w:val="24"/>
          <w:szCs w:val="24"/>
        </w:rPr>
        <w:t>The case manager will usually inform</w:t>
      </w:r>
      <w:r w:rsidRPr="00387315">
        <w:rPr>
          <w:rFonts w:ascii="Arial" w:hAnsi="Arial" w:cs="Arial"/>
          <w:sz w:val="24"/>
          <w:szCs w:val="24"/>
        </w:rPr>
        <w:t xml:space="preserve"> the </w:t>
      </w:r>
      <w:r w:rsidRPr="00810E72">
        <w:rPr>
          <w:rFonts w:ascii="Arial" w:hAnsi="Arial" w:cs="Arial"/>
          <w:sz w:val="24"/>
          <w:szCs w:val="24"/>
        </w:rPr>
        <w:t xml:space="preserve">individual who </w:t>
      </w:r>
      <w:r w:rsidR="0054312A" w:rsidRPr="00810E72">
        <w:rPr>
          <w:rFonts w:ascii="Arial" w:hAnsi="Arial" w:cs="Arial"/>
          <w:sz w:val="24"/>
          <w:szCs w:val="24"/>
        </w:rPr>
        <w:t xml:space="preserve">is </w:t>
      </w:r>
      <w:r w:rsidRPr="00810E72">
        <w:rPr>
          <w:rFonts w:ascii="Arial" w:hAnsi="Arial" w:cs="Arial"/>
          <w:sz w:val="24"/>
          <w:szCs w:val="24"/>
        </w:rPr>
        <w:t xml:space="preserve">the </w:t>
      </w:r>
      <w:r>
        <w:rPr>
          <w:rFonts w:ascii="Arial" w:hAnsi="Arial" w:cs="Arial"/>
          <w:sz w:val="24"/>
          <w:szCs w:val="24"/>
        </w:rPr>
        <w:t xml:space="preserve">subject of the allegation. </w:t>
      </w:r>
      <w:r w:rsidR="007A04E6">
        <w:rPr>
          <w:rFonts w:ascii="Arial" w:hAnsi="Arial" w:cs="Arial"/>
          <w:sz w:val="24"/>
          <w:szCs w:val="24"/>
        </w:rPr>
        <w:t>However,</w:t>
      </w:r>
      <w:r>
        <w:rPr>
          <w:rFonts w:ascii="Arial" w:hAnsi="Arial" w:cs="Arial"/>
          <w:sz w:val="24"/>
          <w:szCs w:val="24"/>
        </w:rPr>
        <w:t xml:space="preserve"> informing them o</w:t>
      </w:r>
      <w:r w:rsidRPr="00387315">
        <w:rPr>
          <w:rFonts w:ascii="Arial" w:hAnsi="Arial" w:cs="Arial"/>
          <w:sz w:val="24"/>
          <w:szCs w:val="24"/>
        </w:rPr>
        <w:t xml:space="preserve">f the allegation should be considered carefully on a </w:t>
      </w:r>
      <w:r w:rsidR="001A127C" w:rsidRPr="00387315">
        <w:rPr>
          <w:rFonts w:ascii="Arial" w:hAnsi="Arial" w:cs="Arial"/>
          <w:sz w:val="24"/>
          <w:szCs w:val="24"/>
        </w:rPr>
        <w:t>case-by-case</w:t>
      </w:r>
      <w:r w:rsidRPr="00387315">
        <w:rPr>
          <w:rFonts w:ascii="Arial" w:hAnsi="Arial" w:cs="Arial"/>
          <w:sz w:val="24"/>
          <w:szCs w:val="24"/>
        </w:rPr>
        <w:t xml:space="preserve"> basis. The case manager should discuss and take guidance as required from the LADO, and if appropriate children’s social care and the police</w:t>
      </w:r>
      <w:r>
        <w:rPr>
          <w:rFonts w:ascii="Arial" w:hAnsi="Arial" w:cs="Arial"/>
          <w:sz w:val="24"/>
          <w:szCs w:val="24"/>
        </w:rPr>
        <w:t>.</w:t>
      </w:r>
    </w:p>
    <w:p w14:paraId="2AE4AF26" w14:textId="77777777" w:rsidR="00FC277F" w:rsidRDefault="00387315" w:rsidP="00FC277F">
      <w:pPr>
        <w:ind w:left="709"/>
        <w:rPr>
          <w:rFonts w:ascii="Arial" w:hAnsi="Arial" w:cs="Arial"/>
          <w:sz w:val="24"/>
          <w:szCs w:val="24"/>
        </w:rPr>
      </w:pPr>
      <w:r>
        <w:rPr>
          <w:rFonts w:ascii="Arial" w:hAnsi="Arial" w:cs="Arial"/>
          <w:sz w:val="24"/>
          <w:szCs w:val="24"/>
        </w:rPr>
        <w:t xml:space="preserve">Once the individual has been informed of the allegation, and if they are a member of a union or a professional association, they will be advised to contact that organisation. </w:t>
      </w:r>
    </w:p>
    <w:p w14:paraId="22201282" w14:textId="1D66A471" w:rsidR="00FC277F" w:rsidRDefault="0096668D" w:rsidP="00387315">
      <w:pPr>
        <w:ind w:left="709"/>
        <w:rPr>
          <w:rFonts w:ascii="Arial" w:hAnsi="Arial" w:cs="Arial"/>
          <w:sz w:val="24"/>
          <w:szCs w:val="24"/>
        </w:rPr>
      </w:pPr>
      <w:r>
        <w:rPr>
          <w:noProof/>
        </w:rPr>
        <mc:AlternateContent>
          <mc:Choice Requires="wps">
            <w:drawing>
              <wp:anchor distT="0" distB="0" distL="114300" distR="114300" simplePos="0" relativeHeight="251680256" behindDoc="0" locked="0" layoutInCell="1" allowOverlap="1" wp14:anchorId="79F3B127" wp14:editId="3EC45A67">
                <wp:simplePos x="0" y="0"/>
                <wp:positionH relativeFrom="column">
                  <wp:posOffset>430530</wp:posOffset>
                </wp:positionH>
                <wp:positionV relativeFrom="paragraph">
                  <wp:posOffset>71755</wp:posOffset>
                </wp:positionV>
                <wp:extent cx="6129020" cy="1546860"/>
                <wp:effectExtent l="19050" t="19050" r="24130" b="15240"/>
                <wp:wrapNone/>
                <wp:docPr id="4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546860"/>
                        </a:xfrm>
                        <a:prstGeom prst="rect">
                          <a:avLst/>
                        </a:prstGeom>
                        <a:blipFill>
                          <a:blip r:embed="rId15"/>
                          <a:tile tx="0" ty="0" sx="100000" sy="100000" flip="none" algn="tl"/>
                        </a:blipFill>
                        <a:ln w="31750" algn="ctr">
                          <a:solidFill>
                            <a:schemeClr val="accent2">
                              <a:lumMod val="75000"/>
                            </a:schemeClr>
                          </a:solidFill>
                          <a:miter lim="800000"/>
                          <a:headEnd/>
                          <a:tailEnd/>
                        </a:ln>
                        <a:effectLst/>
                      </wps:spPr>
                      <wps:txbx>
                        <w:txbxContent>
                          <w:p w14:paraId="17E17524" w14:textId="79F2F922" w:rsidR="009C7834" w:rsidRPr="00EA1F94" w:rsidRDefault="009C7834" w:rsidP="009C7834">
                            <w:pPr>
                              <w:rPr>
                                <w:rFonts w:ascii="Arial" w:hAnsi="Arial" w:cs="Arial"/>
                                <w:b/>
                                <w:sz w:val="20"/>
                                <w:szCs w:val="20"/>
                              </w:rPr>
                            </w:pPr>
                            <w:r w:rsidRPr="00EA1F94">
                              <w:rPr>
                                <w:rFonts w:ascii="Arial" w:hAnsi="Arial" w:cs="Arial"/>
                                <w:b/>
                                <w:sz w:val="20"/>
                                <w:szCs w:val="20"/>
                              </w:rPr>
                              <w:t>Para 3</w:t>
                            </w:r>
                            <w:r w:rsidR="005006B4">
                              <w:rPr>
                                <w:rFonts w:ascii="Arial" w:hAnsi="Arial" w:cs="Arial"/>
                                <w:b/>
                                <w:sz w:val="20"/>
                                <w:szCs w:val="20"/>
                              </w:rPr>
                              <w:t>72</w:t>
                            </w:r>
                          </w:p>
                          <w:p w14:paraId="3F5797C2" w14:textId="77777777" w:rsidR="00D271A1" w:rsidRPr="00E56BB4" w:rsidRDefault="00D271A1" w:rsidP="00D271A1">
                            <w:pPr>
                              <w:rPr>
                                <w:rFonts w:ascii="Arial" w:hAnsi="Arial" w:cs="Arial"/>
                                <w:b/>
                              </w:rPr>
                            </w:pPr>
                            <w:r w:rsidRPr="00E56BB4">
                              <w:rPr>
                                <w:rFonts w:ascii="Arial" w:hAnsi="Arial" w:cs="Arial"/>
                              </w:rPr>
                              <w:t xml:space="preserve">If the allegation is about physical contact, for example restraint, the strategy discussion or initial evaluation with the LADO should </w:t>
                            </w:r>
                            <w:proofErr w:type="gramStart"/>
                            <w:r w:rsidRPr="00E56BB4">
                              <w:rPr>
                                <w:rFonts w:ascii="Arial" w:hAnsi="Arial" w:cs="Arial"/>
                              </w:rPr>
                              <w:t>take into account</w:t>
                            </w:r>
                            <w:proofErr w:type="gramEnd"/>
                            <w:r w:rsidRPr="00E56BB4">
                              <w:rPr>
                                <w:rFonts w:ascii="Arial" w:hAnsi="Arial" w:cs="Arial"/>
                              </w:rPr>
                              <w:t xml:space="preserve"> that teachers and other school and college staff are entitled to use reasonable force to control or restrain children in certain circumstances, including dealing with disruptive behaviour</w:t>
                            </w:r>
                            <w:r w:rsidRPr="00E56BB4">
                              <w:t xml:space="preserve">. </w:t>
                            </w:r>
                          </w:p>
                          <w:p w14:paraId="1E65B15D" w14:textId="44C44B36" w:rsidR="009C7834" w:rsidRPr="00EA1F94" w:rsidRDefault="009C7834" w:rsidP="00EA1F94">
                            <w:pPr>
                              <w:ind w:left="3600"/>
                              <w:rPr>
                                <w:rFonts w:ascii="Arial" w:hAnsi="Arial" w:cs="Arial"/>
                                <w:b/>
                                <w:sz w:val="20"/>
                                <w:szCs w:val="20"/>
                              </w:rPr>
                            </w:pPr>
                            <w:r w:rsidRPr="00EA1F94">
                              <w:rPr>
                                <w:rFonts w:ascii="Arial" w:hAnsi="Arial" w:cs="Arial"/>
                                <w:b/>
                                <w:sz w:val="20"/>
                                <w:szCs w:val="20"/>
                              </w:rPr>
                              <w:t>Keeping Children Safe in Education, September 202</w:t>
                            </w:r>
                            <w:r w:rsidR="003D4308">
                              <w:rPr>
                                <w:rFonts w:ascii="Arial" w:hAnsi="Arial" w:cs="Arial"/>
                                <w:b/>
                                <w:sz w:val="20"/>
                                <w:szCs w:val="20"/>
                              </w:rPr>
                              <w:t>4</w:t>
                            </w:r>
                          </w:p>
                          <w:p w14:paraId="3E5205FE" w14:textId="77777777" w:rsidR="009C7834" w:rsidRDefault="009C7834" w:rsidP="009C7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B127" id="Text Box 177" o:spid="_x0000_s1033" type="#_x0000_t202" style="position:absolute;left:0;text-align:left;margin-left:33.9pt;margin-top:5.65pt;width:482.6pt;height:12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" strokecolor="#858585 [2405]" strokeweight="2.5pt">
                <v:fill r:id="rId16" o:title="" recolor="t" rotate="t" type="tile"/>
                <v:textbox>
                  <w:txbxContent>
                    <w:p w14:paraId="17E17524" w14:textId="79F2F922" w:rsidR="009C7834" w:rsidRPr="00EA1F94" w:rsidRDefault="009C7834" w:rsidP="009C7834">
                      <w:pPr>
                        <w:rPr>
                          <w:rFonts w:ascii="Arial" w:hAnsi="Arial" w:cs="Arial"/>
                          <w:b/>
                          <w:sz w:val="20"/>
                          <w:szCs w:val="20"/>
                        </w:rPr>
                      </w:pPr>
                      <w:r w:rsidRPr="00EA1F94">
                        <w:rPr>
                          <w:rFonts w:ascii="Arial" w:hAnsi="Arial" w:cs="Arial"/>
                          <w:b/>
                          <w:sz w:val="20"/>
                          <w:szCs w:val="20"/>
                        </w:rPr>
                        <w:t>Para 3</w:t>
                      </w:r>
                      <w:r w:rsidR="005006B4">
                        <w:rPr>
                          <w:rFonts w:ascii="Arial" w:hAnsi="Arial" w:cs="Arial"/>
                          <w:b/>
                          <w:sz w:val="20"/>
                          <w:szCs w:val="20"/>
                        </w:rPr>
                        <w:t>72</w:t>
                      </w:r>
                    </w:p>
                    <w:p w14:paraId="3F5797C2" w14:textId="77777777" w:rsidR="00D271A1" w:rsidRPr="00E56BB4" w:rsidRDefault="00D271A1" w:rsidP="00D271A1">
                      <w:pPr>
                        <w:rPr>
                          <w:rFonts w:ascii="Arial" w:hAnsi="Arial" w:cs="Arial"/>
                          <w:b/>
                        </w:rPr>
                      </w:pPr>
                      <w:r w:rsidRPr="00E56BB4">
                        <w:rPr>
                          <w:rFonts w:ascii="Arial" w:hAnsi="Arial" w:cs="Arial"/>
                        </w:rPr>
                        <w:t xml:space="preserve">If the allegation is about physical contact, for example restraint, the strategy discussion or initial evaluation with the LADO should </w:t>
                      </w:r>
                      <w:proofErr w:type="gramStart"/>
                      <w:r w:rsidRPr="00E56BB4">
                        <w:rPr>
                          <w:rFonts w:ascii="Arial" w:hAnsi="Arial" w:cs="Arial"/>
                        </w:rPr>
                        <w:t>take into account</w:t>
                      </w:r>
                      <w:proofErr w:type="gramEnd"/>
                      <w:r w:rsidRPr="00E56BB4">
                        <w:rPr>
                          <w:rFonts w:ascii="Arial" w:hAnsi="Arial" w:cs="Arial"/>
                        </w:rPr>
                        <w:t xml:space="preserve"> that teachers and other school and college staff are entitled to use reasonable force to control or restrain children in certain circumstances, including dealing with disruptive behaviour</w:t>
                      </w:r>
                      <w:r w:rsidRPr="00E56BB4">
                        <w:t xml:space="preserve">. </w:t>
                      </w:r>
                    </w:p>
                    <w:p w14:paraId="1E65B15D" w14:textId="44C44B36" w:rsidR="009C7834" w:rsidRPr="00EA1F94" w:rsidRDefault="009C7834" w:rsidP="00EA1F94">
                      <w:pPr>
                        <w:ind w:left="3600"/>
                        <w:rPr>
                          <w:rFonts w:ascii="Arial" w:hAnsi="Arial" w:cs="Arial"/>
                          <w:b/>
                          <w:sz w:val="20"/>
                          <w:szCs w:val="20"/>
                        </w:rPr>
                      </w:pPr>
                      <w:r w:rsidRPr="00EA1F94">
                        <w:rPr>
                          <w:rFonts w:ascii="Arial" w:hAnsi="Arial" w:cs="Arial"/>
                          <w:b/>
                          <w:sz w:val="20"/>
                          <w:szCs w:val="20"/>
                        </w:rPr>
                        <w:t>Keeping Children Safe in Education, September 202</w:t>
                      </w:r>
                      <w:r w:rsidR="003D4308">
                        <w:rPr>
                          <w:rFonts w:ascii="Arial" w:hAnsi="Arial" w:cs="Arial"/>
                          <w:b/>
                          <w:sz w:val="20"/>
                          <w:szCs w:val="20"/>
                        </w:rPr>
                        <w:t>4</w:t>
                      </w:r>
                    </w:p>
                    <w:p w14:paraId="3E5205FE" w14:textId="77777777" w:rsidR="009C7834" w:rsidRDefault="009C7834" w:rsidP="009C7834"/>
                  </w:txbxContent>
                </v:textbox>
              </v:shape>
            </w:pict>
          </mc:Fallback>
        </mc:AlternateContent>
      </w:r>
    </w:p>
    <w:p w14:paraId="4372C690" w14:textId="77777777" w:rsidR="00387315" w:rsidRDefault="00387315" w:rsidP="00387315">
      <w:pPr>
        <w:ind w:left="709"/>
      </w:pPr>
    </w:p>
    <w:p w14:paraId="25386B24" w14:textId="77777777" w:rsidR="00387315" w:rsidRDefault="00387315" w:rsidP="00387315">
      <w:pPr>
        <w:ind w:left="709"/>
      </w:pPr>
    </w:p>
    <w:p w14:paraId="0072FBFB" w14:textId="77777777" w:rsidR="00387315" w:rsidRDefault="00387315" w:rsidP="00387315">
      <w:pPr>
        <w:ind w:left="709"/>
      </w:pPr>
    </w:p>
    <w:p w14:paraId="56396CA0" w14:textId="77777777" w:rsidR="00387315" w:rsidRDefault="00387315" w:rsidP="00387315">
      <w:pPr>
        <w:ind w:left="709"/>
      </w:pPr>
    </w:p>
    <w:p w14:paraId="740928EA" w14:textId="77777777" w:rsidR="00387315" w:rsidRDefault="00387315" w:rsidP="00387315"/>
    <w:p w14:paraId="1E7388CE" w14:textId="32348F71" w:rsidR="00387315" w:rsidRPr="00387315" w:rsidRDefault="00387315" w:rsidP="00FC277F">
      <w:pPr>
        <w:ind w:left="720"/>
        <w:rPr>
          <w:rFonts w:ascii="Arial" w:hAnsi="Arial" w:cs="Arial"/>
          <w:sz w:val="24"/>
          <w:szCs w:val="24"/>
        </w:rPr>
      </w:pPr>
      <w:r w:rsidRPr="00775E91">
        <w:rPr>
          <w:rFonts w:ascii="Arial" w:hAnsi="Arial" w:cs="Arial"/>
          <w:sz w:val="24"/>
          <w:szCs w:val="24"/>
        </w:rPr>
        <w:t>Further information about the use of reasonable force can be found at paragraph 1</w:t>
      </w:r>
      <w:r w:rsidR="00D271A1">
        <w:rPr>
          <w:rFonts w:ascii="Arial" w:hAnsi="Arial" w:cs="Arial"/>
          <w:sz w:val="24"/>
          <w:szCs w:val="24"/>
        </w:rPr>
        <w:t>6</w:t>
      </w:r>
      <w:r w:rsidR="00CB5653">
        <w:rPr>
          <w:rFonts w:ascii="Arial" w:hAnsi="Arial" w:cs="Arial"/>
          <w:sz w:val="24"/>
          <w:szCs w:val="24"/>
        </w:rPr>
        <w:t>6</w:t>
      </w:r>
      <w:r w:rsidR="00D271A1">
        <w:rPr>
          <w:rFonts w:ascii="Arial" w:hAnsi="Arial" w:cs="Arial"/>
          <w:sz w:val="24"/>
          <w:szCs w:val="24"/>
        </w:rPr>
        <w:t>-16</w:t>
      </w:r>
      <w:r w:rsidR="00CB5653">
        <w:rPr>
          <w:rFonts w:ascii="Arial" w:hAnsi="Arial" w:cs="Arial"/>
          <w:sz w:val="24"/>
          <w:szCs w:val="24"/>
        </w:rPr>
        <w:t>8</w:t>
      </w:r>
      <w:r w:rsidRPr="00775E91">
        <w:rPr>
          <w:rFonts w:ascii="Arial" w:hAnsi="Arial" w:cs="Arial"/>
          <w:sz w:val="24"/>
          <w:szCs w:val="24"/>
        </w:rPr>
        <w:t xml:space="preserve"> in Part 2 of </w:t>
      </w:r>
      <w:r w:rsidR="00775E91" w:rsidRPr="00775E91">
        <w:rPr>
          <w:rFonts w:ascii="Arial" w:hAnsi="Arial" w:cs="Arial"/>
          <w:sz w:val="24"/>
          <w:szCs w:val="24"/>
        </w:rPr>
        <w:t>Keeping Children Safe in Education, 202</w:t>
      </w:r>
      <w:r w:rsidR="00331BC1">
        <w:rPr>
          <w:rFonts w:ascii="Arial" w:hAnsi="Arial" w:cs="Arial"/>
          <w:sz w:val="24"/>
          <w:szCs w:val="24"/>
        </w:rPr>
        <w:t>3</w:t>
      </w:r>
      <w:r w:rsidR="00775E91" w:rsidRPr="00775E91">
        <w:rPr>
          <w:rFonts w:ascii="Arial" w:hAnsi="Arial" w:cs="Arial"/>
          <w:sz w:val="24"/>
          <w:szCs w:val="24"/>
        </w:rPr>
        <w:t xml:space="preserve">, and </w:t>
      </w:r>
      <w:hyperlink r:id="rId19" w:history="1">
        <w:r w:rsidR="00775E91" w:rsidRPr="00775E91">
          <w:rPr>
            <w:rFonts w:ascii="Arial" w:hAnsi="Arial" w:cs="Arial"/>
            <w:color w:val="0000FF"/>
            <w:sz w:val="24"/>
            <w:szCs w:val="24"/>
            <w:u w:val="single"/>
          </w:rPr>
          <w:t>Use of reasonable force in schools - GOV.UK (www.gov.uk)</w:t>
        </w:r>
      </w:hyperlink>
    </w:p>
    <w:p w14:paraId="5153FA9C" w14:textId="77777777" w:rsidR="00BD2EF7" w:rsidRPr="0078789F" w:rsidRDefault="00CC686D" w:rsidP="00CC686D">
      <w:pPr>
        <w:rPr>
          <w:rFonts w:ascii="Arial" w:hAnsi="Arial" w:cs="Arial"/>
          <w:color w:val="990033"/>
          <w:sz w:val="24"/>
          <w:szCs w:val="24"/>
        </w:rPr>
      </w:pPr>
      <w:r w:rsidRPr="0078789F">
        <w:rPr>
          <w:rFonts w:ascii="Arial" w:hAnsi="Arial" w:cs="Arial"/>
          <w:b/>
          <w:bCs/>
          <w:color w:val="990033"/>
          <w:sz w:val="24"/>
          <w:szCs w:val="24"/>
        </w:rPr>
        <w:t>1.4</w:t>
      </w:r>
      <w:r w:rsidRPr="0078789F">
        <w:rPr>
          <w:rFonts w:ascii="Arial" w:hAnsi="Arial" w:cs="Arial"/>
          <w:color w:val="990033"/>
          <w:sz w:val="24"/>
          <w:szCs w:val="24"/>
        </w:rPr>
        <w:tab/>
      </w:r>
      <w:r w:rsidR="00BD2EF7" w:rsidRPr="0078789F">
        <w:rPr>
          <w:rFonts w:ascii="Arial" w:hAnsi="Arial" w:cs="Arial"/>
          <w:b/>
          <w:color w:val="990033"/>
          <w:sz w:val="24"/>
          <w:szCs w:val="24"/>
          <w:u w:val="single"/>
        </w:rPr>
        <w:t xml:space="preserve">Strategy Meeting /Evaluation with the </w:t>
      </w:r>
      <w:r w:rsidR="007C0841" w:rsidRPr="0078789F">
        <w:rPr>
          <w:rFonts w:ascii="Arial" w:hAnsi="Arial" w:cs="Arial"/>
          <w:b/>
          <w:color w:val="990033"/>
          <w:sz w:val="24"/>
          <w:szCs w:val="24"/>
          <w:u w:val="single"/>
        </w:rPr>
        <w:t>P</w:t>
      </w:r>
      <w:r w:rsidR="00BD2EF7" w:rsidRPr="0078789F">
        <w:rPr>
          <w:rFonts w:ascii="Arial" w:hAnsi="Arial" w:cs="Arial"/>
          <w:b/>
          <w:color w:val="990033"/>
          <w:sz w:val="24"/>
          <w:szCs w:val="24"/>
          <w:u w:val="single"/>
        </w:rPr>
        <w:t>olice</w:t>
      </w:r>
    </w:p>
    <w:p w14:paraId="1DC22038" w14:textId="4FBAD44B" w:rsidR="003F36BE" w:rsidRPr="001D113C" w:rsidRDefault="003F36BE" w:rsidP="001D113C">
      <w:pPr>
        <w:ind w:left="720"/>
        <w:rPr>
          <w:rFonts w:ascii="Arial" w:hAnsi="Arial" w:cs="Arial"/>
          <w:sz w:val="24"/>
          <w:szCs w:val="24"/>
        </w:rPr>
      </w:pPr>
      <w:r>
        <w:rPr>
          <w:rFonts w:ascii="Arial" w:hAnsi="Arial" w:cs="Arial"/>
          <w:sz w:val="24"/>
          <w:szCs w:val="24"/>
        </w:rPr>
        <w:t>If the alleg</w:t>
      </w:r>
      <w:r w:rsidRPr="003F36BE">
        <w:rPr>
          <w:rFonts w:ascii="Arial" w:hAnsi="Arial" w:cs="Arial"/>
          <w:sz w:val="24"/>
          <w:szCs w:val="24"/>
        </w:rPr>
        <w:t>ation</w:t>
      </w:r>
      <w:r>
        <w:rPr>
          <w:rFonts w:ascii="Arial" w:hAnsi="Arial" w:cs="Arial"/>
          <w:sz w:val="24"/>
          <w:szCs w:val="24"/>
        </w:rPr>
        <w:t xml:space="preserve"> is not demonstrably false o</w:t>
      </w:r>
      <w:r w:rsidR="001D113C">
        <w:rPr>
          <w:rFonts w:ascii="Arial" w:hAnsi="Arial" w:cs="Arial"/>
          <w:sz w:val="24"/>
          <w:szCs w:val="24"/>
        </w:rPr>
        <w:t>r</w:t>
      </w:r>
      <w:r>
        <w:rPr>
          <w:rFonts w:ascii="Arial" w:hAnsi="Arial" w:cs="Arial"/>
          <w:sz w:val="24"/>
          <w:szCs w:val="24"/>
        </w:rPr>
        <w:t xml:space="preserve"> unfounded, a formal referral will be made to the LADO and in accordance with ‘Working</w:t>
      </w:r>
      <w:r w:rsidR="00B0528B">
        <w:rPr>
          <w:rFonts w:ascii="Arial" w:hAnsi="Arial" w:cs="Arial"/>
          <w:sz w:val="24"/>
          <w:szCs w:val="24"/>
        </w:rPr>
        <w:t xml:space="preserve"> Together to Safeguard Children, </w:t>
      </w:r>
      <w:r>
        <w:rPr>
          <w:rFonts w:ascii="Arial" w:hAnsi="Arial" w:cs="Arial"/>
          <w:sz w:val="24"/>
          <w:szCs w:val="24"/>
        </w:rPr>
        <w:t>20</w:t>
      </w:r>
      <w:r w:rsidR="00CB5653">
        <w:rPr>
          <w:rFonts w:ascii="Arial" w:hAnsi="Arial" w:cs="Arial"/>
          <w:sz w:val="24"/>
          <w:szCs w:val="24"/>
        </w:rPr>
        <w:t>23</w:t>
      </w:r>
      <w:r>
        <w:rPr>
          <w:rFonts w:ascii="Arial" w:hAnsi="Arial" w:cs="Arial"/>
          <w:sz w:val="24"/>
          <w:szCs w:val="24"/>
        </w:rPr>
        <w:t>’ a meeting and strategy discussion will be convened</w:t>
      </w:r>
      <w:r w:rsidRPr="003F36BE">
        <w:rPr>
          <w:rFonts w:ascii="Arial" w:hAnsi="Arial" w:cs="Arial"/>
          <w:sz w:val="24"/>
          <w:szCs w:val="24"/>
        </w:rPr>
        <w:t>.</w:t>
      </w:r>
    </w:p>
    <w:p w14:paraId="3B5ACD40" w14:textId="77777777" w:rsidR="003F36BE" w:rsidRDefault="003F36BE" w:rsidP="00335E84">
      <w:pPr>
        <w:ind w:left="709"/>
        <w:rPr>
          <w:rFonts w:ascii="Arial" w:hAnsi="Arial" w:cs="Arial"/>
          <w:sz w:val="24"/>
          <w:szCs w:val="24"/>
        </w:rPr>
      </w:pPr>
      <w:r>
        <w:rPr>
          <w:rFonts w:ascii="Arial" w:hAnsi="Arial" w:cs="Arial"/>
          <w:sz w:val="24"/>
          <w:szCs w:val="24"/>
        </w:rPr>
        <w:t>There</w:t>
      </w:r>
      <w:r w:rsidRPr="003F36BE">
        <w:rPr>
          <w:rFonts w:ascii="Arial" w:hAnsi="Arial" w:cs="Arial"/>
          <w:sz w:val="24"/>
          <w:szCs w:val="24"/>
        </w:rPr>
        <w:t xml:space="preserve"> </w:t>
      </w:r>
      <w:r>
        <w:rPr>
          <w:rFonts w:ascii="Arial" w:hAnsi="Arial" w:cs="Arial"/>
          <w:sz w:val="24"/>
          <w:szCs w:val="24"/>
        </w:rPr>
        <w:t>may be up to three strands in the consideration of an allegation:</w:t>
      </w:r>
    </w:p>
    <w:p w14:paraId="2580DFFA" w14:textId="633EC19B" w:rsidR="003A6D52" w:rsidRPr="003A6D52" w:rsidRDefault="004C7F7A" w:rsidP="00FC277F">
      <w:pPr>
        <w:numPr>
          <w:ilvl w:val="0"/>
          <w:numId w:val="5"/>
        </w:numPr>
        <w:spacing w:line="240" w:lineRule="auto"/>
        <w:ind w:left="709" w:firstLine="425"/>
        <w:rPr>
          <w:rFonts w:ascii="Arial" w:hAnsi="Arial" w:cs="Arial"/>
          <w:b/>
          <w:sz w:val="24"/>
          <w:szCs w:val="24"/>
        </w:rPr>
      </w:pPr>
      <w:r>
        <w:rPr>
          <w:rFonts w:ascii="Arial" w:hAnsi="Arial" w:cs="Arial"/>
          <w:sz w:val="24"/>
          <w:szCs w:val="24"/>
        </w:rPr>
        <w:t>a</w:t>
      </w:r>
      <w:r w:rsidR="003A6D52">
        <w:rPr>
          <w:rFonts w:ascii="Arial" w:hAnsi="Arial" w:cs="Arial"/>
          <w:sz w:val="24"/>
          <w:szCs w:val="24"/>
        </w:rPr>
        <w:t xml:space="preserve"> police investigation of a possible criminal offence</w:t>
      </w:r>
    </w:p>
    <w:p w14:paraId="5C1D377C" w14:textId="131EC283" w:rsidR="003A6D52" w:rsidRPr="003A6D52" w:rsidRDefault="004C7F7A" w:rsidP="00FC277F">
      <w:pPr>
        <w:numPr>
          <w:ilvl w:val="0"/>
          <w:numId w:val="5"/>
        </w:numPr>
        <w:spacing w:line="240" w:lineRule="auto"/>
        <w:ind w:left="1418" w:hanging="284"/>
        <w:rPr>
          <w:rFonts w:ascii="Arial" w:hAnsi="Arial" w:cs="Arial"/>
          <w:b/>
          <w:sz w:val="24"/>
          <w:szCs w:val="24"/>
        </w:rPr>
      </w:pPr>
      <w:r>
        <w:rPr>
          <w:rFonts w:ascii="Arial" w:hAnsi="Arial" w:cs="Arial"/>
          <w:sz w:val="24"/>
          <w:szCs w:val="24"/>
        </w:rPr>
        <w:t>e</w:t>
      </w:r>
      <w:r w:rsidR="003A6D52">
        <w:rPr>
          <w:rFonts w:ascii="Arial" w:hAnsi="Arial" w:cs="Arial"/>
          <w:sz w:val="24"/>
          <w:szCs w:val="24"/>
        </w:rPr>
        <w:t xml:space="preserve">nquiries and assessment under section 47 of the Children Act 1989 if a child is in </w:t>
      </w:r>
      <w:r w:rsidR="007A33E1">
        <w:rPr>
          <w:rFonts w:ascii="Arial" w:hAnsi="Arial" w:cs="Arial"/>
          <w:sz w:val="24"/>
          <w:szCs w:val="24"/>
        </w:rPr>
        <w:t xml:space="preserve">    </w:t>
      </w:r>
      <w:r w:rsidR="003A6D52">
        <w:rPr>
          <w:rFonts w:ascii="Arial" w:hAnsi="Arial" w:cs="Arial"/>
          <w:sz w:val="24"/>
          <w:szCs w:val="24"/>
        </w:rPr>
        <w:t xml:space="preserve">need of protection or under section 17 of the Children Act 1989 if the child appears to </w:t>
      </w:r>
      <w:proofErr w:type="gramStart"/>
      <w:r w:rsidR="003A6D52">
        <w:rPr>
          <w:rFonts w:ascii="Arial" w:hAnsi="Arial" w:cs="Arial"/>
          <w:sz w:val="24"/>
          <w:szCs w:val="24"/>
        </w:rPr>
        <w:t>be in need of</w:t>
      </w:r>
      <w:proofErr w:type="gramEnd"/>
      <w:r w:rsidR="003A6D52">
        <w:rPr>
          <w:rFonts w:ascii="Arial" w:hAnsi="Arial" w:cs="Arial"/>
          <w:sz w:val="24"/>
          <w:szCs w:val="24"/>
        </w:rPr>
        <w:t xml:space="preserve"> </w:t>
      </w:r>
      <w:r w:rsidR="00954654">
        <w:rPr>
          <w:rFonts w:ascii="Arial" w:hAnsi="Arial" w:cs="Arial"/>
          <w:sz w:val="24"/>
          <w:szCs w:val="24"/>
        </w:rPr>
        <w:t>services.</w:t>
      </w:r>
    </w:p>
    <w:p w14:paraId="67E67CB1" w14:textId="3B0B76FC" w:rsidR="003A6D52" w:rsidRPr="003A6D52" w:rsidRDefault="004C7F7A" w:rsidP="00FC277F">
      <w:pPr>
        <w:numPr>
          <w:ilvl w:val="0"/>
          <w:numId w:val="5"/>
        </w:numPr>
        <w:spacing w:line="240" w:lineRule="auto"/>
        <w:ind w:firstLine="414"/>
        <w:rPr>
          <w:rFonts w:ascii="Arial" w:hAnsi="Arial" w:cs="Arial"/>
          <w:b/>
          <w:sz w:val="24"/>
          <w:szCs w:val="24"/>
        </w:rPr>
      </w:pPr>
      <w:r>
        <w:rPr>
          <w:rFonts w:ascii="Arial" w:hAnsi="Arial" w:cs="Arial"/>
          <w:sz w:val="24"/>
          <w:szCs w:val="24"/>
        </w:rPr>
        <w:t>c</w:t>
      </w:r>
      <w:r w:rsidR="003A6D52">
        <w:rPr>
          <w:rFonts w:ascii="Arial" w:hAnsi="Arial" w:cs="Arial"/>
          <w:sz w:val="24"/>
          <w:szCs w:val="24"/>
        </w:rPr>
        <w:t>onsideration by the employer of disciplinary action in respect of the individual</w:t>
      </w:r>
    </w:p>
    <w:p w14:paraId="40046A03" w14:textId="4E5574D7" w:rsidR="00F87358" w:rsidRPr="00FC277F" w:rsidRDefault="003A6D52" w:rsidP="009C42BB">
      <w:pPr>
        <w:ind w:left="709"/>
        <w:rPr>
          <w:rFonts w:ascii="Arial" w:hAnsi="Arial" w:cs="Arial"/>
          <w:sz w:val="24"/>
          <w:szCs w:val="24"/>
        </w:rPr>
      </w:pPr>
      <w:r>
        <w:rPr>
          <w:rFonts w:ascii="Arial" w:hAnsi="Arial" w:cs="Arial"/>
          <w:sz w:val="24"/>
          <w:szCs w:val="24"/>
        </w:rPr>
        <w:lastRenderedPageBreak/>
        <w:t>The case manager will attend any strategy meeting, unless there are good reasons not to do so, and provide details about the circumstances and context of the allegation and the pupil and member of staff concerned</w:t>
      </w:r>
    </w:p>
    <w:p w14:paraId="145119AA" w14:textId="77777777" w:rsidR="003A6D52" w:rsidRPr="0078789F" w:rsidRDefault="00CC686D" w:rsidP="005716A2">
      <w:pPr>
        <w:rPr>
          <w:rFonts w:ascii="Arial" w:hAnsi="Arial" w:cs="Arial"/>
          <w:b/>
          <w:color w:val="990033"/>
          <w:sz w:val="24"/>
          <w:szCs w:val="24"/>
        </w:rPr>
      </w:pPr>
      <w:r w:rsidRPr="0078789F">
        <w:rPr>
          <w:rFonts w:ascii="Arial" w:hAnsi="Arial" w:cs="Arial"/>
          <w:b/>
          <w:color w:val="990033"/>
          <w:sz w:val="24"/>
          <w:szCs w:val="24"/>
        </w:rPr>
        <w:t>1.5</w:t>
      </w:r>
      <w:r w:rsidRPr="0078789F">
        <w:rPr>
          <w:rFonts w:ascii="Arial" w:hAnsi="Arial" w:cs="Arial"/>
          <w:b/>
          <w:color w:val="990033"/>
          <w:sz w:val="24"/>
          <w:szCs w:val="24"/>
        </w:rPr>
        <w:tab/>
      </w:r>
      <w:r w:rsidR="003A6D52" w:rsidRPr="0078789F">
        <w:rPr>
          <w:rFonts w:ascii="Arial" w:hAnsi="Arial" w:cs="Arial"/>
          <w:b/>
          <w:color w:val="990033"/>
          <w:sz w:val="24"/>
          <w:szCs w:val="24"/>
          <w:u w:val="single"/>
        </w:rPr>
        <w:t>Suspension</w:t>
      </w:r>
    </w:p>
    <w:p w14:paraId="065247EF" w14:textId="77777777" w:rsidR="00926B1A" w:rsidRPr="004261A3" w:rsidRDefault="003A6D52" w:rsidP="005716A2">
      <w:pPr>
        <w:ind w:left="720"/>
        <w:rPr>
          <w:rFonts w:ascii="Arial" w:hAnsi="Arial" w:cs="Arial"/>
          <w:b/>
          <w:sz w:val="24"/>
          <w:szCs w:val="24"/>
        </w:rPr>
      </w:pPr>
      <w:r>
        <w:rPr>
          <w:rFonts w:ascii="Arial" w:hAnsi="Arial" w:cs="Arial"/>
          <w:sz w:val="24"/>
          <w:szCs w:val="24"/>
        </w:rPr>
        <w:t xml:space="preserve">An assessment of the possible risk of harm to children posed by </w:t>
      </w:r>
      <w:r w:rsidR="006757FF">
        <w:rPr>
          <w:rFonts w:ascii="Arial" w:hAnsi="Arial" w:cs="Arial"/>
          <w:sz w:val="24"/>
          <w:szCs w:val="24"/>
        </w:rPr>
        <w:t>a</w:t>
      </w:r>
      <w:r>
        <w:rPr>
          <w:rFonts w:ascii="Arial" w:hAnsi="Arial" w:cs="Arial"/>
          <w:sz w:val="24"/>
          <w:szCs w:val="24"/>
        </w:rPr>
        <w:t xml:space="preserve"> person</w:t>
      </w:r>
      <w:r w:rsidR="006757FF">
        <w:rPr>
          <w:rFonts w:ascii="Arial" w:hAnsi="Arial" w:cs="Arial"/>
          <w:sz w:val="24"/>
          <w:szCs w:val="24"/>
        </w:rPr>
        <w:t xml:space="preserve"> about whom an allegation has been made</w:t>
      </w:r>
      <w:r>
        <w:rPr>
          <w:rFonts w:ascii="Arial" w:hAnsi="Arial" w:cs="Arial"/>
          <w:sz w:val="24"/>
          <w:szCs w:val="24"/>
        </w:rPr>
        <w:t xml:space="preserve"> must be undertaken and managed. This should be </w:t>
      </w:r>
      <w:r w:rsidR="00972D04">
        <w:rPr>
          <w:rFonts w:ascii="Arial" w:hAnsi="Arial" w:cs="Arial"/>
          <w:sz w:val="24"/>
          <w:szCs w:val="24"/>
        </w:rPr>
        <w:t xml:space="preserve">considered in relation to </w:t>
      </w:r>
      <w:r w:rsidR="002A7844">
        <w:rPr>
          <w:rFonts w:ascii="Arial" w:hAnsi="Arial" w:cs="Arial"/>
          <w:sz w:val="24"/>
          <w:szCs w:val="24"/>
        </w:rPr>
        <w:t xml:space="preserve">the </w:t>
      </w:r>
      <w:proofErr w:type="gramStart"/>
      <w:r w:rsidR="002A7844">
        <w:rPr>
          <w:rFonts w:ascii="Arial" w:hAnsi="Arial" w:cs="Arial"/>
          <w:sz w:val="24"/>
          <w:szCs w:val="24"/>
        </w:rPr>
        <w:t>child</w:t>
      </w:r>
      <w:proofErr w:type="gramEnd"/>
      <w:r w:rsidR="002A7844">
        <w:rPr>
          <w:rFonts w:ascii="Arial" w:hAnsi="Arial" w:cs="Arial"/>
          <w:sz w:val="24"/>
          <w:szCs w:val="24"/>
        </w:rPr>
        <w:t xml:space="preserve"> or children involved in the allegation, and any other children in the accused individual’s home, work or community life. </w:t>
      </w:r>
    </w:p>
    <w:p w14:paraId="1D9E3FA4" w14:textId="77777777" w:rsidR="00926B1A" w:rsidRDefault="0096177A" w:rsidP="00FC277F">
      <w:pPr>
        <w:spacing w:line="240" w:lineRule="auto"/>
        <w:ind w:firstLine="720"/>
        <w:rPr>
          <w:rFonts w:ascii="Arial" w:hAnsi="Arial" w:cs="Arial"/>
          <w:sz w:val="24"/>
          <w:szCs w:val="24"/>
        </w:rPr>
      </w:pPr>
      <w:r>
        <w:rPr>
          <w:rFonts w:ascii="Arial" w:hAnsi="Arial" w:cs="Arial"/>
          <w:sz w:val="24"/>
          <w:szCs w:val="24"/>
        </w:rPr>
        <w:t xml:space="preserve">Suspension will be </w:t>
      </w:r>
      <w:r w:rsidR="00926B1A">
        <w:rPr>
          <w:rFonts w:ascii="Arial" w:hAnsi="Arial" w:cs="Arial"/>
          <w:sz w:val="24"/>
          <w:szCs w:val="24"/>
        </w:rPr>
        <w:t xml:space="preserve">considered in any case </w:t>
      </w:r>
      <w:proofErr w:type="gramStart"/>
      <w:r w:rsidR="00926B1A">
        <w:rPr>
          <w:rFonts w:ascii="Arial" w:hAnsi="Arial" w:cs="Arial"/>
          <w:sz w:val="24"/>
          <w:szCs w:val="24"/>
        </w:rPr>
        <w:t>where;</w:t>
      </w:r>
      <w:proofErr w:type="gramEnd"/>
    </w:p>
    <w:p w14:paraId="5AFC49AC" w14:textId="5910377C" w:rsidR="00926B1A" w:rsidRPr="00926B1A" w:rsidRDefault="004C7F7A" w:rsidP="00FC277F">
      <w:pPr>
        <w:numPr>
          <w:ilvl w:val="0"/>
          <w:numId w:val="6"/>
        </w:numPr>
        <w:spacing w:line="240" w:lineRule="auto"/>
        <w:ind w:hanging="654"/>
        <w:rPr>
          <w:rFonts w:ascii="Arial" w:hAnsi="Arial" w:cs="Arial"/>
          <w:b/>
          <w:sz w:val="24"/>
          <w:szCs w:val="24"/>
        </w:rPr>
      </w:pPr>
      <w:r>
        <w:rPr>
          <w:rFonts w:ascii="Arial" w:hAnsi="Arial" w:cs="Arial"/>
          <w:sz w:val="24"/>
          <w:szCs w:val="24"/>
        </w:rPr>
        <w:t>t</w:t>
      </w:r>
      <w:r w:rsidR="00926B1A">
        <w:rPr>
          <w:rFonts w:ascii="Arial" w:hAnsi="Arial" w:cs="Arial"/>
          <w:sz w:val="24"/>
          <w:szCs w:val="24"/>
        </w:rPr>
        <w:t>here is cause to suspect a child is at risk of significant harm</w:t>
      </w:r>
    </w:p>
    <w:p w14:paraId="1BA3362F" w14:textId="10D66909" w:rsidR="007A33E1" w:rsidRPr="001E14DE" w:rsidRDefault="004C7F7A" w:rsidP="00FC277F">
      <w:pPr>
        <w:numPr>
          <w:ilvl w:val="0"/>
          <w:numId w:val="6"/>
        </w:numPr>
        <w:spacing w:line="240" w:lineRule="auto"/>
        <w:ind w:hanging="644"/>
        <w:rPr>
          <w:rFonts w:ascii="Arial" w:hAnsi="Arial" w:cs="Arial"/>
          <w:b/>
          <w:sz w:val="24"/>
          <w:szCs w:val="24"/>
        </w:rPr>
      </w:pPr>
      <w:r>
        <w:rPr>
          <w:rFonts w:ascii="Arial" w:hAnsi="Arial" w:cs="Arial"/>
          <w:sz w:val="24"/>
          <w:szCs w:val="24"/>
        </w:rPr>
        <w:t>t</w:t>
      </w:r>
      <w:r w:rsidR="00926B1A">
        <w:rPr>
          <w:rFonts w:ascii="Arial" w:hAnsi="Arial" w:cs="Arial"/>
          <w:sz w:val="24"/>
          <w:szCs w:val="24"/>
        </w:rPr>
        <w:t>he allegation is so serious that i</w:t>
      </w:r>
      <w:r w:rsidR="001D113C">
        <w:rPr>
          <w:rFonts w:ascii="Arial" w:hAnsi="Arial" w:cs="Arial"/>
          <w:sz w:val="24"/>
          <w:szCs w:val="24"/>
        </w:rPr>
        <w:t>t</w:t>
      </w:r>
      <w:r w:rsidR="00926B1A">
        <w:rPr>
          <w:rFonts w:ascii="Arial" w:hAnsi="Arial" w:cs="Arial"/>
          <w:sz w:val="24"/>
          <w:szCs w:val="24"/>
        </w:rPr>
        <w:t xml:space="preserve"> might be grounds for dismissal</w:t>
      </w:r>
    </w:p>
    <w:p w14:paraId="5F6275B9" w14:textId="77777777" w:rsidR="001E14DE" w:rsidRDefault="001E14DE" w:rsidP="001E14DE">
      <w:pPr>
        <w:ind w:left="720"/>
        <w:rPr>
          <w:rFonts w:ascii="Arial" w:hAnsi="Arial" w:cs="Arial"/>
          <w:sz w:val="24"/>
          <w:szCs w:val="24"/>
        </w:rPr>
      </w:pPr>
      <w:r>
        <w:rPr>
          <w:rFonts w:ascii="Arial" w:hAnsi="Arial" w:cs="Arial"/>
          <w:sz w:val="24"/>
          <w:szCs w:val="24"/>
        </w:rPr>
        <w:t xml:space="preserve">In cases where suspension is considered necessary, the case manager </w:t>
      </w:r>
      <w:proofErr w:type="gramStart"/>
      <w:r>
        <w:rPr>
          <w:rFonts w:ascii="Arial" w:hAnsi="Arial" w:cs="Arial"/>
          <w:sz w:val="24"/>
          <w:szCs w:val="24"/>
        </w:rPr>
        <w:t>will;</w:t>
      </w:r>
      <w:proofErr w:type="gramEnd"/>
    </w:p>
    <w:p w14:paraId="5F4B3370" w14:textId="5F9E816B" w:rsidR="001E14DE" w:rsidRPr="001E14DE" w:rsidRDefault="004C7F7A" w:rsidP="006B0D8A">
      <w:pPr>
        <w:numPr>
          <w:ilvl w:val="0"/>
          <w:numId w:val="26"/>
        </w:numPr>
        <w:spacing w:line="240" w:lineRule="auto"/>
        <w:rPr>
          <w:rFonts w:ascii="Arial" w:hAnsi="Arial" w:cs="Arial"/>
          <w:bCs/>
          <w:sz w:val="24"/>
          <w:szCs w:val="24"/>
        </w:rPr>
      </w:pPr>
      <w:r>
        <w:rPr>
          <w:rFonts w:ascii="Arial" w:hAnsi="Arial" w:cs="Arial"/>
          <w:bCs/>
          <w:sz w:val="24"/>
          <w:szCs w:val="24"/>
        </w:rPr>
        <w:t>r</w:t>
      </w:r>
      <w:r w:rsidR="001E14DE" w:rsidRPr="001E14DE">
        <w:rPr>
          <w:rFonts w:ascii="Arial" w:hAnsi="Arial" w:cs="Arial"/>
          <w:bCs/>
          <w:sz w:val="24"/>
          <w:szCs w:val="24"/>
        </w:rPr>
        <w:t>ecord the rational and justification for such action</w:t>
      </w:r>
    </w:p>
    <w:p w14:paraId="63014BD8" w14:textId="1A604710" w:rsidR="001E14DE" w:rsidRDefault="004C7F7A" w:rsidP="006B0D8A">
      <w:pPr>
        <w:numPr>
          <w:ilvl w:val="0"/>
          <w:numId w:val="26"/>
        </w:numPr>
        <w:spacing w:line="240" w:lineRule="auto"/>
        <w:rPr>
          <w:rFonts w:ascii="Arial" w:hAnsi="Arial" w:cs="Arial"/>
          <w:bCs/>
          <w:sz w:val="24"/>
          <w:szCs w:val="24"/>
        </w:rPr>
      </w:pPr>
      <w:r>
        <w:rPr>
          <w:rFonts w:ascii="Arial" w:hAnsi="Arial" w:cs="Arial"/>
          <w:bCs/>
          <w:sz w:val="24"/>
          <w:szCs w:val="24"/>
        </w:rPr>
        <w:t>w</w:t>
      </w:r>
      <w:r w:rsidR="001E14DE" w:rsidRPr="001E14DE">
        <w:rPr>
          <w:rFonts w:ascii="Arial" w:hAnsi="Arial" w:cs="Arial"/>
          <w:bCs/>
          <w:sz w:val="24"/>
          <w:szCs w:val="24"/>
        </w:rPr>
        <w:t>hat alternatives to suspension where considered and why they were rejected.</w:t>
      </w:r>
    </w:p>
    <w:p w14:paraId="43C7767C" w14:textId="70697B42" w:rsidR="001E14DE" w:rsidRPr="001E14DE" w:rsidRDefault="004C7F7A" w:rsidP="006B0D8A">
      <w:pPr>
        <w:numPr>
          <w:ilvl w:val="0"/>
          <w:numId w:val="26"/>
        </w:numPr>
        <w:spacing w:line="240" w:lineRule="auto"/>
        <w:rPr>
          <w:rFonts w:ascii="Arial" w:hAnsi="Arial" w:cs="Arial"/>
          <w:bCs/>
          <w:sz w:val="24"/>
          <w:szCs w:val="24"/>
        </w:rPr>
      </w:pPr>
      <w:r>
        <w:rPr>
          <w:rFonts w:ascii="Arial" w:hAnsi="Arial" w:cs="Arial"/>
          <w:bCs/>
          <w:sz w:val="24"/>
          <w:szCs w:val="24"/>
        </w:rPr>
        <w:t>g</w:t>
      </w:r>
      <w:r w:rsidR="001E14DE">
        <w:rPr>
          <w:rFonts w:ascii="Arial" w:hAnsi="Arial" w:cs="Arial"/>
          <w:bCs/>
          <w:sz w:val="24"/>
          <w:szCs w:val="24"/>
        </w:rPr>
        <w:t xml:space="preserve">ive written confirmation within one working day, </w:t>
      </w:r>
      <w:r w:rsidR="001E14DE" w:rsidRPr="001E14DE">
        <w:rPr>
          <w:rFonts w:ascii="Arial" w:hAnsi="Arial" w:cs="Arial"/>
          <w:sz w:val="24"/>
          <w:szCs w:val="24"/>
        </w:rPr>
        <w:t>giving as much detail as appropriate for the reasons for the suspension</w:t>
      </w:r>
    </w:p>
    <w:p w14:paraId="379B61E5" w14:textId="0EDC9509" w:rsidR="002C7ABD" w:rsidRPr="00F87358" w:rsidRDefault="004C7F7A" w:rsidP="00F87358">
      <w:pPr>
        <w:numPr>
          <w:ilvl w:val="0"/>
          <w:numId w:val="26"/>
        </w:numPr>
        <w:spacing w:line="240" w:lineRule="auto"/>
        <w:rPr>
          <w:rFonts w:ascii="Arial" w:hAnsi="Arial" w:cs="Arial"/>
          <w:bCs/>
          <w:sz w:val="24"/>
          <w:szCs w:val="24"/>
        </w:rPr>
      </w:pPr>
      <w:r>
        <w:rPr>
          <w:rFonts w:ascii="Arial" w:hAnsi="Arial" w:cs="Arial"/>
          <w:sz w:val="24"/>
          <w:szCs w:val="24"/>
        </w:rPr>
        <w:t>e</w:t>
      </w:r>
      <w:r w:rsidR="001E14DE">
        <w:rPr>
          <w:rFonts w:ascii="Arial" w:hAnsi="Arial" w:cs="Arial"/>
          <w:sz w:val="24"/>
          <w:szCs w:val="24"/>
        </w:rPr>
        <w:t>nsure the person who has been suspended is fully supported</w:t>
      </w:r>
      <w:r w:rsidR="006523A4">
        <w:rPr>
          <w:rFonts w:ascii="Arial" w:hAnsi="Arial" w:cs="Arial"/>
          <w:sz w:val="24"/>
          <w:szCs w:val="24"/>
        </w:rPr>
        <w:t>, including the contact details of their named contact within school</w:t>
      </w:r>
    </w:p>
    <w:p w14:paraId="2271001B" w14:textId="77777777" w:rsidR="006523A4" w:rsidRDefault="006757FF" w:rsidP="006757FF">
      <w:pPr>
        <w:ind w:left="720"/>
      </w:pPr>
      <w:r>
        <w:rPr>
          <w:rFonts w:ascii="Arial" w:hAnsi="Arial" w:cs="Arial"/>
          <w:sz w:val="24"/>
          <w:szCs w:val="24"/>
        </w:rPr>
        <w:t xml:space="preserve">Suspension should </w:t>
      </w:r>
      <w:r w:rsidRPr="00AB399A">
        <w:rPr>
          <w:rFonts w:ascii="Arial" w:hAnsi="Arial" w:cs="Arial"/>
          <w:b/>
          <w:sz w:val="24"/>
          <w:szCs w:val="24"/>
        </w:rPr>
        <w:t>no</w:t>
      </w:r>
      <w:r>
        <w:rPr>
          <w:rFonts w:ascii="Arial" w:hAnsi="Arial" w:cs="Arial"/>
          <w:sz w:val="24"/>
          <w:szCs w:val="24"/>
        </w:rPr>
        <w:t xml:space="preserve">t be an automatic response when an allegation is </w:t>
      </w:r>
      <w:r w:rsidRPr="004261A3">
        <w:rPr>
          <w:rFonts w:ascii="Arial" w:hAnsi="Arial" w:cs="Arial"/>
          <w:sz w:val="24"/>
          <w:szCs w:val="24"/>
        </w:rPr>
        <w:t>reported, all options to avoid suspension should be considered prior to taking that step.</w:t>
      </w:r>
      <w:r w:rsidR="006523A4" w:rsidRPr="006523A4">
        <w:t xml:space="preserve"> </w:t>
      </w:r>
    </w:p>
    <w:p w14:paraId="641DD5E9" w14:textId="5D98134A" w:rsidR="006757FF" w:rsidRDefault="006523A4" w:rsidP="00571F7C">
      <w:pPr>
        <w:ind w:left="720"/>
        <w:rPr>
          <w:rFonts w:ascii="Arial" w:hAnsi="Arial" w:cs="Arial"/>
          <w:sz w:val="24"/>
          <w:szCs w:val="24"/>
        </w:rPr>
      </w:pPr>
      <w:r>
        <w:rPr>
          <w:rFonts w:ascii="Arial" w:hAnsi="Arial" w:cs="Arial"/>
          <w:sz w:val="24"/>
          <w:szCs w:val="24"/>
        </w:rPr>
        <w:t xml:space="preserve">The case manager </w:t>
      </w:r>
      <w:r w:rsidR="001D113C" w:rsidRPr="001D113C">
        <w:rPr>
          <w:rFonts w:ascii="Arial" w:hAnsi="Arial" w:cs="Arial"/>
          <w:b/>
          <w:bCs/>
          <w:sz w:val="24"/>
          <w:szCs w:val="24"/>
        </w:rPr>
        <w:t>must</w:t>
      </w:r>
      <w:r w:rsidRPr="001D113C">
        <w:rPr>
          <w:rFonts w:ascii="Arial" w:hAnsi="Arial" w:cs="Arial"/>
          <w:b/>
          <w:bCs/>
          <w:sz w:val="24"/>
          <w:szCs w:val="24"/>
        </w:rPr>
        <w:t xml:space="preserve"> </w:t>
      </w:r>
      <w:r>
        <w:rPr>
          <w:rFonts w:ascii="Arial" w:hAnsi="Arial" w:cs="Arial"/>
          <w:sz w:val="24"/>
          <w:szCs w:val="24"/>
        </w:rPr>
        <w:t xml:space="preserve">consider carefully whether the circumstances of a case warrant a person being suspended from contact with the children until the allegation is resolved. </w:t>
      </w:r>
      <w:r w:rsidRPr="006523A4">
        <w:rPr>
          <w:rFonts w:ascii="Arial" w:hAnsi="Arial" w:cs="Arial"/>
          <w:sz w:val="24"/>
          <w:szCs w:val="24"/>
        </w:rPr>
        <w:t xml:space="preserve">Children’s social care or the police may give their view to the </w:t>
      </w:r>
      <w:r w:rsidR="00971445" w:rsidRPr="006523A4">
        <w:rPr>
          <w:rFonts w:ascii="Arial" w:hAnsi="Arial" w:cs="Arial"/>
          <w:sz w:val="24"/>
          <w:szCs w:val="24"/>
        </w:rPr>
        <w:t>LADO,</w:t>
      </w:r>
      <w:r w:rsidRPr="006523A4">
        <w:rPr>
          <w:rFonts w:ascii="Arial" w:hAnsi="Arial" w:cs="Arial"/>
          <w:sz w:val="24"/>
          <w:szCs w:val="24"/>
        </w:rPr>
        <w:t xml:space="preserve"> but they cannot require the case manager to suspend a member of staff or a volunteer, although the case manager should give appropriate weight to their views.</w:t>
      </w:r>
    </w:p>
    <w:p w14:paraId="388B44BF" w14:textId="1CCB8FEA" w:rsidR="002C7ABD" w:rsidRPr="000210FD" w:rsidRDefault="000210FD" w:rsidP="00571F7C">
      <w:pPr>
        <w:ind w:left="720"/>
        <w:rPr>
          <w:rFonts w:ascii="Arial" w:hAnsi="Arial" w:cs="Arial"/>
          <w:sz w:val="24"/>
          <w:szCs w:val="24"/>
        </w:rPr>
      </w:pPr>
      <w:r w:rsidRPr="000210FD">
        <w:rPr>
          <w:rFonts w:ascii="Arial" w:hAnsi="Arial" w:cs="Arial"/>
          <w:sz w:val="24"/>
          <w:szCs w:val="24"/>
        </w:rPr>
        <w:t>In many cases, an inquiry can be resolved quickly and without the need for suspension. The employer will decide on whether the individual should continue to work at the school or college, based on consultation with the LADO who will provide relevant information received from the police or local authority children’s social care on whether they have any objections to the member of staff continuing to work during the investigation of the case.</w:t>
      </w:r>
    </w:p>
    <w:p w14:paraId="15102B94" w14:textId="6C246769" w:rsidR="002C7ABD" w:rsidRDefault="002C7ABD" w:rsidP="00571F7C">
      <w:pPr>
        <w:ind w:left="720"/>
        <w:rPr>
          <w:rFonts w:ascii="Arial" w:hAnsi="Arial" w:cs="Arial"/>
          <w:sz w:val="24"/>
          <w:szCs w:val="24"/>
        </w:rPr>
      </w:pPr>
    </w:p>
    <w:p w14:paraId="35D19714" w14:textId="7E38CAE4" w:rsidR="002C7ABD" w:rsidRDefault="002C7ABD" w:rsidP="00571F7C">
      <w:pPr>
        <w:ind w:left="720"/>
        <w:rPr>
          <w:rFonts w:ascii="Arial" w:hAnsi="Arial" w:cs="Arial"/>
          <w:sz w:val="24"/>
          <w:szCs w:val="24"/>
        </w:rPr>
      </w:pPr>
    </w:p>
    <w:p w14:paraId="71FC1701" w14:textId="0C937240" w:rsidR="002C7ABD" w:rsidRDefault="002C7ABD" w:rsidP="00571F7C">
      <w:pPr>
        <w:ind w:left="720"/>
        <w:rPr>
          <w:rFonts w:ascii="Arial" w:hAnsi="Arial" w:cs="Arial"/>
          <w:sz w:val="24"/>
          <w:szCs w:val="24"/>
        </w:rPr>
      </w:pPr>
    </w:p>
    <w:p w14:paraId="01649D44" w14:textId="7C354372" w:rsidR="00AD406F" w:rsidRDefault="00AD406F" w:rsidP="00CF0395">
      <w:pPr>
        <w:rPr>
          <w:rFonts w:ascii="Arial" w:hAnsi="Arial" w:cs="Arial"/>
          <w:sz w:val="24"/>
          <w:szCs w:val="24"/>
        </w:rPr>
      </w:pPr>
    </w:p>
    <w:p w14:paraId="0BF1E9BC" w14:textId="5F0A1E6E" w:rsidR="00AD406F" w:rsidRDefault="00AD406F" w:rsidP="00EB6260">
      <w:pPr>
        <w:ind w:left="851"/>
        <w:rPr>
          <w:rFonts w:ascii="Arial" w:hAnsi="Arial" w:cs="Arial"/>
          <w:sz w:val="24"/>
          <w:szCs w:val="24"/>
        </w:rPr>
      </w:pPr>
    </w:p>
    <w:p w14:paraId="5AA09555" w14:textId="763418EC" w:rsidR="00AD406F" w:rsidRDefault="00AD406F" w:rsidP="00EB6260">
      <w:pPr>
        <w:ind w:left="851"/>
        <w:rPr>
          <w:rFonts w:ascii="Arial" w:hAnsi="Arial" w:cs="Arial"/>
          <w:sz w:val="24"/>
          <w:szCs w:val="24"/>
        </w:rPr>
      </w:pPr>
    </w:p>
    <w:p w14:paraId="5D8DC085" w14:textId="0BB7987D" w:rsidR="00AD406F" w:rsidRDefault="00AD406F" w:rsidP="00EB6260">
      <w:pPr>
        <w:ind w:left="851"/>
        <w:rPr>
          <w:rFonts w:ascii="Arial" w:hAnsi="Arial" w:cs="Arial"/>
          <w:sz w:val="24"/>
          <w:szCs w:val="24"/>
        </w:rPr>
      </w:pPr>
    </w:p>
    <w:p w14:paraId="221FA05C" w14:textId="485CC92B" w:rsidR="00AD406F" w:rsidRDefault="00F87358" w:rsidP="00EB6260">
      <w:pPr>
        <w:ind w:left="851"/>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280" behindDoc="0" locked="0" layoutInCell="1" allowOverlap="1" wp14:anchorId="14E01184" wp14:editId="59702359">
                <wp:simplePos x="0" y="0"/>
                <wp:positionH relativeFrom="margin">
                  <wp:align>left</wp:align>
                </wp:positionH>
                <wp:positionV relativeFrom="paragraph">
                  <wp:posOffset>-546100</wp:posOffset>
                </wp:positionV>
                <wp:extent cx="6832600" cy="3403600"/>
                <wp:effectExtent l="19050" t="19050" r="25400" b="25400"/>
                <wp:wrapNone/>
                <wp:docPr id="4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3403600"/>
                        </a:xfrm>
                        <a:prstGeom prst="rect">
                          <a:avLst/>
                        </a:prstGeom>
                        <a:solidFill>
                          <a:schemeClr val="accent2">
                            <a:lumMod val="40000"/>
                            <a:lumOff val="60000"/>
                          </a:schemeClr>
                        </a:solidFill>
                        <a:ln w="31750" algn="ctr">
                          <a:solidFill>
                            <a:schemeClr val="accent2">
                              <a:lumMod val="75000"/>
                            </a:schemeClr>
                          </a:solidFill>
                          <a:miter lim="800000"/>
                          <a:headEnd/>
                          <a:tailEnd/>
                        </a:ln>
                        <a:effectLst/>
                      </wps:spPr>
                      <wps:txbx>
                        <w:txbxContent>
                          <w:p w14:paraId="3F4C9CC6" w14:textId="165A5332" w:rsidR="00AD406F" w:rsidRPr="00CF0395" w:rsidRDefault="00AD406F" w:rsidP="00FC277F">
                            <w:pPr>
                              <w:spacing w:line="240" w:lineRule="auto"/>
                              <w:rPr>
                                <w:rFonts w:ascii="Arial" w:hAnsi="Arial" w:cs="Arial"/>
                                <w:b/>
                              </w:rPr>
                            </w:pPr>
                            <w:r w:rsidRPr="00CF0395">
                              <w:rPr>
                                <w:rFonts w:ascii="Arial" w:hAnsi="Arial" w:cs="Arial"/>
                                <w:b/>
                              </w:rPr>
                              <w:t>Para. 38</w:t>
                            </w:r>
                            <w:r w:rsidR="004C1BA9">
                              <w:rPr>
                                <w:rFonts w:ascii="Arial" w:hAnsi="Arial" w:cs="Arial"/>
                                <w:b/>
                              </w:rPr>
                              <w:t>9</w:t>
                            </w:r>
                          </w:p>
                          <w:p w14:paraId="79271FC8" w14:textId="77777777" w:rsidR="00AD406F" w:rsidRPr="00F87358" w:rsidRDefault="00AD406F" w:rsidP="00FC277F">
                            <w:pPr>
                              <w:spacing w:line="240" w:lineRule="auto"/>
                              <w:rPr>
                                <w:rFonts w:ascii="Arial" w:hAnsi="Arial" w:cs="Arial"/>
                                <w:b/>
                                <w:sz w:val="21"/>
                                <w:szCs w:val="21"/>
                              </w:rPr>
                            </w:pPr>
                            <w:r w:rsidRPr="00F87358">
                              <w:rPr>
                                <w:rFonts w:ascii="Arial" w:hAnsi="Arial" w:cs="Arial"/>
                                <w:sz w:val="21"/>
                                <w:szCs w:val="21"/>
                              </w:rPr>
                              <w:t>Based on advice from the school or college’s HR provider and /or a risk analysis drawn up with the LADO, the following alternatives should be considered by the case manager before suspending a member of staff:</w:t>
                            </w:r>
                          </w:p>
                          <w:p w14:paraId="6CFB4346" w14:textId="221F04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redeployment within the school or college so that the individual does not have direct contact with the child or children </w:t>
                            </w:r>
                            <w:r w:rsidR="00D552D0" w:rsidRPr="00F87358">
                              <w:rPr>
                                <w:rFonts w:ascii="Arial" w:hAnsi="Arial" w:cs="Arial"/>
                                <w:sz w:val="21"/>
                                <w:szCs w:val="21"/>
                              </w:rPr>
                              <w:t>concerned.</w:t>
                            </w:r>
                          </w:p>
                          <w:p w14:paraId="7E50CBF0" w14:textId="6CEC70DA"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providing an assistant to be present when the individual has contact with </w:t>
                            </w:r>
                            <w:r w:rsidR="00D552D0" w:rsidRPr="00F87358">
                              <w:rPr>
                                <w:rFonts w:ascii="Arial" w:hAnsi="Arial" w:cs="Arial"/>
                                <w:sz w:val="21"/>
                                <w:szCs w:val="21"/>
                              </w:rPr>
                              <w:t>children.</w:t>
                            </w:r>
                            <w:r w:rsidRPr="00F87358">
                              <w:rPr>
                                <w:rFonts w:ascii="Arial" w:hAnsi="Arial" w:cs="Arial"/>
                                <w:sz w:val="21"/>
                                <w:szCs w:val="21"/>
                              </w:rPr>
                              <w:t xml:space="preserve"> </w:t>
                            </w:r>
                          </w:p>
                          <w:p w14:paraId="7CACAB99" w14:textId="63E546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redeploying to alternative work in the school or college so the individual does not have unsupervised access to children</w:t>
                            </w:r>
                            <w:r w:rsidR="00D552D0">
                              <w:rPr>
                                <w:rFonts w:ascii="Arial" w:hAnsi="Arial" w:cs="Arial"/>
                                <w:sz w:val="21"/>
                                <w:szCs w:val="21"/>
                              </w:rPr>
                              <w:t>.</w:t>
                            </w:r>
                          </w:p>
                          <w:p w14:paraId="073FFEB4" w14:textId="77777777"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moving the child or children to classes where they will not come into contact with the member of staff, but this decision should only be made if it is in the best interest of the </w:t>
                            </w:r>
                            <w:proofErr w:type="gramStart"/>
                            <w:r w:rsidRPr="00F87358">
                              <w:rPr>
                                <w:rFonts w:ascii="Arial" w:hAnsi="Arial" w:cs="Arial"/>
                                <w:sz w:val="21"/>
                                <w:szCs w:val="21"/>
                              </w:rPr>
                              <w:t>child</w:t>
                            </w:r>
                            <w:proofErr w:type="gramEnd"/>
                            <w:r w:rsidRPr="00F87358">
                              <w:rPr>
                                <w:rFonts w:ascii="Arial" w:hAnsi="Arial" w:cs="Arial"/>
                                <w:sz w:val="21"/>
                                <w:szCs w:val="21"/>
                              </w:rPr>
                              <w:t xml:space="preserve"> or children concerned and takes accounts of their views. It should be made making it clear that this is not a punishment and parents have been consulted; or</w:t>
                            </w:r>
                          </w:p>
                          <w:p w14:paraId="3D1AE514" w14:textId="77777777" w:rsidR="0089783B"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temporarily redeploying the member of staff to another role in a different location, for example to an alternative school or college or work for the local authority or academy trust.</w:t>
                            </w:r>
                          </w:p>
                          <w:p w14:paraId="4BD3181E" w14:textId="6D9BB78D" w:rsidR="00AD406F" w:rsidRPr="00F87358" w:rsidRDefault="0089783B" w:rsidP="0089783B">
                            <w:pPr>
                              <w:spacing w:line="240" w:lineRule="auto"/>
                              <w:ind w:left="426"/>
                              <w:rPr>
                                <w:rFonts w:ascii="Arial" w:hAnsi="Arial" w:cs="Arial"/>
                                <w:sz w:val="21"/>
                                <w:szCs w:val="21"/>
                              </w:rPr>
                            </w:pP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00AD406F" w:rsidRPr="00F87358">
                              <w:rPr>
                                <w:rFonts w:ascii="Arial" w:hAnsi="Arial" w:cs="Arial"/>
                                <w:b/>
                                <w:sz w:val="21"/>
                                <w:szCs w:val="21"/>
                              </w:rPr>
                              <w:t>Keeping Children Safe in Education, September 202</w:t>
                            </w:r>
                            <w:r w:rsidR="003D4308">
                              <w:rPr>
                                <w:rFonts w:ascii="Arial" w:hAnsi="Arial" w:cs="Arial"/>
                                <w:b/>
                                <w:sz w:val="21"/>
                                <w:szCs w:val="21"/>
                              </w:rPr>
                              <w:t>4</w:t>
                            </w:r>
                          </w:p>
                          <w:p w14:paraId="7C51074B" w14:textId="77777777" w:rsidR="00AD406F" w:rsidRDefault="00AD406F" w:rsidP="00AD4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1184" id="Text Box 178" o:spid="_x0000_s1034" type="#_x0000_t202" style="position:absolute;left:0;text-align:left;margin-left:0;margin-top:-43pt;width:538pt;height:268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" fillcolor="#e0e0e0 [1301]" strokecolor="#858585 [2405]" strokeweight="2.5pt">
                <v:textbox>
                  <w:txbxContent>
                    <w:p w14:paraId="3F4C9CC6" w14:textId="165A5332" w:rsidR="00AD406F" w:rsidRPr="00CF0395" w:rsidRDefault="00AD406F" w:rsidP="00FC277F">
                      <w:pPr>
                        <w:spacing w:line="240" w:lineRule="auto"/>
                        <w:rPr>
                          <w:rFonts w:ascii="Arial" w:hAnsi="Arial" w:cs="Arial"/>
                          <w:b/>
                        </w:rPr>
                      </w:pPr>
                      <w:r w:rsidRPr="00CF0395">
                        <w:rPr>
                          <w:rFonts w:ascii="Arial" w:hAnsi="Arial" w:cs="Arial"/>
                          <w:b/>
                        </w:rPr>
                        <w:t>Para. 38</w:t>
                      </w:r>
                      <w:r w:rsidR="004C1BA9">
                        <w:rPr>
                          <w:rFonts w:ascii="Arial" w:hAnsi="Arial" w:cs="Arial"/>
                          <w:b/>
                        </w:rPr>
                        <w:t>9</w:t>
                      </w:r>
                    </w:p>
                    <w:p w14:paraId="79271FC8" w14:textId="77777777" w:rsidR="00AD406F" w:rsidRPr="00F87358" w:rsidRDefault="00AD406F" w:rsidP="00FC277F">
                      <w:pPr>
                        <w:spacing w:line="240" w:lineRule="auto"/>
                        <w:rPr>
                          <w:rFonts w:ascii="Arial" w:hAnsi="Arial" w:cs="Arial"/>
                          <w:b/>
                          <w:sz w:val="21"/>
                          <w:szCs w:val="21"/>
                        </w:rPr>
                      </w:pPr>
                      <w:r w:rsidRPr="00F87358">
                        <w:rPr>
                          <w:rFonts w:ascii="Arial" w:hAnsi="Arial" w:cs="Arial"/>
                          <w:sz w:val="21"/>
                          <w:szCs w:val="21"/>
                        </w:rPr>
                        <w:t>Based on advice from the school or college’s HR provider and /or a risk analysis drawn up with the LADO, the following alternatives should be considered by the case manager before suspending a member of staff:</w:t>
                      </w:r>
                    </w:p>
                    <w:p w14:paraId="6CFB4346" w14:textId="221F04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redeployment within the school or college so that the individual does not have direct contact with the child or children </w:t>
                      </w:r>
                      <w:r w:rsidR="00D552D0" w:rsidRPr="00F87358">
                        <w:rPr>
                          <w:rFonts w:ascii="Arial" w:hAnsi="Arial" w:cs="Arial"/>
                          <w:sz w:val="21"/>
                          <w:szCs w:val="21"/>
                        </w:rPr>
                        <w:t>concerned.</w:t>
                      </w:r>
                    </w:p>
                    <w:p w14:paraId="7E50CBF0" w14:textId="6CEC70DA"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providing an assistant to be present when the individual has contact with </w:t>
                      </w:r>
                      <w:r w:rsidR="00D552D0" w:rsidRPr="00F87358">
                        <w:rPr>
                          <w:rFonts w:ascii="Arial" w:hAnsi="Arial" w:cs="Arial"/>
                          <w:sz w:val="21"/>
                          <w:szCs w:val="21"/>
                        </w:rPr>
                        <w:t>children.</w:t>
                      </w:r>
                      <w:r w:rsidRPr="00F87358">
                        <w:rPr>
                          <w:rFonts w:ascii="Arial" w:hAnsi="Arial" w:cs="Arial"/>
                          <w:sz w:val="21"/>
                          <w:szCs w:val="21"/>
                        </w:rPr>
                        <w:t xml:space="preserve"> </w:t>
                      </w:r>
                    </w:p>
                    <w:p w14:paraId="7CACAB99" w14:textId="63E546C5"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redeploying to alternative work in the school or college so the individual does not have unsupervised access to children</w:t>
                      </w:r>
                      <w:r w:rsidR="00D552D0">
                        <w:rPr>
                          <w:rFonts w:ascii="Arial" w:hAnsi="Arial" w:cs="Arial"/>
                          <w:sz w:val="21"/>
                          <w:szCs w:val="21"/>
                        </w:rPr>
                        <w:t>.</w:t>
                      </w:r>
                    </w:p>
                    <w:p w14:paraId="073FFEB4" w14:textId="77777777" w:rsidR="00AD406F"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 xml:space="preserve">moving the child or children to classes where they will not come into contact with the member of staff, but this decision should only be made if it is in the best interest of the </w:t>
                      </w:r>
                      <w:proofErr w:type="gramStart"/>
                      <w:r w:rsidRPr="00F87358">
                        <w:rPr>
                          <w:rFonts w:ascii="Arial" w:hAnsi="Arial" w:cs="Arial"/>
                          <w:sz w:val="21"/>
                          <w:szCs w:val="21"/>
                        </w:rPr>
                        <w:t>child</w:t>
                      </w:r>
                      <w:proofErr w:type="gramEnd"/>
                      <w:r w:rsidRPr="00F87358">
                        <w:rPr>
                          <w:rFonts w:ascii="Arial" w:hAnsi="Arial" w:cs="Arial"/>
                          <w:sz w:val="21"/>
                          <w:szCs w:val="21"/>
                        </w:rPr>
                        <w:t xml:space="preserve"> or children concerned and takes accounts of their views. It should be made making it clear that this is not a punishment and parents have been consulted; or</w:t>
                      </w:r>
                    </w:p>
                    <w:p w14:paraId="3D1AE514" w14:textId="77777777" w:rsidR="0089783B" w:rsidRPr="00F87358" w:rsidRDefault="00AD406F" w:rsidP="006B0D8A">
                      <w:pPr>
                        <w:numPr>
                          <w:ilvl w:val="0"/>
                          <w:numId w:val="16"/>
                        </w:numPr>
                        <w:spacing w:line="240" w:lineRule="auto"/>
                        <w:ind w:left="426"/>
                        <w:rPr>
                          <w:rFonts w:ascii="Arial" w:hAnsi="Arial" w:cs="Arial"/>
                          <w:sz w:val="21"/>
                          <w:szCs w:val="21"/>
                        </w:rPr>
                      </w:pPr>
                      <w:r w:rsidRPr="00F87358">
                        <w:rPr>
                          <w:rFonts w:ascii="Arial" w:hAnsi="Arial" w:cs="Arial"/>
                          <w:sz w:val="21"/>
                          <w:szCs w:val="21"/>
                        </w:rPr>
                        <w:t>temporarily redeploying the member of staff to another role in a different location, for example to an alternative school or college or work for the local authority or academy trust.</w:t>
                      </w:r>
                    </w:p>
                    <w:p w14:paraId="4BD3181E" w14:textId="6D9BB78D" w:rsidR="00AD406F" w:rsidRPr="00F87358" w:rsidRDefault="0089783B" w:rsidP="0089783B">
                      <w:pPr>
                        <w:spacing w:line="240" w:lineRule="auto"/>
                        <w:ind w:left="426"/>
                        <w:rPr>
                          <w:rFonts w:ascii="Arial" w:hAnsi="Arial" w:cs="Arial"/>
                          <w:sz w:val="21"/>
                          <w:szCs w:val="21"/>
                        </w:rPr>
                      </w:pP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Pr="00F87358">
                        <w:rPr>
                          <w:rFonts w:ascii="Arial" w:hAnsi="Arial" w:cs="Arial"/>
                          <w:sz w:val="21"/>
                          <w:szCs w:val="21"/>
                        </w:rPr>
                        <w:tab/>
                      </w:r>
                      <w:r w:rsidR="00AD406F" w:rsidRPr="00F87358">
                        <w:rPr>
                          <w:rFonts w:ascii="Arial" w:hAnsi="Arial" w:cs="Arial"/>
                          <w:b/>
                          <w:sz w:val="21"/>
                          <w:szCs w:val="21"/>
                        </w:rPr>
                        <w:t>Keeping Children Safe in Education, September 202</w:t>
                      </w:r>
                      <w:r w:rsidR="003D4308">
                        <w:rPr>
                          <w:rFonts w:ascii="Arial" w:hAnsi="Arial" w:cs="Arial"/>
                          <w:b/>
                          <w:sz w:val="21"/>
                          <w:szCs w:val="21"/>
                        </w:rPr>
                        <w:t>4</w:t>
                      </w:r>
                    </w:p>
                    <w:p w14:paraId="7C51074B" w14:textId="77777777" w:rsidR="00AD406F" w:rsidRDefault="00AD406F" w:rsidP="00AD406F"/>
                  </w:txbxContent>
                </v:textbox>
                <w10:wrap anchorx="margin"/>
              </v:shape>
            </w:pict>
          </mc:Fallback>
        </mc:AlternateContent>
      </w:r>
    </w:p>
    <w:p w14:paraId="3257AE6F" w14:textId="39A9E324" w:rsidR="006757FF" w:rsidRDefault="006757FF" w:rsidP="00EB6260">
      <w:pPr>
        <w:ind w:left="851"/>
        <w:rPr>
          <w:rFonts w:ascii="Arial" w:hAnsi="Arial" w:cs="Arial"/>
          <w:sz w:val="24"/>
          <w:szCs w:val="24"/>
        </w:rPr>
      </w:pPr>
    </w:p>
    <w:p w14:paraId="68CB96F6" w14:textId="297B280D" w:rsidR="006757FF" w:rsidRDefault="006757FF" w:rsidP="00EB6260">
      <w:pPr>
        <w:ind w:left="851"/>
        <w:rPr>
          <w:rFonts w:ascii="Arial" w:hAnsi="Arial" w:cs="Arial"/>
          <w:sz w:val="24"/>
          <w:szCs w:val="24"/>
        </w:rPr>
      </w:pPr>
    </w:p>
    <w:p w14:paraId="656B55DF" w14:textId="77777777" w:rsidR="006757FF" w:rsidRDefault="006757FF" w:rsidP="00EB6260">
      <w:pPr>
        <w:ind w:left="851"/>
        <w:rPr>
          <w:rFonts w:ascii="Arial" w:hAnsi="Arial" w:cs="Arial"/>
          <w:sz w:val="24"/>
          <w:szCs w:val="24"/>
        </w:rPr>
      </w:pPr>
    </w:p>
    <w:p w14:paraId="61CA4B8A" w14:textId="77777777" w:rsidR="006757FF" w:rsidRDefault="006757FF" w:rsidP="00EB6260">
      <w:pPr>
        <w:ind w:left="851"/>
        <w:rPr>
          <w:rFonts w:ascii="Arial" w:hAnsi="Arial" w:cs="Arial"/>
          <w:sz w:val="24"/>
          <w:szCs w:val="24"/>
        </w:rPr>
      </w:pPr>
    </w:p>
    <w:p w14:paraId="28C0CCD1" w14:textId="77777777" w:rsidR="004F4091" w:rsidRDefault="004F4091" w:rsidP="00EB6260">
      <w:pPr>
        <w:ind w:left="851"/>
        <w:rPr>
          <w:rFonts w:ascii="Arial" w:hAnsi="Arial" w:cs="Arial"/>
          <w:sz w:val="24"/>
          <w:szCs w:val="24"/>
        </w:rPr>
      </w:pPr>
    </w:p>
    <w:p w14:paraId="2910FEC9" w14:textId="77777777" w:rsidR="002C7ABD" w:rsidRDefault="002C7ABD" w:rsidP="0089783B">
      <w:pPr>
        <w:rPr>
          <w:rFonts w:ascii="Arial" w:hAnsi="Arial" w:cs="Arial"/>
          <w:bCs/>
          <w:sz w:val="24"/>
          <w:szCs w:val="24"/>
        </w:rPr>
      </w:pPr>
    </w:p>
    <w:p w14:paraId="267A2F77" w14:textId="77777777" w:rsidR="002C7ABD" w:rsidRDefault="002C7ABD" w:rsidP="0089783B">
      <w:pPr>
        <w:rPr>
          <w:rFonts w:ascii="Arial" w:hAnsi="Arial" w:cs="Arial"/>
          <w:bCs/>
          <w:sz w:val="24"/>
          <w:szCs w:val="24"/>
        </w:rPr>
      </w:pPr>
    </w:p>
    <w:p w14:paraId="7E21A619" w14:textId="77777777" w:rsidR="002C7ABD" w:rsidRDefault="002C7ABD" w:rsidP="0089783B">
      <w:pPr>
        <w:rPr>
          <w:rFonts w:ascii="Arial" w:hAnsi="Arial" w:cs="Arial"/>
          <w:bCs/>
          <w:sz w:val="24"/>
          <w:szCs w:val="24"/>
        </w:rPr>
      </w:pPr>
    </w:p>
    <w:p w14:paraId="1FEE8BB4" w14:textId="1449B17C" w:rsidR="00831150" w:rsidRDefault="001E14DE" w:rsidP="0089783B">
      <w:pPr>
        <w:rPr>
          <w:rFonts w:ascii="Arial" w:hAnsi="Arial" w:cs="Arial"/>
          <w:bCs/>
          <w:sz w:val="24"/>
          <w:szCs w:val="24"/>
        </w:rPr>
      </w:pPr>
      <w:r w:rsidRPr="006523A4">
        <w:rPr>
          <w:rFonts w:ascii="Arial" w:hAnsi="Arial" w:cs="Arial"/>
          <w:bCs/>
          <w:sz w:val="24"/>
          <w:szCs w:val="24"/>
        </w:rPr>
        <w:t>Such alternatives allow time for an informed decision regarding possible moves to suspension, however this will depend on the nature of the allegation.</w:t>
      </w:r>
    </w:p>
    <w:p w14:paraId="1251DEDA" w14:textId="77777777" w:rsidR="006523A4" w:rsidRPr="0078789F" w:rsidRDefault="006523A4" w:rsidP="006523A4">
      <w:pPr>
        <w:rPr>
          <w:rFonts w:ascii="Arial" w:hAnsi="Arial" w:cs="Arial"/>
          <w:b/>
          <w:color w:val="990033"/>
          <w:sz w:val="24"/>
          <w:szCs w:val="24"/>
        </w:rPr>
      </w:pPr>
      <w:r w:rsidRPr="0078789F">
        <w:rPr>
          <w:rFonts w:ascii="Arial" w:hAnsi="Arial" w:cs="Arial"/>
          <w:b/>
          <w:color w:val="990033"/>
          <w:sz w:val="24"/>
          <w:szCs w:val="24"/>
        </w:rPr>
        <w:t>1.6</w:t>
      </w:r>
      <w:r w:rsidR="00EF3A2D" w:rsidRPr="0078789F">
        <w:rPr>
          <w:rFonts w:ascii="Arial" w:hAnsi="Arial" w:cs="Arial"/>
          <w:b/>
          <w:color w:val="990033"/>
          <w:sz w:val="24"/>
          <w:szCs w:val="24"/>
        </w:rPr>
        <w:t xml:space="preserve">   </w:t>
      </w:r>
      <w:r w:rsidRPr="0078789F">
        <w:rPr>
          <w:rFonts w:ascii="Arial" w:hAnsi="Arial" w:cs="Arial"/>
          <w:b/>
          <w:color w:val="990033"/>
          <w:sz w:val="24"/>
          <w:szCs w:val="24"/>
          <w:u w:val="single"/>
        </w:rPr>
        <w:t>Supporting those involved</w:t>
      </w:r>
    </w:p>
    <w:p w14:paraId="69DF1647" w14:textId="77777777" w:rsidR="00AB33A4" w:rsidRDefault="006523A4" w:rsidP="00EF3A2D">
      <w:pPr>
        <w:ind w:left="567"/>
        <w:rPr>
          <w:rFonts w:ascii="Arial" w:hAnsi="Arial" w:cs="Arial"/>
          <w:sz w:val="24"/>
          <w:szCs w:val="24"/>
        </w:rPr>
      </w:pPr>
      <w:r>
        <w:rPr>
          <w:rFonts w:ascii="Arial" w:hAnsi="Arial" w:cs="Arial"/>
          <w:sz w:val="24"/>
          <w:szCs w:val="24"/>
        </w:rPr>
        <w:t>Employers have a duty of care to their employees. They should act to</w:t>
      </w:r>
      <w:r w:rsidR="00AB33A4">
        <w:rPr>
          <w:rFonts w:ascii="Arial" w:hAnsi="Arial" w:cs="Arial"/>
          <w:sz w:val="24"/>
          <w:szCs w:val="24"/>
        </w:rPr>
        <w:t>,</w:t>
      </w:r>
    </w:p>
    <w:p w14:paraId="2E668DC4" w14:textId="62354538"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m</w:t>
      </w:r>
      <w:r w:rsidR="00AB33A4" w:rsidRPr="00AB33A4">
        <w:rPr>
          <w:rFonts w:ascii="Arial" w:hAnsi="Arial" w:cs="Arial"/>
          <w:sz w:val="24"/>
          <w:szCs w:val="24"/>
        </w:rPr>
        <w:t xml:space="preserve">anage and minimise the stress caused by the </w:t>
      </w:r>
      <w:r w:rsidR="00CC472A" w:rsidRPr="00AB33A4">
        <w:rPr>
          <w:rFonts w:ascii="Arial" w:hAnsi="Arial" w:cs="Arial"/>
          <w:sz w:val="24"/>
          <w:szCs w:val="24"/>
        </w:rPr>
        <w:t>allegation</w:t>
      </w:r>
      <w:r w:rsidR="00AB33A4" w:rsidRPr="00AB33A4">
        <w:rPr>
          <w:rFonts w:ascii="Arial" w:hAnsi="Arial" w:cs="Arial"/>
          <w:sz w:val="24"/>
          <w:szCs w:val="24"/>
        </w:rPr>
        <w:t xml:space="preserve"> </w:t>
      </w:r>
    </w:p>
    <w:p w14:paraId="2F59683A" w14:textId="04CC03DA"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i</w:t>
      </w:r>
      <w:r w:rsidR="00AB33A4" w:rsidRPr="00AB33A4">
        <w:rPr>
          <w:rFonts w:ascii="Arial" w:hAnsi="Arial" w:cs="Arial"/>
          <w:sz w:val="24"/>
          <w:szCs w:val="24"/>
        </w:rPr>
        <w:t>nform the individual as soon as possible, explaining the likely course of action, guided by the LADO, and the police where necessary</w:t>
      </w:r>
    </w:p>
    <w:p w14:paraId="1400529D" w14:textId="5696522C"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a</w:t>
      </w:r>
      <w:r w:rsidR="00AB33A4" w:rsidRPr="00AB33A4">
        <w:rPr>
          <w:rFonts w:ascii="Arial" w:hAnsi="Arial" w:cs="Arial"/>
          <w:sz w:val="24"/>
          <w:szCs w:val="24"/>
        </w:rPr>
        <w:t xml:space="preserve">dvise the individual to contact their trade union representative, or a colleague for </w:t>
      </w:r>
      <w:r w:rsidR="00CC472A" w:rsidRPr="00AB33A4">
        <w:rPr>
          <w:rFonts w:ascii="Arial" w:hAnsi="Arial" w:cs="Arial"/>
          <w:sz w:val="24"/>
          <w:szCs w:val="24"/>
        </w:rPr>
        <w:t>support</w:t>
      </w:r>
      <w:r w:rsidR="00AB33A4" w:rsidRPr="00AB33A4">
        <w:rPr>
          <w:rFonts w:ascii="Arial" w:hAnsi="Arial" w:cs="Arial"/>
          <w:sz w:val="24"/>
          <w:szCs w:val="24"/>
        </w:rPr>
        <w:t xml:space="preserve"> </w:t>
      </w:r>
    </w:p>
    <w:p w14:paraId="6B6E06D5" w14:textId="79A6D2E8"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a</w:t>
      </w:r>
      <w:r w:rsidR="00AB33A4" w:rsidRPr="00AB33A4">
        <w:rPr>
          <w:rFonts w:ascii="Arial" w:hAnsi="Arial" w:cs="Arial"/>
          <w:sz w:val="24"/>
          <w:szCs w:val="24"/>
        </w:rPr>
        <w:t xml:space="preserve">ppoint a named representative to keep the person informed about progress of the case </w:t>
      </w:r>
    </w:p>
    <w:p w14:paraId="77090340" w14:textId="6BB95242" w:rsidR="00AB33A4" w:rsidRDefault="004C7F7A" w:rsidP="006B0D8A">
      <w:pPr>
        <w:numPr>
          <w:ilvl w:val="0"/>
          <w:numId w:val="27"/>
        </w:numPr>
        <w:ind w:left="1276" w:hanging="425"/>
        <w:rPr>
          <w:rFonts w:ascii="Arial" w:hAnsi="Arial" w:cs="Arial"/>
          <w:sz w:val="24"/>
          <w:szCs w:val="24"/>
        </w:rPr>
      </w:pPr>
      <w:r>
        <w:rPr>
          <w:rFonts w:ascii="Arial" w:hAnsi="Arial" w:cs="Arial"/>
          <w:sz w:val="24"/>
          <w:szCs w:val="24"/>
        </w:rPr>
        <w:t>p</w:t>
      </w:r>
      <w:r w:rsidR="00AB33A4" w:rsidRPr="00AB33A4">
        <w:rPr>
          <w:rFonts w:ascii="Arial" w:hAnsi="Arial" w:cs="Arial"/>
          <w:sz w:val="24"/>
          <w:szCs w:val="24"/>
        </w:rPr>
        <w:t xml:space="preserve">rovide access to counselling or medical advice where appropriate. For staff in schools maintained by the local authority this may include support via the local authority’s occupational health arrangements; and </w:t>
      </w:r>
    </w:p>
    <w:p w14:paraId="1B9629FA" w14:textId="7283B0CE" w:rsidR="00CC472A" w:rsidRPr="00C00A1D" w:rsidRDefault="004C7F7A" w:rsidP="00C00A1D">
      <w:pPr>
        <w:numPr>
          <w:ilvl w:val="0"/>
          <w:numId w:val="27"/>
        </w:numPr>
        <w:ind w:left="1276" w:hanging="425"/>
        <w:rPr>
          <w:rFonts w:ascii="Arial" w:hAnsi="Arial" w:cs="Arial"/>
          <w:sz w:val="24"/>
          <w:szCs w:val="24"/>
        </w:rPr>
      </w:pPr>
      <w:r>
        <w:rPr>
          <w:rFonts w:ascii="Arial" w:hAnsi="Arial" w:cs="Arial"/>
          <w:sz w:val="24"/>
          <w:szCs w:val="24"/>
        </w:rPr>
        <w:t>n</w:t>
      </w:r>
      <w:r w:rsidR="00AB33A4" w:rsidRPr="00AB33A4">
        <w:rPr>
          <w:rFonts w:ascii="Arial" w:hAnsi="Arial" w:cs="Arial"/>
          <w:sz w:val="24"/>
          <w:szCs w:val="24"/>
        </w:rPr>
        <w:t xml:space="preserve">ot prevent social contact with work colleagues and friends, when staff are suspended, unless there is evidence to suggest this may prejudice the gathering of </w:t>
      </w:r>
      <w:r w:rsidR="00CC472A" w:rsidRPr="00AB33A4">
        <w:rPr>
          <w:rFonts w:ascii="Arial" w:hAnsi="Arial" w:cs="Arial"/>
          <w:sz w:val="24"/>
          <w:szCs w:val="24"/>
        </w:rPr>
        <w:t>evidence</w:t>
      </w:r>
    </w:p>
    <w:p w14:paraId="25134064" w14:textId="6D66CB67" w:rsidR="00300577" w:rsidRPr="00300577" w:rsidRDefault="00300577" w:rsidP="00335E84">
      <w:pPr>
        <w:ind w:left="567"/>
        <w:rPr>
          <w:rFonts w:ascii="Arial" w:hAnsi="Arial" w:cs="Arial"/>
          <w:sz w:val="24"/>
          <w:szCs w:val="24"/>
        </w:rPr>
      </w:pPr>
      <w:r w:rsidRPr="00300577">
        <w:rPr>
          <w:rFonts w:ascii="Arial" w:hAnsi="Arial" w:cs="Arial"/>
          <w:sz w:val="24"/>
          <w:szCs w:val="24"/>
        </w:rPr>
        <w:t xml:space="preserve">Parents or carers of the child or children involved should be: </w:t>
      </w:r>
    </w:p>
    <w:p w14:paraId="6E9A10D8" w14:textId="3F63E2DA" w:rsidR="00335E84" w:rsidRDefault="004C7F7A" w:rsidP="006B0D8A">
      <w:pPr>
        <w:numPr>
          <w:ilvl w:val="0"/>
          <w:numId w:val="28"/>
        </w:numPr>
        <w:rPr>
          <w:rFonts w:ascii="Arial" w:hAnsi="Arial" w:cs="Arial"/>
          <w:sz w:val="24"/>
          <w:szCs w:val="24"/>
        </w:rPr>
      </w:pPr>
      <w:r>
        <w:rPr>
          <w:rFonts w:ascii="Arial" w:hAnsi="Arial" w:cs="Arial"/>
          <w:sz w:val="24"/>
          <w:szCs w:val="24"/>
        </w:rPr>
        <w:t>f</w:t>
      </w:r>
      <w:r w:rsidR="00300577" w:rsidRPr="00300577">
        <w:rPr>
          <w:rFonts w:ascii="Arial" w:hAnsi="Arial" w:cs="Arial"/>
          <w:sz w:val="24"/>
          <w:szCs w:val="24"/>
        </w:rPr>
        <w:t>ormally told about the allegation as soon as possible. The case manager should consult the LADO and</w:t>
      </w:r>
      <w:r w:rsidR="0054312A" w:rsidRPr="0054312A">
        <w:rPr>
          <w:rFonts w:ascii="Arial" w:hAnsi="Arial" w:cs="Arial"/>
          <w:color w:val="FF0000"/>
          <w:sz w:val="24"/>
          <w:szCs w:val="24"/>
        </w:rPr>
        <w:t>,</w:t>
      </w:r>
      <w:r w:rsidR="00300577" w:rsidRPr="00300577">
        <w:rPr>
          <w:rFonts w:ascii="Arial" w:hAnsi="Arial" w:cs="Arial"/>
          <w:sz w:val="24"/>
          <w:szCs w:val="24"/>
        </w:rPr>
        <w:t xml:space="preserve"> where involved</w:t>
      </w:r>
      <w:r w:rsidR="0054312A" w:rsidRPr="0054312A">
        <w:rPr>
          <w:rFonts w:ascii="Arial" w:hAnsi="Arial" w:cs="Arial"/>
          <w:color w:val="FF0000"/>
          <w:sz w:val="24"/>
          <w:szCs w:val="24"/>
        </w:rPr>
        <w:t>,</w:t>
      </w:r>
      <w:r w:rsidR="00300577" w:rsidRPr="00300577">
        <w:rPr>
          <w:rFonts w:ascii="Arial" w:hAnsi="Arial" w:cs="Arial"/>
          <w:sz w:val="24"/>
          <w:szCs w:val="24"/>
        </w:rPr>
        <w:t xml:space="preserve"> children’s social care and/or the police on what information can be </w:t>
      </w:r>
      <w:r w:rsidR="00E55C49" w:rsidRPr="00300577">
        <w:rPr>
          <w:rFonts w:ascii="Arial" w:hAnsi="Arial" w:cs="Arial"/>
          <w:sz w:val="24"/>
          <w:szCs w:val="24"/>
        </w:rPr>
        <w:t>disclosed</w:t>
      </w:r>
      <w:r w:rsidR="00300577" w:rsidRPr="00300577">
        <w:rPr>
          <w:rFonts w:ascii="Arial" w:hAnsi="Arial" w:cs="Arial"/>
          <w:sz w:val="24"/>
          <w:szCs w:val="24"/>
        </w:rPr>
        <w:t xml:space="preserve"> </w:t>
      </w:r>
    </w:p>
    <w:p w14:paraId="27852A7A" w14:textId="5D0F1447" w:rsidR="00335E84" w:rsidRDefault="004C7F7A" w:rsidP="006B0D8A">
      <w:pPr>
        <w:numPr>
          <w:ilvl w:val="0"/>
          <w:numId w:val="28"/>
        </w:numPr>
        <w:rPr>
          <w:rFonts w:ascii="Arial" w:hAnsi="Arial" w:cs="Arial"/>
          <w:sz w:val="24"/>
          <w:szCs w:val="24"/>
        </w:rPr>
      </w:pPr>
      <w:r>
        <w:rPr>
          <w:rFonts w:ascii="Arial" w:hAnsi="Arial" w:cs="Arial"/>
          <w:sz w:val="24"/>
          <w:szCs w:val="24"/>
        </w:rPr>
        <w:t>k</w:t>
      </w:r>
      <w:r w:rsidR="00300577" w:rsidRPr="00335E84">
        <w:rPr>
          <w:rFonts w:ascii="Arial" w:hAnsi="Arial" w:cs="Arial"/>
          <w:sz w:val="24"/>
          <w:szCs w:val="24"/>
        </w:rPr>
        <w:t xml:space="preserve">ept informed about the progress of the case, only in relation to their child - no information can be shared regarding the staff member; and </w:t>
      </w:r>
    </w:p>
    <w:p w14:paraId="3ABB5579" w14:textId="0F4BE4B7" w:rsidR="008D536E" w:rsidRPr="008D536E" w:rsidRDefault="004C7F7A" w:rsidP="006B0D8A">
      <w:pPr>
        <w:numPr>
          <w:ilvl w:val="0"/>
          <w:numId w:val="28"/>
        </w:numPr>
        <w:rPr>
          <w:rFonts w:ascii="Arial" w:hAnsi="Arial" w:cs="Arial"/>
          <w:b/>
          <w:sz w:val="24"/>
          <w:szCs w:val="24"/>
        </w:rPr>
      </w:pPr>
      <w:r>
        <w:rPr>
          <w:rFonts w:ascii="Arial" w:hAnsi="Arial" w:cs="Arial"/>
          <w:sz w:val="24"/>
          <w:szCs w:val="24"/>
        </w:rPr>
        <w:lastRenderedPageBreak/>
        <w:t>m</w:t>
      </w:r>
      <w:r w:rsidR="00300577" w:rsidRPr="008D536E">
        <w:rPr>
          <w:rFonts w:ascii="Arial" w:hAnsi="Arial" w:cs="Arial"/>
          <w:sz w:val="24"/>
          <w:szCs w:val="24"/>
        </w:rPr>
        <w:t xml:space="preserve">ade aware of the requirement to maintain confidentiality and unwanted publicity about any allegations made against teachers in schools whilst investigations are in progress as set out in section 141F of the Education Act 2002 </w:t>
      </w:r>
    </w:p>
    <w:p w14:paraId="3FCAE3EA" w14:textId="77777777" w:rsidR="00300577" w:rsidRPr="0078789F" w:rsidRDefault="00300577" w:rsidP="008D536E">
      <w:pPr>
        <w:rPr>
          <w:rFonts w:ascii="Arial" w:hAnsi="Arial" w:cs="Arial"/>
          <w:b/>
          <w:color w:val="990033"/>
          <w:sz w:val="24"/>
          <w:szCs w:val="24"/>
        </w:rPr>
      </w:pPr>
      <w:r w:rsidRPr="0078789F">
        <w:rPr>
          <w:rFonts w:ascii="Arial" w:hAnsi="Arial" w:cs="Arial"/>
          <w:b/>
          <w:color w:val="990033"/>
          <w:sz w:val="24"/>
          <w:szCs w:val="24"/>
        </w:rPr>
        <w:t>1.7</w:t>
      </w:r>
      <w:r w:rsidR="00335E84" w:rsidRPr="0078789F">
        <w:rPr>
          <w:rFonts w:ascii="Arial" w:hAnsi="Arial" w:cs="Arial"/>
          <w:b/>
          <w:color w:val="990033"/>
          <w:sz w:val="24"/>
          <w:szCs w:val="24"/>
        </w:rPr>
        <w:t xml:space="preserve">    </w:t>
      </w:r>
      <w:r w:rsidRPr="0078789F">
        <w:rPr>
          <w:rFonts w:ascii="Arial" w:hAnsi="Arial" w:cs="Arial"/>
          <w:b/>
          <w:color w:val="990033"/>
          <w:sz w:val="24"/>
          <w:szCs w:val="24"/>
          <w:u w:val="single"/>
        </w:rPr>
        <w:t>Confidentiality</w:t>
      </w:r>
      <w:r w:rsidR="00190088" w:rsidRPr="0078789F">
        <w:rPr>
          <w:rFonts w:ascii="Arial" w:hAnsi="Arial" w:cs="Arial"/>
          <w:b/>
          <w:color w:val="990033"/>
          <w:sz w:val="24"/>
          <w:szCs w:val="24"/>
          <w:u w:val="single"/>
        </w:rPr>
        <w:t xml:space="preserve"> and information sharing</w:t>
      </w:r>
    </w:p>
    <w:p w14:paraId="6596637E" w14:textId="77777777" w:rsidR="00190088" w:rsidRPr="00190088" w:rsidRDefault="00190088" w:rsidP="00190088">
      <w:pPr>
        <w:ind w:left="567"/>
        <w:rPr>
          <w:rFonts w:ascii="Arial" w:hAnsi="Arial" w:cs="Arial"/>
          <w:bCs/>
          <w:sz w:val="24"/>
          <w:szCs w:val="24"/>
        </w:rPr>
      </w:pPr>
      <w:proofErr w:type="gramStart"/>
      <w:r w:rsidRPr="00190088">
        <w:rPr>
          <w:rFonts w:ascii="Arial" w:hAnsi="Arial" w:cs="Arial"/>
          <w:bCs/>
          <w:sz w:val="24"/>
          <w:szCs w:val="24"/>
        </w:rPr>
        <w:t>In order to</w:t>
      </w:r>
      <w:proofErr w:type="gramEnd"/>
      <w:r w:rsidRPr="00190088">
        <w:rPr>
          <w:rFonts w:ascii="Arial" w:hAnsi="Arial" w:cs="Arial"/>
          <w:bCs/>
          <w:sz w:val="24"/>
          <w:szCs w:val="24"/>
        </w:rPr>
        <w:t xml:space="preserve"> manage an allegation made against a member of staff effectively the agencies involved should share all relevant information they have about the person who is the subject of the allegation, as well as about the alleged victim.</w:t>
      </w:r>
    </w:p>
    <w:p w14:paraId="5573D0A8" w14:textId="369DA746" w:rsidR="00300577" w:rsidRPr="003A67EC" w:rsidRDefault="00300577" w:rsidP="00300577">
      <w:pPr>
        <w:ind w:left="567"/>
        <w:rPr>
          <w:rFonts w:ascii="Arial" w:hAnsi="Arial" w:cs="Arial"/>
          <w:b/>
          <w:sz w:val="24"/>
          <w:szCs w:val="24"/>
        </w:rPr>
      </w:pPr>
      <w:r>
        <w:rPr>
          <w:rFonts w:ascii="Arial" w:hAnsi="Arial" w:cs="Arial"/>
          <w:sz w:val="24"/>
          <w:szCs w:val="24"/>
        </w:rPr>
        <w:t xml:space="preserve">Any investigation is </w:t>
      </w:r>
      <w:r w:rsidR="0054312A" w:rsidRPr="00810E72">
        <w:rPr>
          <w:rFonts w:ascii="Arial" w:hAnsi="Arial" w:cs="Arial"/>
          <w:sz w:val="24"/>
          <w:szCs w:val="24"/>
        </w:rPr>
        <w:t>undertaken</w:t>
      </w:r>
      <w:r w:rsidRPr="00810E72">
        <w:rPr>
          <w:rFonts w:ascii="Arial" w:hAnsi="Arial" w:cs="Arial"/>
          <w:sz w:val="24"/>
          <w:szCs w:val="24"/>
        </w:rPr>
        <w:t xml:space="preserve"> </w:t>
      </w:r>
      <w:r>
        <w:rPr>
          <w:rFonts w:ascii="Arial" w:hAnsi="Arial" w:cs="Arial"/>
          <w:sz w:val="24"/>
          <w:szCs w:val="24"/>
        </w:rPr>
        <w:t>in confidence. Every effort is made to maintain confidentiality and guard against unwanted publicity while an allegation is being investigated or considered.</w:t>
      </w:r>
    </w:p>
    <w:p w14:paraId="5718AED9" w14:textId="77777777" w:rsidR="00300577" w:rsidRDefault="00300577" w:rsidP="00300577">
      <w:pPr>
        <w:ind w:left="567"/>
        <w:rPr>
          <w:rFonts w:ascii="Arial" w:hAnsi="Arial" w:cs="Arial"/>
          <w:sz w:val="24"/>
          <w:szCs w:val="24"/>
        </w:rPr>
      </w:pPr>
      <w:r>
        <w:rPr>
          <w:rFonts w:ascii="Arial" w:hAnsi="Arial" w:cs="Arial"/>
          <w:sz w:val="24"/>
          <w:szCs w:val="24"/>
        </w:rPr>
        <w:t>No one in the school may provide any information to the press or media that might identify an individual who is under investigation, unless and until the person is charged with a criminal offence.</w:t>
      </w:r>
    </w:p>
    <w:p w14:paraId="68F8914C" w14:textId="77777777" w:rsidR="00300577" w:rsidRDefault="00300577" w:rsidP="00300577">
      <w:pPr>
        <w:ind w:left="568"/>
        <w:rPr>
          <w:rFonts w:ascii="Arial" w:hAnsi="Arial" w:cs="Arial"/>
          <w:sz w:val="24"/>
          <w:szCs w:val="24"/>
        </w:rPr>
      </w:pPr>
      <w:r>
        <w:rPr>
          <w:rFonts w:ascii="Arial" w:hAnsi="Arial" w:cs="Arial"/>
          <w:sz w:val="24"/>
          <w:szCs w:val="24"/>
        </w:rPr>
        <w:t>No one in the school may disclose any information to anyone about the details of an investigation, as this may prejudice the right of the person under investigation to a fair hearing.</w:t>
      </w:r>
    </w:p>
    <w:p w14:paraId="22EB01FA" w14:textId="460784C4" w:rsidR="00A70B8D" w:rsidRDefault="00A70B8D" w:rsidP="00A70B8D">
      <w:pPr>
        <w:ind w:left="567"/>
        <w:rPr>
          <w:rFonts w:ascii="Arial" w:hAnsi="Arial" w:cs="Arial"/>
          <w:sz w:val="24"/>
          <w:szCs w:val="24"/>
        </w:rPr>
      </w:pPr>
      <w:r>
        <w:rPr>
          <w:rFonts w:ascii="Arial" w:hAnsi="Arial" w:cs="Arial"/>
          <w:sz w:val="24"/>
          <w:szCs w:val="24"/>
        </w:rPr>
        <w:t>School will make every effort to maintain confidentiality and guard against unwanted publicity while an allegation is being investigated or considered.</w:t>
      </w:r>
    </w:p>
    <w:p w14:paraId="2CB7A6D8" w14:textId="297D2AA5" w:rsidR="00EF3A2D" w:rsidRDefault="004515B7" w:rsidP="00300577">
      <w:pPr>
        <w:ind w:left="568"/>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304" behindDoc="0" locked="0" layoutInCell="1" allowOverlap="1" wp14:anchorId="730CC19A" wp14:editId="30C029AF">
                <wp:simplePos x="0" y="0"/>
                <wp:positionH relativeFrom="column">
                  <wp:posOffset>235585</wp:posOffset>
                </wp:positionH>
                <wp:positionV relativeFrom="paragraph">
                  <wp:posOffset>45720</wp:posOffset>
                </wp:positionV>
                <wp:extent cx="6334760" cy="2014855"/>
                <wp:effectExtent l="19050" t="19050" r="27940" b="23495"/>
                <wp:wrapNone/>
                <wp:docPr id="4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014855"/>
                        </a:xfrm>
                        <a:prstGeom prst="rect">
                          <a:avLst/>
                        </a:prstGeom>
                        <a:blipFill>
                          <a:blip r:embed="rId15"/>
                          <a:tile tx="0" ty="0" sx="100000" sy="100000" flip="none" algn="tl"/>
                        </a:blipFill>
                        <a:ln w="31750" algn="ctr">
                          <a:solidFill>
                            <a:schemeClr val="accent2">
                              <a:lumMod val="75000"/>
                            </a:schemeClr>
                          </a:solidFill>
                          <a:miter lim="800000"/>
                          <a:headEnd/>
                          <a:tailEnd/>
                        </a:ln>
                        <a:effectLst/>
                      </wps:spPr>
                      <wps:txbx>
                        <w:txbxContent>
                          <w:p w14:paraId="32311C0C" w14:textId="3A2B78A5"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b/>
                                <w:color w:val="3E3E3E" w:themeColor="background2" w:themeShade="40"/>
                              </w:rPr>
                              <w:t xml:space="preserve">Para. </w:t>
                            </w:r>
                            <w:r w:rsidR="00B22818" w:rsidRPr="00B22818">
                              <w:rPr>
                                <w:rFonts w:ascii="Arial" w:hAnsi="Arial" w:cs="Arial"/>
                                <w:b/>
                                <w:color w:val="3E3E3E" w:themeColor="background2" w:themeShade="40"/>
                              </w:rPr>
                              <w:t>403</w:t>
                            </w:r>
                          </w:p>
                          <w:p w14:paraId="210DBDBF" w14:textId="77777777"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color w:val="3E3E3E" w:themeColor="background2" w:themeShade="40"/>
                              </w:rPr>
                              <w:t>The legislation prevents the “publication” of material by any person that may lead to the identification of the teacher who is the subject of the allegation.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 In circumstances where schools need to make parents aware about an allegation, they should make parents and others aware that there are restrictions on publishing information.</w:t>
                            </w:r>
                          </w:p>
                          <w:p w14:paraId="27350382" w14:textId="1303B329" w:rsidR="008D536E" w:rsidRPr="004515B7" w:rsidRDefault="008D536E" w:rsidP="0089783B">
                            <w:pPr>
                              <w:spacing w:line="240" w:lineRule="auto"/>
                              <w:ind w:left="3600"/>
                              <w:rPr>
                                <w:rFonts w:ascii="Arial" w:hAnsi="Arial" w:cs="Arial"/>
                              </w:rPr>
                            </w:pPr>
                            <w:r w:rsidRPr="004515B7">
                              <w:rPr>
                                <w:rFonts w:ascii="Arial" w:hAnsi="Arial" w:cs="Arial"/>
                                <w:b/>
                              </w:rPr>
                              <w:t>Keeping Children Safe in Education, September 202</w:t>
                            </w:r>
                            <w:r w:rsidR="003D4308">
                              <w:rPr>
                                <w:rFonts w:ascii="Arial" w:hAnsi="Arial" w:cs="Arial"/>
                                <w:b/>
                              </w:rPr>
                              <w:t>4</w:t>
                            </w:r>
                          </w:p>
                          <w:p w14:paraId="37D451C4" w14:textId="77777777" w:rsidR="008D536E" w:rsidRDefault="008D536E" w:rsidP="008D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C19A" id="Text Box 179" o:spid="_x0000_s1035" type="#_x0000_t202" style="position:absolute;left:0;text-align:left;margin-left:18.55pt;margin-top:3.6pt;width:498.8pt;height:158.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" strokecolor="#858585 [2405]" strokeweight="2.5pt">
                <v:fill r:id="rId16" o:title="" recolor="t" rotate="t" type="tile"/>
                <v:textbox>
                  <w:txbxContent>
                    <w:p w14:paraId="32311C0C" w14:textId="3A2B78A5"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b/>
                          <w:color w:val="3E3E3E" w:themeColor="background2" w:themeShade="40"/>
                        </w:rPr>
                        <w:t xml:space="preserve">Para. </w:t>
                      </w:r>
                      <w:r w:rsidR="00B22818" w:rsidRPr="00B22818">
                        <w:rPr>
                          <w:rFonts w:ascii="Arial" w:hAnsi="Arial" w:cs="Arial"/>
                          <w:b/>
                          <w:color w:val="3E3E3E" w:themeColor="background2" w:themeShade="40"/>
                        </w:rPr>
                        <w:t>403</w:t>
                      </w:r>
                    </w:p>
                    <w:p w14:paraId="210DBDBF" w14:textId="77777777" w:rsidR="008D536E" w:rsidRPr="00B22818" w:rsidRDefault="008D536E" w:rsidP="0089783B">
                      <w:pPr>
                        <w:spacing w:line="240" w:lineRule="auto"/>
                        <w:rPr>
                          <w:rFonts w:ascii="Arial" w:hAnsi="Arial" w:cs="Arial"/>
                          <w:b/>
                          <w:color w:val="3E3E3E" w:themeColor="background2" w:themeShade="40"/>
                        </w:rPr>
                      </w:pPr>
                      <w:r w:rsidRPr="00B22818">
                        <w:rPr>
                          <w:rFonts w:ascii="Arial" w:hAnsi="Arial" w:cs="Arial"/>
                          <w:color w:val="3E3E3E" w:themeColor="background2" w:themeShade="40"/>
                        </w:rPr>
                        <w:t>The legislation prevents the “publication” of material by any person that may lead to the identification of the teacher who is the subject of the allegation.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 In circumstances where schools need to make parents aware about an allegation, they should make parents and others aware that there are restrictions on publishing information.</w:t>
                      </w:r>
                    </w:p>
                    <w:p w14:paraId="27350382" w14:textId="1303B329" w:rsidR="008D536E" w:rsidRPr="004515B7" w:rsidRDefault="008D536E" w:rsidP="0089783B">
                      <w:pPr>
                        <w:spacing w:line="240" w:lineRule="auto"/>
                        <w:ind w:left="3600"/>
                        <w:rPr>
                          <w:rFonts w:ascii="Arial" w:hAnsi="Arial" w:cs="Arial"/>
                        </w:rPr>
                      </w:pPr>
                      <w:r w:rsidRPr="004515B7">
                        <w:rPr>
                          <w:rFonts w:ascii="Arial" w:hAnsi="Arial" w:cs="Arial"/>
                          <w:b/>
                        </w:rPr>
                        <w:t>Keeping Children Safe in Education, September 202</w:t>
                      </w:r>
                      <w:r w:rsidR="003D4308">
                        <w:rPr>
                          <w:rFonts w:ascii="Arial" w:hAnsi="Arial" w:cs="Arial"/>
                          <w:b/>
                        </w:rPr>
                        <w:t>4</w:t>
                      </w:r>
                    </w:p>
                    <w:p w14:paraId="37D451C4" w14:textId="77777777" w:rsidR="008D536E" w:rsidRDefault="008D536E" w:rsidP="008D536E"/>
                  </w:txbxContent>
                </v:textbox>
              </v:shape>
            </w:pict>
          </mc:Fallback>
        </mc:AlternateContent>
      </w:r>
    </w:p>
    <w:p w14:paraId="1C8869D6" w14:textId="77777777" w:rsidR="00300577" w:rsidRDefault="00300577" w:rsidP="00300577">
      <w:pPr>
        <w:ind w:left="568"/>
        <w:rPr>
          <w:rFonts w:ascii="Arial" w:hAnsi="Arial" w:cs="Arial"/>
          <w:sz w:val="24"/>
          <w:szCs w:val="24"/>
        </w:rPr>
      </w:pPr>
    </w:p>
    <w:p w14:paraId="38510784" w14:textId="77777777" w:rsidR="00300577" w:rsidRPr="001B72C6" w:rsidRDefault="00300577" w:rsidP="00300577">
      <w:pPr>
        <w:rPr>
          <w:rFonts w:ascii="Arial" w:hAnsi="Arial" w:cs="Arial"/>
          <w:b/>
          <w:sz w:val="24"/>
          <w:szCs w:val="24"/>
        </w:rPr>
      </w:pPr>
    </w:p>
    <w:p w14:paraId="179A2574" w14:textId="77777777" w:rsidR="00300577" w:rsidRDefault="00300577" w:rsidP="00300577">
      <w:pPr>
        <w:ind w:left="872"/>
        <w:rPr>
          <w:rFonts w:ascii="Arial" w:hAnsi="Arial" w:cs="Arial"/>
          <w:b/>
          <w:sz w:val="24"/>
          <w:szCs w:val="24"/>
        </w:rPr>
      </w:pPr>
    </w:p>
    <w:p w14:paraId="0F9B8618" w14:textId="77777777" w:rsidR="00300577" w:rsidRDefault="00300577" w:rsidP="00300577">
      <w:pPr>
        <w:ind w:left="872"/>
        <w:rPr>
          <w:rFonts w:ascii="Arial" w:hAnsi="Arial" w:cs="Arial"/>
          <w:b/>
          <w:sz w:val="24"/>
          <w:szCs w:val="24"/>
        </w:rPr>
      </w:pPr>
    </w:p>
    <w:p w14:paraId="5C740DF9" w14:textId="77777777" w:rsidR="00300577" w:rsidRDefault="00300577" w:rsidP="00300577">
      <w:pPr>
        <w:ind w:left="872"/>
        <w:rPr>
          <w:rFonts w:ascii="Arial" w:hAnsi="Arial" w:cs="Arial"/>
          <w:b/>
          <w:sz w:val="24"/>
          <w:szCs w:val="24"/>
        </w:rPr>
      </w:pPr>
    </w:p>
    <w:p w14:paraId="6B48FFB1" w14:textId="77777777" w:rsidR="00300577" w:rsidRDefault="00300577" w:rsidP="00300577">
      <w:pPr>
        <w:ind w:left="872"/>
        <w:rPr>
          <w:rFonts w:ascii="Arial" w:hAnsi="Arial" w:cs="Arial"/>
          <w:b/>
          <w:sz w:val="24"/>
          <w:szCs w:val="24"/>
        </w:rPr>
      </w:pPr>
    </w:p>
    <w:p w14:paraId="6A861B44" w14:textId="4C26A2C8" w:rsidR="00EF3A2D" w:rsidRDefault="00A70B8D" w:rsidP="0089783B">
      <w:pPr>
        <w:ind w:left="567"/>
        <w:rPr>
          <w:rFonts w:ascii="Arial" w:hAnsi="Arial" w:cs="Arial"/>
          <w:sz w:val="24"/>
          <w:szCs w:val="24"/>
        </w:rPr>
      </w:pPr>
      <w:r w:rsidRPr="00810E72">
        <w:rPr>
          <w:rFonts w:ascii="Arial" w:hAnsi="Arial" w:cs="Arial"/>
          <w:sz w:val="24"/>
          <w:szCs w:val="24"/>
        </w:rPr>
        <w:t>The case manage</w:t>
      </w:r>
      <w:r w:rsidR="0054312A" w:rsidRPr="00810E72">
        <w:rPr>
          <w:rFonts w:ascii="Arial" w:hAnsi="Arial" w:cs="Arial"/>
          <w:sz w:val="24"/>
          <w:szCs w:val="24"/>
        </w:rPr>
        <w:t>r</w:t>
      </w:r>
      <w:r w:rsidRPr="00810E72">
        <w:rPr>
          <w:rFonts w:ascii="Arial" w:hAnsi="Arial" w:cs="Arial"/>
          <w:sz w:val="24"/>
          <w:szCs w:val="24"/>
        </w:rPr>
        <w:t xml:space="preserve"> should take advice from the LADO, Police and Children’s </w:t>
      </w:r>
      <w:r w:rsidR="00295AE8" w:rsidRPr="00810E72">
        <w:rPr>
          <w:rFonts w:ascii="Arial" w:hAnsi="Arial" w:cs="Arial"/>
          <w:sz w:val="24"/>
          <w:szCs w:val="24"/>
        </w:rPr>
        <w:t>Social Care to agree who needs to know, and importantly</w:t>
      </w:r>
      <w:r w:rsidR="00FD3528" w:rsidRPr="00810E72">
        <w:rPr>
          <w:rFonts w:ascii="Arial" w:hAnsi="Arial" w:cs="Arial"/>
          <w:sz w:val="24"/>
          <w:szCs w:val="24"/>
        </w:rPr>
        <w:t>,</w:t>
      </w:r>
      <w:r w:rsidR="00295AE8" w:rsidRPr="00810E72">
        <w:rPr>
          <w:rFonts w:ascii="Arial" w:hAnsi="Arial" w:cs="Arial"/>
          <w:sz w:val="24"/>
          <w:szCs w:val="24"/>
        </w:rPr>
        <w:t xml:space="preserve"> what information can be shared. How to manage speculation, </w:t>
      </w:r>
      <w:r w:rsidR="00B22818" w:rsidRPr="00810E72">
        <w:rPr>
          <w:rFonts w:ascii="Arial" w:hAnsi="Arial" w:cs="Arial"/>
          <w:sz w:val="24"/>
          <w:szCs w:val="24"/>
        </w:rPr>
        <w:t>rumour, leaks</w:t>
      </w:r>
      <w:r w:rsidR="00295AE8" w:rsidRPr="00810E72">
        <w:rPr>
          <w:rFonts w:ascii="Arial" w:hAnsi="Arial" w:cs="Arial"/>
          <w:sz w:val="24"/>
          <w:szCs w:val="24"/>
        </w:rPr>
        <w:t xml:space="preserve"> and gossip and what</w:t>
      </w:r>
      <w:r w:rsidR="00FD3528" w:rsidRPr="00810E72">
        <w:rPr>
          <w:rFonts w:ascii="Arial" w:hAnsi="Arial" w:cs="Arial"/>
          <w:sz w:val="24"/>
          <w:szCs w:val="24"/>
        </w:rPr>
        <w:t>,</w:t>
      </w:r>
      <w:r w:rsidR="00295AE8" w:rsidRPr="00810E72">
        <w:rPr>
          <w:rFonts w:ascii="Arial" w:hAnsi="Arial" w:cs="Arial"/>
          <w:sz w:val="24"/>
          <w:szCs w:val="24"/>
        </w:rPr>
        <w:t xml:space="preserve"> </w:t>
      </w:r>
      <w:r w:rsidR="00BB43F2" w:rsidRPr="00810E72">
        <w:rPr>
          <w:rFonts w:ascii="Arial" w:hAnsi="Arial" w:cs="Arial"/>
          <w:sz w:val="24"/>
          <w:szCs w:val="24"/>
        </w:rPr>
        <w:t xml:space="preserve">if </w:t>
      </w:r>
      <w:r w:rsidR="00295AE8" w:rsidRPr="00810E72">
        <w:rPr>
          <w:rFonts w:ascii="Arial" w:hAnsi="Arial" w:cs="Arial"/>
          <w:sz w:val="24"/>
          <w:szCs w:val="24"/>
        </w:rPr>
        <w:t>any information</w:t>
      </w:r>
      <w:r w:rsidR="00FD3528" w:rsidRPr="00810E72">
        <w:rPr>
          <w:rFonts w:ascii="Arial" w:hAnsi="Arial" w:cs="Arial"/>
          <w:sz w:val="24"/>
          <w:szCs w:val="24"/>
        </w:rPr>
        <w:t>,</w:t>
      </w:r>
      <w:r w:rsidR="00295AE8" w:rsidRPr="00810E72">
        <w:rPr>
          <w:rFonts w:ascii="Arial" w:hAnsi="Arial" w:cs="Arial"/>
          <w:sz w:val="24"/>
          <w:szCs w:val="24"/>
        </w:rPr>
        <w:t xml:space="preserve"> can be </w:t>
      </w:r>
      <w:r w:rsidR="00FD3528" w:rsidRPr="00810E72">
        <w:rPr>
          <w:rFonts w:ascii="Arial" w:hAnsi="Arial" w:cs="Arial"/>
          <w:sz w:val="24"/>
          <w:szCs w:val="24"/>
        </w:rPr>
        <w:t>reasonably</w:t>
      </w:r>
      <w:r w:rsidR="00295AE8" w:rsidRPr="00810E72">
        <w:rPr>
          <w:rFonts w:ascii="Arial" w:hAnsi="Arial" w:cs="Arial"/>
          <w:sz w:val="24"/>
          <w:szCs w:val="24"/>
        </w:rPr>
        <w:t xml:space="preserve"> given to the wider community </w:t>
      </w:r>
      <w:proofErr w:type="gramStart"/>
      <w:r w:rsidR="00295AE8" w:rsidRPr="00810E72">
        <w:rPr>
          <w:rFonts w:ascii="Arial" w:hAnsi="Arial" w:cs="Arial"/>
          <w:sz w:val="24"/>
          <w:szCs w:val="24"/>
        </w:rPr>
        <w:t>in order to</w:t>
      </w:r>
      <w:proofErr w:type="gramEnd"/>
      <w:r w:rsidR="00295AE8" w:rsidRPr="00810E72">
        <w:rPr>
          <w:rFonts w:ascii="Arial" w:hAnsi="Arial" w:cs="Arial"/>
          <w:sz w:val="24"/>
          <w:szCs w:val="24"/>
        </w:rPr>
        <w:t xml:space="preserve"> reduce speculation. In </w:t>
      </w:r>
      <w:r w:rsidR="00B22818" w:rsidRPr="00810E72">
        <w:rPr>
          <w:rFonts w:ascii="Arial" w:hAnsi="Arial" w:cs="Arial"/>
          <w:sz w:val="24"/>
          <w:szCs w:val="24"/>
        </w:rPr>
        <w:t>addition,</w:t>
      </w:r>
      <w:r w:rsidR="00295AE8" w:rsidRPr="00810E72">
        <w:rPr>
          <w:rFonts w:ascii="Arial" w:hAnsi="Arial" w:cs="Arial"/>
          <w:sz w:val="24"/>
          <w:szCs w:val="24"/>
        </w:rPr>
        <w:t xml:space="preserve"> consideration should be </w:t>
      </w:r>
      <w:r w:rsidR="00295AE8">
        <w:rPr>
          <w:rFonts w:ascii="Arial" w:hAnsi="Arial" w:cs="Arial"/>
          <w:sz w:val="24"/>
          <w:szCs w:val="24"/>
        </w:rPr>
        <w:t xml:space="preserve">given regarding how to manage press interest, </w:t>
      </w:r>
      <w:proofErr w:type="gramStart"/>
      <w:r w:rsidR="00295AE8">
        <w:rPr>
          <w:rFonts w:ascii="Arial" w:hAnsi="Arial" w:cs="Arial"/>
          <w:sz w:val="24"/>
          <w:szCs w:val="24"/>
        </w:rPr>
        <w:t>if and when</w:t>
      </w:r>
      <w:proofErr w:type="gramEnd"/>
      <w:r w:rsidR="00295AE8">
        <w:rPr>
          <w:rFonts w:ascii="Arial" w:hAnsi="Arial" w:cs="Arial"/>
          <w:sz w:val="24"/>
          <w:szCs w:val="24"/>
        </w:rPr>
        <w:t xml:space="preserve"> it should arise.</w:t>
      </w:r>
    </w:p>
    <w:p w14:paraId="35D0E42F" w14:textId="553C789E" w:rsidR="00EF3A2D" w:rsidRDefault="00295AE8" w:rsidP="0078789F">
      <w:pPr>
        <w:ind w:left="567"/>
        <w:rPr>
          <w:rFonts w:ascii="Arial" w:hAnsi="Arial" w:cs="Arial"/>
          <w:sz w:val="24"/>
          <w:szCs w:val="24"/>
        </w:rPr>
      </w:pPr>
      <w:r>
        <w:rPr>
          <w:rFonts w:ascii="Arial" w:hAnsi="Arial" w:cs="Arial"/>
          <w:sz w:val="24"/>
          <w:szCs w:val="24"/>
        </w:rPr>
        <w:t>Fol</w:t>
      </w:r>
      <w:r w:rsidR="00300577">
        <w:rPr>
          <w:rFonts w:ascii="Arial" w:hAnsi="Arial" w:cs="Arial"/>
          <w:sz w:val="24"/>
          <w:szCs w:val="24"/>
        </w:rPr>
        <w:t xml:space="preserve">lowing the outcome of any criminal case the case manager from school may wish to seek </w:t>
      </w:r>
      <w:r w:rsidR="00300577" w:rsidRPr="00810E72">
        <w:rPr>
          <w:rFonts w:ascii="Arial" w:hAnsi="Arial" w:cs="Arial"/>
          <w:sz w:val="24"/>
          <w:szCs w:val="24"/>
        </w:rPr>
        <w:t xml:space="preserve">advice from the </w:t>
      </w:r>
      <w:r w:rsidR="00FD3528" w:rsidRPr="00810E72">
        <w:rPr>
          <w:rFonts w:ascii="Arial" w:hAnsi="Arial" w:cs="Arial"/>
          <w:sz w:val="24"/>
          <w:szCs w:val="24"/>
        </w:rPr>
        <w:t xml:space="preserve">Local Authority </w:t>
      </w:r>
      <w:r w:rsidR="00300577" w:rsidRPr="00810E72">
        <w:rPr>
          <w:rFonts w:ascii="Arial" w:hAnsi="Arial" w:cs="Arial"/>
          <w:sz w:val="24"/>
          <w:szCs w:val="24"/>
        </w:rPr>
        <w:t xml:space="preserve">communications team </w:t>
      </w:r>
      <w:proofErr w:type="gramStart"/>
      <w:r w:rsidR="00300577" w:rsidRPr="00810E72">
        <w:rPr>
          <w:rFonts w:ascii="Arial" w:hAnsi="Arial" w:cs="Arial"/>
          <w:sz w:val="24"/>
          <w:szCs w:val="24"/>
        </w:rPr>
        <w:t>in order to</w:t>
      </w:r>
      <w:proofErr w:type="gramEnd"/>
      <w:r w:rsidR="00300577" w:rsidRPr="00810E72">
        <w:rPr>
          <w:rFonts w:ascii="Arial" w:hAnsi="Arial" w:cs="Arial"/>
          <w:sz w:val="24"/>
          <w:szCs w:val="24"/>
        </w:rPr>
        <w:t xml:space="preserve"> manage any media coverage at this time.</w:t>
      </w:r>
    </w:p>
    <w:p w14:paraId="7E79C1AE" w14:textId="77777777" w:rsidR="0078789F" w:rsidRDefault="0078789F" w:rsidP="0078789F">
      <w:pPr>
        <w:ind w:left="567"/>
        <w:rPr>
          <w:rFonts w:ascii="Arial" w:hAnsi="Arial" w:cs="Arial"/>
          <w:sz w:val="24"/>
          <w:szCs w:val="24"/>
        </w:rPr>
      </w:pPr>
    </w:p>
    <w:p w14:paraId="73D49415" w14:textId="77777777" w:rsidR="0078789F" w:rsidRPr="00810E72" w:rsidRDefault="0078789F" w:rsidP="0078789F">
      <w:pPr>
        <w:ind w:left="567"/>
        <w:rPr>
          <w:rFonts w:ascii="Arial" w:hAnsi="Arial" w:cs="Arial"/>
          <w:sz w:val="24"/>
          <w:szCs w:val="24"/>
        </w:rPr>
      </w:pPr>
    </w:p>
    <w:p w14:paraId="29CEA8CE" w14:textId="77777777" w:rsidR="00640309" w:rsidRPr="0078789F" w:rsidRDefault="00640309" w:rsidP="00640309">
      <w:pPr>
        <w:rPr>
          <w:rFonts w:ascii="Arial" w:hAnsi="Arial" w:cs="Arial"/>
          <w:b/>
          <w:color w:val="990033"/>
          <w:sz w:val="24"/>
          <w:szCs w:val="24"/>
        </w:rPr>
      </w:pPr>
      <w:r w:rsidRPr="0078789F">
        <w:rPr>
          <w:rFonts w:ascii="Arial" w:hAnsi="Arial" w:cs="Arial"/>
          <w:b/>
          <w:color w:val="990033"/>
          <w:sz w:val="24"/>
          <w:szCs w:val="24"/>
        </w:rPr>
        <w:lastRenderedPageBreak/>
        <w:t>1.</w:t>
      </w:r>
      <w:r w:rsidR="00BE11CE" w:rsidRPr="0078789F">
        <w:rPr>
          <w:rFonts w:ascii="Arial" w:hAnsi="Arial" w:cs="Arial"/>
          <w:b/>
          <w:color w:val="990033"/>
          <w:sz w:val="24"/>
          <w:szCs w:val="24"/>
        </w:rPr>
        <w:t>8</w:t>
      </w:r>
      <w:r w:rsidRPr="0078789F">
        <w:rPr>
          <w:rFonts w:ascii="Arial" w:hAnsi="Arial" w:cs="Arial"/>
          <w:b/>
          <w:color w:val="990033"/>
          <w:sz w:val="24"/>
          <w:szCs w:val="24"/>
        </w:rPr>
        <w:t xml:space="preserve">   </w:t>
      </w:r>
      <w:r w:rsidRPr="0078789F">
        <w:rPr>
          <w:rFonts w:ascii="Arial" w:hAnsi="Arial" w:cs="Arial"/>
          <w:b/>
          <w:color w:val="990033"/>
          <w:sz w:val="24"/>
          <w:szCs w:val="24"/>
          <w:u w:val="single"/>
        </w:rPr>
        <w:t>Allegations Outcomes</w:t>
      </w:r>
    </w:p>
    <w:p w14:paraId="782EB67B" w14:textId="0C904AA6" w:rsidR="00EF3A2D" w:rsidRDefault="0096668D" w:rsidP="00EF3A2D">
      <w:pPr>
        <w:ind w:left="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328" behindDoc="0" locked="0" layoutInCell="1" allowOverlap="1" wp14:anchorId="4B6C2A2E" wp14:editId="5F12157E">
                <wp:simplePos x="0" y="0"/>
                <wp:positionH relativeFrom="column">
                  <wp:posOffset>169545</wp:posOffset>
                </wp:positionH>
                <wp:positionV relativeFrom="paragraph">
                  <wp:posOffset>478790</wp:posOffset>
                </wp:positionV>
                <wp:extent cx="6334760" cy="2857500"/>
                <wp:effectExtent l="19050" t="19050" r="27940" b="19050"/>
                <wp:wrapNone/>
                <wp:docPr id="4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857500"/>
                        </a:xfrm>
                        <a:prstGeom prst="rect">
                          <a:avLst/>
                        </a:prstGeom>
                        <a:blipFill>
                          <a:blip r:embed="rId15"/>
                          <a:tile tx="0" ty="0" sx="100000" sy="100000" flip="none" algn="tl"/>
                        </a:blipFill>
                        <a:ln w="31750" algn="ctr">
                          <a:solidFill>
                            <a:schemeClr val="accent2">
                              <a:lumMod val="75000"/>
                            </a:schemeClr>
                          </a:solidFill>
                          <a:miter lim="800000"/>
                          <a:headEnd/>
                          <a:tailEnd/>
                        </a:ln>
                        <a:effectLst/>
                      </wps:spPr>
                      <wps:txbx>
                        <w:txbxContent>
                          <w:p w14:paraId="4289C399" w14:textId="20BBC8C6" w:rsidR="00E41687" w:rsidRPr="0089783B" w:rsidRDefault="00E41687" w:rsidP="0089783B">
                            <w:pPr>
                              <w:spacing w:line="240" w:lineRule="auto"/>
                              <w:rPr>
                                <w:rFonts w:ascii="Arial" w:hAnsi="Arial" w:cs="Arial"/>
                                <w:b/>
                                <w:sz w:val="20"/>
                                <w:szCs w:val="20"/>
                              </w:rPr>
                            </w:pPr>
                            <w:r w:rsidRPr="0089783B">
                              <w:rPr>
                                <w:rFonts w:ascii="Arial" w:hAnsi="Arial" w:cs="Arial"/>
                                <w:b/>
                                <w:sz w:val="20"/>
                                <w:szCs w:val="20"/>
                              </w:rPr>
                              <w:t xml:space="preserve">Para. </w:t>
                            </w:r>
                            <w:r w:rsidR="009B2418">
                              <w:rPr>
                                <w:rFonts w:ascii="Arial" w:hAnsi="Arial" w:cs="Arial"/>
                                <w:b/>
                                <w:sz w:val="20"/>
                                <w:szCs w:val="20"/>
                              </w:rPr>
                              <w:t>40</w:t>
                            </w:r>
                            <w:r w:rsidR="00E75826">
                              <w:rPr>
                                <w:rFonts w:ascii="Arial" w:hAnsi="Arial" w:cs="Arial"/>
                                <w:b/>
                                <w:sz w:val="20"/>
                                <w:szCs w:val="20"/>
                              </w:rPr>
                              <w:t>6</w:t>
                            </w:r>
                          </w:p>
                          <w:p w14:paraId="3A21A8C3"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Substantiated: </w:t>
                            </w:r>
                            <w:r w:rsidRPr="00EF3A2D">
                              <w:rPr>
                                <w:rFonts w:ascii="Arial" w:hAnsi="Arial" w:cs="Arial"/>
                                <w:sz w:val="24"/>
                                <w:szCs w:val="24"/>
                              </w:rPr>
                              <w:t xml:space="preserve">there is sufficient evidence to prove the </w:t>
                            </w:r>
                            <w:proofErr w:type="gramStart"/>
                            <w:r w:rsidRPr="00EF3A2D">
                              <w:rPr>
                                <w:rFonts w:ascii="Arial" w:hAnsi="Arial" w:cs="Arial"/>
                                <w:sz w:val="24"/>
                                <w:szCs w:val="24"/>
                              </w:rPr>
                              <w:t>allegation;</w:t>
                            </w:r>
                            <w:proofErr w:type="gramEnd"/>
                          </w:p>
                          <w:p w14:paraId="3854150F"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Malicious: </w:t>
                            </w:r>
                            <w:r w:rsidRPr="00EF3A2D">
                              <w:rPr>
                                <w:rFonts w:ascii="Arial" w:hAnsi="Arial" w:cs="Arial"/>
                                <w:sz w:val="24"/>
                                <w:szCs w:val="24"/>
                              </w:rPr>
                              <w:t xml:space="preserve">there is sufficient evidence to disprove the allegation and there has been a deliberate act to deceive or cause harm to the person subject of the </w:t>
                            </w:r>
                            <w:proofErr w:type="gramStart"/>
                            <w:r w:rsidRPr="00EF3A2D">
                              <w:rPr>
                                <w:rFonts w:ascii="Arial" w:hAnsi="Arial" w:cs="Arial"/>
                                <w:sz w:val="24"/>
                                <w:szCs w:val="24"/>
                              </w:rPr>
                              <w:t>allegation;</w:t>
                            </w:r>
                            <w:proofErr w:type="gramEnd"/>
                          </w:p>
                          <w:p w14:paraId="0CB8C096"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False:</w:t>
                            </w:r>
                            <w:r w:rsidRPr="00EF3A2D">
                              <w:rPr>
                                <w:rFonts w:ascii="Arial" w:hAnsi="Arial" w:cs="Arial"/>
                                <w:sz w:val="24"/>
                                <w:szCs w:val="24"/>
                              </w:rPr>
                              <w:t xml:space="preserve"> there is sufficient evidence to disprove the </w:t>
                            </w:r>
                            <w:proofErr w:type="gramStart"/>
                            <w:r w:rsidRPr="00EF3A2D">
                              <w:rPr>
                                <w:rFonts w:ascii="Arial" w:hAnsi="Arial" w:cs="Arial"/>
                                <w:sz w:val="24"/>
                                <w:szCs w:val="24"/>
                              </w:rPr>
                              <w:t>allegation;</w:t>
                            </w:r>
                            <w:proofErr w:type="gramEnd"/>
                          </w:p>
                          <w:p w14:paraId="26C0EFB1" w14:textId="77777777" w:rsidR="00E41687"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Unsubstantiated: </w:t>
                            </w:r>
                            <w:r w:rsidRPr="00EF3A2D">
                              <w:rPr>
                                <w:rFonts w:ascii="Arial" w:hAnsi="Arial" w:cs="Arial"/>
                                <w:sz w:val="24"/>
                                <w:szCs w:val="24"/>
                              </w:rPr>
                              <w:t>there is insufficient evidence to either to prove or disprove the allegation. The term, therefore, does not imply guilt or innocence; or</w:t>
                            </w:r>
                          </w:p>
                          <w:p w14:paraId="52B831CA" w14:textId="77777777" w:rsidR="00E41687" w:rsidRPr="00E41687" w:rsidRDefault="00E41687" w:rsidP="006B0D8A">
                            <w:pPr>
                              <w:numPr>
                                <w:ilvl w:val="0"/>
                                <w:numId w:val="8"/>
                              </w:numPr>
                              <w:spacing w:line="240" w:lineRule="auto"/>
                              <w:rPr>
                                <w:rFonts w:ascii="Arial" w:hAnsi="Arial" w:cs="Arial"/>
                                <w:b/>
                                <w:sz w:val="24"/>
                                <w:szCs w:val="24"/>
                              </w:rPr>
                            </w:pPr>
                            <w:r w:rsidRPr="00E41687">
                              <w:rPr>
                                <w:rFonts w:ascii="Arial" w:hAnsi="Arial" w:cs="Arial"/>
                                <w:b/>
                                <w:sz w:val="24"/>
                                <w:szCs w:val="24"/>
                              </w:rPr>
                              <w:t xml:space="preserve">Unfounded: </w:t>
                            </w:r>
                            <w:r w:rsidRPr="00E41687">
                              <w:rPr>
                                <w:rFonts w:ascii="Arial" w:hAnsi="Arial" w:cs="Arial"/>
                                <w:sz w:val="24"/>
                                <w:szCs w:val="24"/>
                              </w:rPr>
                              <w:t>to reflect cases where there is no evidence or proper basis which supports the allegation being made</w:t>
                            </w:r>
                            <w:r w:rsidRPr="00E41687">
                              <w:rPr>
                                <w:rFonts w:ascii="Arial" w:hAnsi="Arial" w:cs="Arial"/>
                                <w:b/>
                                <w:sz w:val="24"/>
                                <w:szCs w:val="24"/>
                              </w:rPr>
                              <w:tab/>
                            </w:r>
                          </w:p>
                          <w:p w14:paraId="7F5B0013" w14:textId="767EC9BC" w:rsidR="00ED303F" w:rsidRPr="0089783B" w:rsidRDefault="00ED303F" w:rsidP="00ED303F">
                            <w:pPr>
                              <w:ind w:left="3600"/>
                              <w:rPr>
                                <w:rFonts w:ascii="Arial" w:hAnsi="Arial" w:cs="Arial"/>
                                <w:sz w:val="20"/>
                                <w:szCs w:val="20"/>
                              </w:rPr>
                            </w:pPr>
                            <w:r w:rsidRPr="0089783B">
                              <w:rPr>
                                <w:rFonts w:ascii="Arial" w:hAnsi="Arial" w:cs="Arial"/>
                                <w:b/>
                                <w:sz w:val="20"/>
                                <w:szCs w:val="20"/>
                              </w:rPr>
                              <w:t>Keeping Children Safe in Education, September 202</w:t>
                            </w:r>
                            <w:r w:rsidR="003D4308">
                              <w:rPr>
                                <w:rFonts w:ascii="Arial" w:hAnsi="Arial" w:cs="Arial"/>
                                <w:b/>
                                <w:sz w:val="20"/>
                                <w:szCs w:val="20"/>
                              </w:rPr>
                              <w:t>4</w:t>
                            </w:r>
                          </w:p>
                          <w:p w14:paraId="611ED61B" w14:textId="77777777" w:rsidR="00ED303F" w:rsidRDefault="00ED303F" w:rsidP="00ED30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2A2E" id="Text Box 180" o:spid="_x0000_s1036" type="#_x0000_t202" style="position:absolute;left:0;text-align:left;margin-left:13.35pt;margin-top:37.7pt;width:498.8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" strokecolor="#858585 [2405]" strokeweight="2.5pt">
                <v:fill r:id="rId16" o:title="" recolor="t" rotate="t" type="tile"/>
                <v:textbox>
                  <w:txbxContent>
                    <w:p w14:paraId="4289C399" w14:textId="20BBC8C6" w:rsidR="00E41687" w:rsidRPr="0089783B" w:rsidRDefault="00E41687" w:rsidP="0089783B">
                      <w:pPr>
                        <w:spacing w:line="240" w:lineRule="auto"/>
                        <w:rPr>
                          <w:rFonts w:ascii="Arial" w:hAnsi="Arial" w:cs="Arial"/>
                          <w:b/>
                          <w:sz w:val="20"/>
                          <w:szCs w:val="20"/>
                        </w:rPr>
                      </w:pPr>
                      <w:r w:rsidRPr="0089783B">
                        <w:rPr>
                          <w:rFonts w:ascii="Arial" w:hAnsi="Arial" w:cs="Arial"/>
                          <w:b/>
                          <w:sz w:val="20"/>
                          <w:szCs w:val="20"/>
                        </w:rPr>
                        <w:t xml:space="preserve">Para. </w:t>
                      </w:r>
                      <w:r w:rsidR="009B2418">
                        <w:rPr>
                          <w:rFonts w:ascii="Arial" w:hAnsi="Arial" w:cs="Arial"/>
                          <w:b/>
                          <w:sz w:val="20"/>
                          <w:szCs w:val="20"/>
                        </w:rPr>
                        <w:t>40</w:t>
                      </w:r>
                      <w:r w:rsidR="00E75826">
                        <w:rPr>
                          <w:rFonts w:ascii="Arial" w:hAnsi="Arial" w:cs="Arial"/>
                          <w:b/>
                          <w:sz w:val="20"/>
                          <w:szCs w:val="20"/>
                        </w:rPr>
                        <w:t>6</w:t>
                      </w:r>
                    </w:p>
                    <w:p w14:paraId="3A21A8C3"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Substantiated: </w:t>
                      </w:r>
                      <w:r w:rsidRPr="00EF3A2D">
                        <w:rPr>
                          <w:rFonts w:ascii="Arial" w:hAnsi="Arial" w:cs="Arial"/>
                          <w:sz w:val="24"/>
                          <w:szCs w:val="24"/>
                        </w:rPr>
                        <w:t xml:space="preserve">there is sufficient evidence to prove the </w:t>
                      </w:r>
                      <w:proofErr w:type="gramStart"/>
                      <w:r w:rsidRPr="00EF3A2D">
                        <w:rPr>
                          <w:rFonts w:ascii="Arial" w:hAnsi="Arial" w:cs="Arial"/>
                          <w:sz w:val="24"/>
                          <w:szCs w:val="24"/>
                        </w:rPr>
                        <w:t>allegation;</w:t>
                      </w:r>
                      <w:proofErr w:type="gramEnd"/>
                    </w:p>
                    <w:p w14:paraId="3854150F"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Malicious: </w:t>
                      </w:r>
                      <w:r w:rsidRPr="00EF3A2D">
                        <w:rPr>
                          <w:rFonts w:ascii="Arial" w:hAnsi="Arial" w:cs="Arial"/>
                          <w:sz w:val="24"/>
                          <w:szCs w:val="24"/>
                        </w:rPr>
                        <w:t xml:space="preserve">there is sufficient evidence to disprove the allegation and there has been a deliberate act to deceive or cause harm to the person subject of the </w:t>
                      </w:r>
                      <w:proofErr w:type="gramStart"/>
                      <w:r w:rsidRPr="00EF3A2D">
                        <w:rPr>
                          <w:rFonts w:ascii="Arial" w:hAnsi="Arial" w:cs="Arial"/>
                          <w:sz w:val="24"/>
                          <w:szCs w:val="24"/>
                        </w:rPr>
                        <w:t>allegation;</w:t>
                      </w:r>
                      <w:proofErr w:type="gramEnd"/>
                    </w:p>
                    <w:p w14:paraId="0CB8C096" w14:textId="77777777" w:rsidR="00E41687" w:rsidRPr="00EF3A2D"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False:</w:t>
                      </w:r>
                      <w:r w:rsidRPr="00EF3A2D">
                        <w:rPr>
                          <w:rFonts w:ascii="Arial" w:hAnsi="Arial" w:cs="Arial"/>
                          <w:sz w:val="24"/>
                          <w:szCs w:val="24"/>
                        </w:rPr>
                        <w:t xml:space="preserve"> there is sufficient evidence to disprove the </w:t>
                      </w:r>
                      <w:proofErr w:type="gramStart"/>
                      <w:r w:rsidRPr="00EF3A2D">
                        <w:rPr>
                          <w:rFonts w:ascii="Arial" w:hAnsi="Arial" w:cs="Arial"/>
                          <w:sz w:val="24"/>
                          <w:szCs w:val="24"/>
                        </w:rPr>
                        <w:t>allegation;</w:t>
                      </w:r>
                      <w:proofErr w:type="gramEnd"/>
                    </w:p>
                    <w:p w14:paraId="26C0EFB1" w14:textId="77777777" w:rsidR="00E41687" w:rsidRDefault="00E41687" w:rsidP="006B0D8A">
                      <w:pPr>
                        <w:numPr>
                          <w:ilvl w:val="0"/>
                          <w:numId w:val="8"/>
                        </w:numPr>
                        <w:spacing w:line="240" w:lineRule="auto"/>
                        <w:rPr>
                          <w:rFonts w:ascii="Arial" w:hAnsi="Arial" w:cs="Arial"/>
                          <w:b/>
                          <w:sz w:val="24"/>
                          <w:szCs w:val="24"/>
                        </w:rPr>
                      </w:pPr>
                      <w:r w:rsidRPr="00EF3A2D">
                        <w:rPr>
                          <w:rFonts w:ascii="Arial" w:hAnsi="Arial" w:cs="Arial"/>
                          <w:b/>
                          <w:sz w:val="24"/>
                          <w:szCs w:val="24"/>
                        </w:rPr>
                        <w:t xml:space="preserve">Unsubstantiated: </w:t>
                      </w:r>
                      <w:r w:rsidRPr="00EF3A2D">
                        <w:rPr>
                          <w:rFonts w:ascii="Arial" w:hAnsi="Arial" w:cs="Arial"/>
                          <w:sz w:val="24"/>
                          <w:szCs w:val="24"/>
                        </w:rPr>
                        <w:t>there is insufficient evidence to either to prove or disprove the allegation. The term, therefore, does not imply guilt or innocence; or</w:t>
                      </w:r>
                    </w:p>
                    <w:p w14:paraId="52B831CA" w14:textId="77777777" w:rsidR="00E41687" w:rsidRPr="00E41687" w:rsidRDefault="00E41687" w:rsidP="006B0D8A">
                      <w:pPr>
                        <w:numPr>
                          <w:ilvl w:val="0"/>
                          <w:numId w:val="8"/>
                        </w:numPr>
                        <w:spacing w:line="240" w:lineRule="auto"/>
                        <w:rPr>
                          <w:rFonts w:ascii="Arial" w:hAnsi="Arial" w:cs="Arial"/>
                          <w:b/>
                          <w:sz w:val="24"/>
                          <w:szCs w:val="24"/>
                        </w:rPr>
                      </w:pPr>
                      <w:r w:rsidRPr="00E41687">
                        <w:rPr>
                          <w:rFonts w:ascii="Arial" w:hAnsi="Arial" w:cs="Arial"/>
                          <w:b/>
                          <w:sz w:val="24"/>
                          <w:szCs w:val="24"/>
                        </w:rPr>
                        <w:t xml:space="preserve">Unfounded: </w:t>
                      </w:r>
                      <w:r w:rsidRPr="00E41687">
                        <w:rPr>
                          <w:rFonts w:ascii="Arial" w:hAnsi="Arial" w:cs="Arial"/>
                          <w:sz w:val="24"/>
                          <w:szCs w:val="24"/>
                        </w:rPr>
                        <w:t>to reflect cases where there is no evidence or proper basis which supports the allegation being made</w:t>
                      </w:r>
                      <w:r w:rsidRPr="00E41687">
                        <w:rPr>
                          <w:rFonts w:ascii="Arial" w:hAnsi="Arial" w:cs="Arial"/>
                          <w:b/>
                          <w:sz w:val="24"/>
                          <w:szCs w:val="24"/>
                        </w:rPr>
                        <w:tab/>
                      </w:r>
                    </w:p>
                    <w:p w14:paraId="7F5B0013" w14:textId="767EC9BC" w:rsidR="00ED303F" w:rsidRPr="0089783B" w:rsidRDefault="00ED303F" w:rsidP="00ED303F">
                      <w:pPr>
                        <w:ind w:left="3600"/>
                        <w:rPr>
                          <w:rFonts w:ascii="Arial" w:hAnsi="Arial" w:cs="Arial"/>
                          <w:sz w:val="20"/>
                          <w:szCs w:val="20"/>
                        </w:rPr>
                      </w:pPr>
                      <w:r w:rsidRPr="0089783B">
                        <w:rPr>
                          <w:rFonts w:ascii="Arial" w:hAnsi="Arial" w:cs="Arial"/>
                          <w:b/>
                          <w:sz w:val="20"/>
                          <w:szCs w:val="20"/>
                        </w:rPr>
                        <w:t>Keeping Children Safe in Education, September 202</w:t>
                      </w:r>
                      <w:r w:rsidR="003D4308">
                        <w:rPr>
                          <w:rFonts w:ascii="Arial" w:hAnsi="Arial" w:cs="Arial"/>
                          <w:b/>
                          <w:sz w:val="20"/>
                          <w:szCs w:val="20"/>
                        </w:rPr>
                        <w:t>4</w:t>
                      </w:r>
                    </w:p>
                    <w:p w14:paraId="611ED61B" w14:textId="77777777" w:rsidR="00ED303F" w:rsidRDefault="00ED303F" w:rsidP="00ED303F"/>
                  </w:txbxContent>
                </v:textbox>
              </v:shape>
            </w:pict>
          </mc:Fallback>
        </mc:AlternateContent>
      </w:r>
      <w:r w:rsidR="00EF3A2D">
        <w:rPr>
          <w:rFonts w:ascii="Arial" w:hAnsi="Arial" w:cs="Arial"/>
          <w:sz w:val="24"/>
          <w:szCs w:val="24"/>
        </w:rPr>
        <w:t>There are five defined terms used when determining the outcome of allegation investigations.</w:t>
      </w:r>
    </w:p>
    <w:p w14:paraId="331B901C" w14:textId="77777777" w:rsidR="00EF3A2D" w:rsidRDefault="00EF3A2D" w:rsidP="00EF3A2D">
      <w:pPr>
        <w:ind w:left="993"/>
        <w:rPr>
          <w:rFonts w:ascii="Arial" w:hAnsi="Arial" w:cs="Arial"/>
          <w:sz w:val="24"/>
          <w:szCs w:val="24"/>
        </w:rPr>
      </w:pPr>
    </w:p>
    <w:p w14:paraId="43744CBA" w14:textId="77777777" w:rsidR="00ED303F" w:rsidRDefault="00ED303F" w:rsidP="00EF3A2D">
      <w:pPr>
        <w:ind w:left="993"/>
        <w:rPr>
          <w:rFonts w:ascii="Arial" w:hAnsi="Arial" w:cs="Arial"/>
          <w:sz w:val="24"/>
          <w:szCs w:val="24"/>
        </w:rPr>
      </w:pPr>
    </w:p>
    <w:p w14:paraId="5FB04B24" w14:textId="77777777" w:rsidR="00ED303F" w:rsidRDefault="00ED303F" w:rsidP="00EF3A2D">
      <w:pPr>
        <w:ind w:left="993"/>
        <w:rPr>
          <w:rFonts w:ascii="Arial" w:hAnsi="Arial" w:cs="Arial"/>
          <w:sz w:val="24"/>
          <w:szCs w:val="24"/>
        </w:rPr>
      </w:pPr>
    </w:p>
    <w:p w14:paraId="093FA08A" w14:textId="77777777" w:rsidR="00ED303F" w:rsidRDefault="00ED303F" w:rsidP="00EF3A2D">
      <w:pPr>
        <w:ind w:left="993"/>
        <w:rPr>
          <w:rFonts w:ascii="Arial" w:hAnsi="Arial" w:cs="Arial"/>
          <w:sz w:val="24"/>
          <w:szCs w:val="24"/>
        </w:rPr>
      </w:pPr>
    </w:p>
    <w:p w14:paraId="68FE764B" w14:textId="77777777" w:rsidR="00ED303F" w:rsidRDefault="00ED303F" w:rsidP="00EF3A2D">
      <w:pPr>
        <w:ind w:left="993"/>
        <w:rPr>
          <w:rFonts w:ascii="Arial" w:hAnsi="Arial" w:cs="Arial"/>
          <w:sz w:val="24"/>
          <w:szCs w:val="24"/>
        </w:rPr>
      </w:pPr>
    </w:p>
    <w:p w14:paraId="050D02E0" w14:textId="77777777" w:rsidR="00ED303F" w:rsidRDefault="00ED303F" w:rsidP="00EF3A2D">
      <w:pPr>
        <w:ind w:left="993"/>
        <w:rPr>
          <w:rFonts w:ascii="Arial" w:hAnsi="Arial" w:cs="Arial"/>
          <w:sz w:val="24"/>
          <w:szCs w:val="24"/>
        </w:rPr>
      </w:pPr>
    </w:p>
    <w:p w14:paraId="5F3406DE" w14:textId="77777777" w:rsidR="00ED303F" w:rsidRDefault="00ED303F" w:rsidP="00EF3A2D">
      <w:pPr>
        <w:ind w:left="993"/>
        <w:rPr>
          <w:rFonts w:ascii="Arial" w:hAnsi="Arial" w:cs="Arial"/>
          <w:sz w:val="24"/>
          <w:szCs w:val="24"/>
        </w:rPr>
      </w:pPr>
    </w:p>
    <w:p w14:paraId="69F85507" w14:textId="77777777" w:rsidR="00ED303F" w:rsidRDefault="00ED303F" w:rsidP="00EF3A2D">
      <w:pPr>
        <w:ind w:left="993"/>
        <w:rPr>
          <w:rFonts w:ascii="Arial" w:hAnsi="Arial" w:cs="Arial"/>
          <w:sz w:val="24"/>
          <w:szCs w:val="24"/>
        </w:rPr>
      </w:pPr>
    </w:p>
    <w:p w14:paraId="76E2DA56" w14:textId="77777777" w:rsidR="0089783B" w:rsidRDefault="00ED303F" w:rsidP="006B0D8A">
      <w:pPr>
        <w:numPr>
          <w:ilvl w:val="0"/>
          <w:numId w:val="8"/>
        </w:numPr>
        <w:spacing w:line="240" w:lineRule="auto"/>
        <w:rPr>
          <w:rFonts w:ascii="Arial" w:hAnsi="Arial" w:cs="Arial"/>
          <w:b/>
          <w:sz w:val="24"/>
          <w:szCs w:val="24"/>
        </w:rPr>
      </w:pP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sidRPr="00EF3A2D">
        <w:rPr>
          <w:rFonts w:ascii="Arial" w:hAnsi="Arial" w:cs="Arial"/>
          <w:b/>
          <w:sz w:val="24"/>
          <w:szCs w:val="24"/>
        </w:rPr>
        <w:tab/>
      </w:r>
      <w:r>
        <w:rPr>
          <w:rFonts w:ascii="Arial" w:hAnsi="Arial" w:cs="Arial"/>
          <w:b/>
          <w:sz w:val="24"/>
          <w:szCs w:val="24"/>
        </w:rPr>
        <w:t xml:space="preserve">            </w:t>
      </w:r>
    </w:p>
    <w:p w14:paraId="77DF0B8D" w14:textId="77777777" w:rsidR="00156ADF" w:rsidRPr="00FD3528" w:rsidRDefault="00156ADF" w:rsidP="006B0D8A">
      <w:pPr>
        <w:numPr>
          <w:ilvl w:val="0"/>
          <w:numId w:val="8"/>
        </w:numPr>
        <w:spacing w:line="240" w:lineRule="auto"/>
        <w:rPr>
          <w:rFonts w:ascii="Arial" w:hAnsi="Arial" w:cs="Arial"/>
          <w:b/>
          <w:sz w:val="24"/>
          <w:szCs w:val="24"/>
        </w:rPr>
      </w:pPr>
      <w:r w:rsidRPr="00FD3528">
        <w:rPr>
          <w:rFonts w:ascii="Arial" w:hAnsi="Arial" w:cs="Arial"/>
          <w:sz w:val="24"/>
          <w:szCs w:val="24"/>
        </w:rPr>
        <w:t xml:space="preserve">If the allegation is substantiated and: </w:t>
      </w:r>
    </w:p>
    <w:p w14:paraId="42CB193B" w14:textId="45C2DF8A" w:rsidR="00156ADF" w:rsidRPr="00FD3528" w:rsidRDefault="00FD3528" w:rsidP="006B0D8A">
      <w:pPr>
        <w:numPr>
          <w:ilvl w:val="0"/>
          <w:numId w:val="29"/>
        </w:numPr>
        <w:rPr>
          <w:rFonts w:ascii="Arial" w:hAnsi="Arial" w:cs="Arial"/>
          <w:b/>
          <w:sz w:val="24"/>
          <w:szCs w:val="24"/>
        </w:rPr>
      </w:pPr>
      <w:r w:rsidRPr="00FD3528">
        <w:rPr>
          <w:rFonts w:ascii="Arial" w:hAnsi="Arial" w:cs="Arial"/>
          <w:sz w:val="24"/>
          <w:szCs w:val="24"/>
        </w:rPr>
        <w:t>t</w:t>
      </w:r>
      <w:r w:rsidR="00156ADF" w:rsidRPr="00FD3528">
        <w:rPr>
          <w:rFonts w:ascii="Arial" w:hAnsi="Arial" w:cs="Arial"/>
          <w:sz w:val="24"/>
          <w:szCs w:val="24"/>
        </w:rPr>
        <w:t xml:space="preserve">he person is dismissed; resigns, or otherwise ceases to provide his or her services; or </w:t>
      </w:r>
    </w:p>
    <w:p w14:paraId="0493D3C3" w14:textId="36DBD0F6" w:rsidR="00156ADF" w:rsidRPr="00FD3528" w:rsidRDefault="00156ADF" w:rsidP="006B0D8A">
      <w:pPr>
        <w:numPr>
          <w:ilvl w:val="0"/>
          <w:numId w:val="29"/>
        </w:numPr>
        <w:rPr>
          <w:rFonts w:ascii="Arial" w:hAnsi="Arial" w:cs="Arial"/>
          <w:b/>
          <w:sz w:val="24"/>
          <w:szCs w:val="24"/>
        </w:rPr>
      </w:pPr>
      <w:r w:rsidRPr="00FD3528">
        <w:rPr>
          <w:rFonts w:ascii="Arial" w:hAnsi="Arial" w:cs="Arial"/>
          <w:sz w:val="24"/>
          <w:szCs w:val="24"/>
        </w:rPr>
        <w:t>the employer ceases to use the person’s services</w:t>
      </w:r>
      <w:r w:rsidR="00E13E9C">
        <w:rPr>
          <w:rFonts w:ascii="Arial" w:hAnsi="Arial" w:cs="Arial"/>
          <w:sz w:val="24"/>
          <w:szCs w:val="24"/>
        </w:rPr>
        <w:t>,</w:t>
      </w:r>
    </w:p>
    <w:p w14:paraId="362FA5D3" w14:textId="34972424" w:rsidR="00EF3A2D" w:rsidRPr="00526102" w:rsidRDefault="00FD3528" w:rsidP="00156ADF">
      <w:pPr>
        <w:ind w:left="567"/>
        <w:rPr>
          <w:rFonts w:ascii="Arial" w:hAnsi="Arial" w:cs="Arial"/>
          <w:sz w:val="24"/>
          <w:szCs w:val="24"/>
        </w:rPr>
      </w:pPr>
      <w:commentRangeStart w:id="0"/>
      <w:r w:rsidRPr="00810E72">
        <w:rPr>
          <w:rFonts w:ascii="Arial" w:hAnsi="Arial" w:cs="Arial"/>
          <w:sz w:val="24"/>
          <w:szCs w:val="24"/>
        </w:rPr>
        <w:t>then</w:t>
      </w:r>
      <w:commentRangeEnd w:id="0"/>
      <w:r w:rsidRPr="00810E72">
        <w:rPr>
          <w:rStyle w:val="CommentReference"/>
        </w:rPr>
        <w:commentReference w:id="0"/>
      </w:r>
      <w:r w:rsidRPr="00810E72">
        <w:rPr>
          <w:rFonts w:ascii="Arial" w:hAnsi="Arial" w:cs="Arial"/>
          <w:sz w:val="24"/>
          <w:szCs w:val="24"/>
        </w:rPr>
        <w:t xml:space="preserve"> t</w:t>
      </w:r>
      <w:r w:rsidR="00156ADF" w:rsidRPr="00810E72">
        <w:rPr>
          <w:rFonts w:ascii="Arial" w:hAnsi="Arial" w:cs="Arial"/>
          <w:sz w:val="24"/>
          <w:szCs w:val="24"/>
        </w:rPr>
        <w:t xml:space="preserve">he employer has </w:t>
      </w:r>
      <w:r w:rsidR="00156ADF" w:rsidRPr="00810E72">
        <w:rPr>
          <w:rFonts w:ascii="Arial" w:hAnsi="Arial" w:cs="Arial"/>
          <w:b/>
          <w:bCs/>
          <w:sz w:val="24"/>
          <w:szCs w:val="24"/>
        </w:rPr>
        <w:t>a legal duty</w:t>
      </w:r>
      <w:r w:rsidR="00156ADF" w:rsidRPr="00810E72">
        <w:rPr>
          <w:rFonts w:ascii="Arial" w:hAnsi="Arial" w:cs="Arial"/>
          <w:sz w:val="24"/>
          <w:szCs w:val="24"/>
        </w:rPr>
        <w:t xml:space="preserve"> to make a referral to the </w:t>
      </w:r>
      <w:commentRangeStart w:id="1"/>
      <w:r w:rsidRPr="00810E72">
        <w:rPr>
          <w:rFonts w:ascii="Arial" w:hAnsi="Arial" w:cs="Arial"/>
          <w:b/>
          <w:bCs/>
          <w:sz w:val="24"/>
          <w:szCs w:val="24"/>
        </w:rPr>
        <w:t>Disclosure and Barring Service</w:t>
      </w:r>
      <w:r w:rsidRPr="00810E72">
        <w:rPr>
          <w:rFonts w:ascii="Arial" w:hAnsi="Arial" w:cs="Arial"/>
          <w:sz w:val="24"/>
          <w:szCs w:val="24"/>
        </w:rPr>
        <w:t xml:space="preserve"> (</w:t>
      </w:r>
      <w:r w:rsidR="00156ADF" w:rsidRPr="00810E72">
        <w:rPr>
          <w:rFonts w:ascii="Arial" w:hAnsi="Arial" w:cs="Arial"/>
          <w:b/>
          <w:bCs/>
          <w:sz w:val="24"/>
          <w:szCs w:val="24"/>
        </w:rPr>
        <w:t>DBS</w:t>
      </w:r>
      <w:r w:rsidRPr="00810E72">
        <w:rPr>
          <w:rFonts w:ascii="Arial" w:hAnsi="Arial" w:cs="Arial"/>
          <w:b/>
          <w:bCs/>
          <w:sz w:val="24"/>
          <w:szCs w:val="24"/>
        </w:rPr>
        <w:t>)</w:t>
      </w:r>
      <w:r w:rsidR="00156ADF" w:rsidRPr="00810E72">
        <w:rPr>
          <w:rFonts w:ascii="Arial" w:hAnsi="Arial" w:cs="Arial"/>
          <w:sz w:val="24"/>
          <w:szCs w:val="24"/>
        </w:rPr>
        <w:t xml:space="preserve"> </w:t>
      </w:r>
      <w:commentRangeEnd w:id="1"/>
      <w:r w:rsidRPr="00810E72">
        <w:rPr>
          <w:rStyle w:val="CommentReference"/>
        </w:rPr>
        <w:commentReference w:id="1"/>
      </w:r>
      <w:r w:rsidR="00156ADF" w:rsidRPr="00810E72">
        <w:rPr>
          <w:rFonts w:ascii="Arial" w:hAnsi="Arial" w:cs="Arial"/>
          <w:sz w:val="24"/>
          <w:szCs w:val="24"/>
        </w:rPr>
        <w:t>for consideration of whether</w:t>
      </w:r>
      <w:r w:rsidR="00526102" w:rsidRPr="00810E72">
        <w:rPr>
          <w:rFonts w:ascii="Arial" w:hAnsi="Arial" w:cs="Arial"/>
          <w:sz w:val="24"/>
          <w:szCs w:val="24"/>
        </w:rPr>
        <w:t xml:space="preserve"> an individual has engaged in conduct that harmed (or is likely to harm) a child; or if a person otherwise poses a risk of harm to a child</w:t>
      </w:r>
      <w:r w:rsidR="00156ADF" w:rsidRPr="00810E72">
        <w:rPr>
          <w:rFonts w:ascii="Arial" w:hAnsi="Arial" w:cs="Arial"/>
          <w:sz w:val="24"/>
          <w:szCs w:val="24"/>
        </w:rPr>
        <w:t xml:space="preserve"> inclusion on the barred </w:t>
      </w:r>
      <w:r w:rsidR="00156ADF" w:rsidRPr="00526102">
        <w:rPr>
          <w:rFonts w:ascii="Arial" w:hAnsi="Arial" w:cs="Arial"/>
          <w:sz w:val="24"/>
          <w:szCs w:val="24"/>
        </w:rPr>
        <w:t>lists is required.</w:t>
      </w:r>
    </w:p>
    <w:p w14:paraId="5CF95C27" w14:textId="031714F9" w:rsidR="00156ADF" w:rsidRDefault="00156ADF" w:rsidP="00156ADF">
      <w:pPr>
        <w:ind w:left="567"/>
        <w:rPr>
          <w:rFonts w:ascii="Arial" w:hAnsi="Arial" w:cs="Arial"/>
          <w:sz w:val="24"/>
          <w:szCs w:val="24"/>
        </w:rPr>
      </w:pPr>
      <w:r w:rsidRPr="00156ADF">
        <w:rPr>
          <w:rFonts w:ascii="Arial" w:hAnsi="Arial" w:cs="Arial"/>
          <w:sz w:val="24"/>
          <w:szCs w:val="24"/>
        </w:rPr>
        <w:t xml:space="preserve">In the case of a member of teaching staff at a school or sixth form college, the case manager must consider whether to </w:t>
      </w:r>
      <w:r w:rsidRPr="00810E72">
        <w:rPr>
          <w:rFonts w:ascii="Arial" w:hAnsi="Arial" w:cs="Arial"/>
          <w:sz w:val="24"/>
          <w:szCs w:val="24"/>
        </w:rPr>
        <w:t>refer the matter to the</w:t>
      </w:r>
      <w:r w:rsidR="00FD3528" w:rsidRPr="00810E72">
        <w:rPr>
          <w:rFonts w:ascii="Arial" w:hAnsi="Arial" w:cs="Arial"/>
          <w:sz w:val="24"/>
          <w:szCs w:val="24"/>
        </w:rPr>
        <w:t xml:space="preserve"> Teaching Regulation Agency (</w:t>
      </w:r>
      <w:r w:rsidRPr="00810E72">
        <w:rPr>
          <w:rFonts w:ascii="Arial" w:hAnsi="Arial" w:cs="Arial"/>
          <w:sz w:val="24"/>
          <w:szCs w:val="24"/>
        </w:rPr>
        <w:t>TRA</w:t>
      </w:r>
      <w:r w:rsidR="00FD3528" w:rsidRPr="00810E72">
        <w:rPr>
          <w:rFonts w:ascii="Arial" w:hAnsi="Arial" w:cs="Arial"/>
          <w:sz w:val="24"/>
          <w:szCs w:val="24"/>
        </w:rPr>
        <w:t>)</w:t>
      </w:r>
      <w:r w:rsidRPr="00810E72">
        <w:rPr>
          <w:rFonts w:ascii="Arial" w:hAnsi="Arial" w:cs="Arial"/>
          <w:sz w:val="24"/>
          <w:szCs w:val="24"/>
        </w:rPr>
        <w:t xml:space="preserve"> to consider prohibiting the individual from </w:t>
      </w:r>
      <w:r w:rsidRPr="00156ADF">
        <w:rPr>
          <w:rFonts w:ascii="Arial" w:hAnsi="Arial" w:cs="Arial"/>
          <w:sz w:val="24"/>
          <w:szCs w:val="24"/>
        </w:rPr>
        <w:t>teaching</w:t>
      </w:r>
      <w:r>
        <w:rPr>
          <w:rFonts w:ascii="Arial" w:hAnsi="Arial" w:cs="Arial"/>
          <w:sz w:val="24"/>
          <w:szCs w:val="24"/>
        </w:rPr>
        <w:t>.</w:t>
      </w:r>
    </w:p>
    <w:p w14:paraId="65512F77" w14:textId="77777777" w:rsidR="00503530" w:rsidRDefault="00190088" w:rsidP="00190088">
      <w:pPr>
        <w:ind w:left="567"/>
        <w:rPr>
          <w:rFonts w:ascii="Arial" w:hAnsi="Arial" w:cs="Arial"/>
          <w:sz w:val="24"/>
          <w:szCs w:val="24"/>
        </w:rPr>
      </w:pPr>
      <w:r>
        <w:rPr>
          <w:rFonts w:ascii="Arial" w:hAnsi="Arial" w:cs="Arial"/>
          <w:sz w:val="24"/>
          <w:szCs w:val="24"/>
        </w:rPr>
        <w:t>Following a police investigation or a prosecution the police should inform the LADO immediately of the outcome. The LADO will then discuss with the case manager whether any further action, including disciplinary action is appropriate, and if so how to proceed. Information provided by the police should also be used to inform the decision.</w:t>
      </w:r>
    </w:p>
    <w:p w14:paraId="70814FA6" w14:textId="77D1E0D8" w:rsidR="0052133D" w:rsidRDefault="0052133D" w:rsidP="00190088">
      <w:pPr>
        <w:ind w:left="567"/>
        <w:rPr>
          <w:rFonts w:ascii="Arial" w:hAnsi="Arial" w:cs="Arial"/>
          <w:sz w:val="24"/>
          <w:szCs w:val="24"/>
        </w:rPr>
      </w:pPr>
      <w:r>
        <w:rPr>
          <w:rFonts w:ascii="Arial" w:hAnsi="Arial" w:cs="Arial"/>
          <w:sz w:val="24"/>
          <w:szCs w:val="24"/>
        </w:rPr>
        <w:t>If the allegation is</w:t>
      </w:r>
      <w:r w:rsidR="0078522F">
        <w:rPr>
          <w:rFonts w:ascii="Arial" w:hAnsi="Arial" w:cs="Arial"/>
          <w:sz w:val="24"/>
          <w:szCs w:val="24"/>
        </w:rPr>
        <w:t xml:space="preserve"> determined to be</w:t>
      </w:r>
      <w:r>
        <w:rPr>
          <w:rFonts w:ascii="Arial" w:hAnsi="Arial" w:cs="Arial"/>
          <w:sz w:val="24"/>
          <w:szCs w:val="24"/>
        </w:rPr>
        <w:t xml:space="preserve"> unsubs</w:t>
      </w:r>
      <w:r w:rsidR="0078522F">
        <w:rPr>
          <w:rFonts w:ascii="Arial" w:hAnsi="Arial" w:cs="Arial"/>
          <w:sz w:val="24"/>
          <w:szCs w:val="24"/>
        </w:rPr>
        <w:t>tantiated, unfounded, false or maliciou</w:t>
      </w:r>
      <w:r w:rsidR="00554B52">
        <w:rPr>
          <w:rFonts w:ascii="Arial" w:hAnsi="Arial" w:cs="Arial"/>
          <w:sz w:val="24"/>
          <w:szCs w:val="24"/>
        </w:rPr>
        <w:t xml:space="preserve">s, the LADO and the case manager should consider whether the child and/or the person who has made the allegation </w:t>
      </w:r>
      <w:proofErr w:type="gramStart"/>
      <w:r w:rsidR="00554B52">
        <w:rPr>
          <w:rFonts w:ascii="Arial" w:hAnsi="Arial" w:cs="Arial"/>
          <w:sz w:val="24"/>
          <w:szCs w:val="24"/>
        </w:rPr>
        <w:t>is in need of</w:t>
      </w:r>
      <w:proofErr w:type="gramEnd"/>
      <w:r w:rsidR="00554B52">
        <w:rPr>
          <w:rFonts w:ascii="Arial" w:hAnsi="Arial" w:cs="Arial"/>
          <w:sz w:val="24"/>
          <w:szCs w:val="24"/>
        </w:rPr>
        <w:t xml:space="preserve"> help </w:t>
      </w:r>
      <w:r w:rsidR="00810E72">
        <w:rPr>
          <w:rFonts w:ascii="Arial" w:hAnsi="Arial" w:cs="Arial"/>
          <w:sz w:val="24"/>
          <w:szCs w:val="24"/>
        </w:rPr>
        <w:t>may</w:t>
      </w:r>
      <w:r w:rsidR="00554B52">
        <w:rPr>
          <w:rFonts w:ascii="Arial" w:hAnsi="Arial" w:cs="Arial"/>
          <w:sz w:val="24"/>
          <w:szCs w:val="24"/>
        </w:rPr>
        <w:t xml:space="preserve"> have been abuse by someone else and this is a cry for help. In such circumstances</w:t>
      </w:r>
      <w:r w:rsidR="007477D2">
        <w:rPr>
          <w:rFonts w:ascii="Arial" w:hAnsi="Arial" w:cs="Arial"/>
          <w:sz w:val="24"/>
          <w:szCs w:val="24"/>
        </w:rPr>
        <w:t xml:space="preserve">, a referral to local </w:t>
      </w:r>
      <w:r w:rsidR="007477D2" w:rsidRPr="00810E72">
        <w:rPr>
          <w:rFonts w:ascii="Arial" w:hAnsi="Arial" w:cs="Arial"/>
          <w:sz w:val="24"/>
          <w:szCs w:val="24"/>
        </w:rPr>
        <w:t xml:space="preserve">authority </w:t>
      </w:r>
      <w:r w:rsidR="00FD3528" w:rsidRPr="00810E72">
        <w:rPr>
          <w:rFonts w:ascii="Arial" w:hAnsi="Arial" w:cs="Arial"/>
          <w:sz w:val="24"/>
          <w:szCs w:val="24"/>
        </w:rPr>
        <w:t>Children’s Social Care (</w:t>
      </w:r>
      <w:r w:rsidR="007477D2">
        <w:rPr>
          <w:rFonts w:ascii="Arial" w:hAnsi="Arial" w:cs="Arial"/>
          <w:sz w:val="24"/>
          <w:szCs w:val="24"/>
        </w:rPr>
        <w:t>CSC</w:t>
      </w:r>
      <w:r w:rsidR="00FD3528">
        <w:rPr>
          <w:rFonts w:ascii="Arial" w:hAnsi="Arial" w:cs="Arial"/>
          <w:sz w:val="24"/>
          <w:szCs w:val="24"/>
        </w:rPr>
        <w:t>)</w:t>
      </w:r>
      <w:r w:rsidR="007477D2">
        <w:rPr>
          <w:rFonts w:ascii="Arial" w:hAnsi="Arial" w:cs="Arial"/>
          <w:sz w:val="24"/>
          <w:szCs w:val="24"/>
        </w:rPr>
        <w:t xml:space="preserve"> may be appropriate.</w:t>
      </w:r>
    </w:p>
    <w:p w14:paraId="3EB0411F" w14:textId="357AA71E" w:rsidR="007477D2" w:rsidRPr="00190088" w:rsidRDefault="007477D2" w:rsidP="00190088">
      <w:pPr>
        <w:ind w:left="567"/>
        <w:rPr>
          <w:rFonts w:ascii="Arial" w:hAnsi="Arial" w:cs="Arial"/>
          <w:sz w:val="24"/>
          <w:szCs w:val="24"/>
        </w:rPr>
      </w:pPr>
      <w:r>
        <w:rPr>
          <w:rFonts w:ascii="Arial" w:hAnsi="Arial" w:cs="Arial"/>
          <w:sz w:val="24"/>
          <w:szCs w:val="24"/>
        </w:rPr>
        <w:t xml:space="preserve">Where an allegation is shown to be deliberately </w:t>
      </w:r>
      <w:r w:rsidR="00771416">
        <w:rPr>
          <w:rFonts w:ascii="Arial" w:hAnsi="Arial" w:cs="Arial"/>
          <w:sz w:val="24"/>
          <w:szCs w:val="24"/>
        </w:rPr>
        <w:t xml:space="preserve">invented or </w:t>
      </w:r>
      <w:r w:rsidR="00047414">
        <w:rPr>
          <w:rFonts w:ascii="Arial" w:hAnsi="Arial" w:cs="Arial"/>
          <w:sz w:val="24"/>
          <w:szCs w:val="24"/>
        </w:rPr>
        <w:t>malicious</w:t>
      </w:r>
      <w:r w:rsidR="00771416">
        <w:rPr>
          <w:rFonts w:ascii="Arial" w:hAnsi="Arial" w:cs="Arial"/>
          <w:sz w:val="24"/>
          <w:szCs w:val="24"/>
        </w:rPr>
        <w:t xml:space="preserve">, the school or college should consider whether any </w:t>
      </w:r>
      <w:r w:rsidR="00047414">
        <w:rPr>
          <w:rFonts w:ascii="Arial" w:hAnsi="Arial" w:cs="Arial"/>
          <w:sz w:val="24"/>
          <w:szCs w:val="24"/>
        </w:rPr>
        <w:t>disciplinary</w:t>
      </w:r>
      <w:r w:rsidR="00771416">
        <w:rPr>
          <w:rFonts w:ascii="Arial" w:hAnsi="Arial" w:cs="Arial"/>
          <w:sz w:val="24"/>
          <w:szCs w:val="24"/>
        </w:rPr>
        <w:t xml:space="preserve"> action is appropriate against the </w:t>
      </w:r>
      <w:r w:rsidR="00047414">
        <w:rPr>
          <w:rFonts w:ascii="Arial" w:hAnsi="Arial" w:cs="Arial"/>
          <w:sz w:val="24"/>
          <w:szCs w:val="24"/>
        </w:rPr>
        <w:t>individual who made the allegation, in line with the setting</w:t>
      </w:r>
      <w:r w:rsidR="00FD3528" w:rsidRPr="00FD3528">
        <w:rPr>
          <w:rFonts w:ascii="Arial" w:hAnsi="Arial" w:cs="Arial"/>
          <w:color w:val="FF0000"/>
          <w:sz w:val="24"/>
          <w:szCs w:val="24"/>
        </w:rPr>
        <w:t>’</w:t>
      </w:r>
      <w:r w:rsidR="00047414">
        <w:rPr>
          <w:rFonts w:ascii="Arial" w:hAnsi="Arial" w:cs="Arial"/>
          <w:sz w:val="24"/>
          <w:szCs w:val="24"/>
        </w:rPr>
        <w:t xml:space="preserve">s behaviour policy. </w:t>
      </w:r>
    </w:p>
    <w:p w14:paraId="7696C643" w14:textId="77777777" w:rsidR="000F3A4B" w:rsidRPr="0078789F" w:rsidRDefault="00503530" w:rsidP="00156ADF">
      <w:pPr>
        <w:rPr>
          <w:rFonts w:ascii="Arial" w:hAnsi="Arial" w:cs="Arial"/>
          <w:b/>
          <w:color w:val="990033"/>
          <w:sz w:val="24"/>
          <w:szCs w:val="24"/>
        </w:rPr>
      </w:pPr>
      <w:r w:rsidRPr="0078789F">
        <w:rPr>
          <w:rFonts w:ascii="Arial" w:hAnsi="Arial" w:cs="Arial"/>
          <w:b/>
          <w:color w:val="990033"/>
          <w:sz w:val="24"/>
          <w:szCs w:val="24"/>
        </w:rPr>
        <w:lastRenderedPageBreak/>
        <w:t>1.</w:t>
      </w:r>
      <w:r w:rsidR="00BE11CE" w:rsidRPr="0078789F">
        <w:rPr>
          <w:rFonts w:ascii="Arial" w:hAnsi="Arial" w:cs="Arial"/>
          <w:b/>
          <w:color w:val="990033"/>
          <w:sz w:val="24"/>
          <w:szCs w:val="24"/>
        </w:rPr>
        <w:t>9</w:t>
      </w:r>
      <w:r w:rsidRPr="0078789F">
        <w:rPr>
          <w:rFonts w:ascii="Arial" w:hAnsi="Arial" w:cs="Arial"/>
          <w:b/>
          <w:color w:val="990033"/>
          <w:sz w:val="24"/>
          <w:szCs w:val="24"/>
        </w:rPr>
        <w:t xml:space="preserve">   </w:t>
      </w:r>
      <w:r w:rsidR="000F3A4B" w:rsidRPr="0078789F">
        <w:rPr>
          <w:rFonts w:ascii="Arial" w:hAnsi="Arial" w:cs="Arial"/>
          <w:b/>
          <w:color w:val="990033"/>
          <w:sz w:val="24"/>
          <w:szCs w:val="24"/>
          <w:u w:val="single"/>
        </w:rPr>
        <w:t>Referral to DfE – Disclosure and Barring Service</w:t>
      </w:r>
    </w:p>
    <w:p w14:paraId="1140F6F9" w14:textId="12D5B58D" w:rsidR="000F3A4B" w:rsidRDefault="000F3A4B" w:rsidP="00503530">
      <w:pPr>
        <w:ind w:left="560"/>
        <w:rPr>
          <w:rFonts w:ascii="Arial" w:hAnsi="Arial" w:cs="Arial"/>
          <w:sz w:val="24"/>
          <w:szCs w:val="24"/>
        </w:rPr>
      </w:pPr>
      <w:r>
        <w:rPr>
          <w:rFonts w:ascii="Arial" w:hAnsi="Arial" w:cs="Arial"/>
          <w:sz w:val="24"/>
          <w:szCs w:val="24"/>
        </w:rPr>
        <w:t>If the allegation is substantiated</w:t>
      </w:r>
      <w:r w:rsidR="0096177A">
        <w:rPr>
          <w:rFonts w:ascii="Arial" w:hAnsi="Arial" w:cs="Arial"/>
          <w:sz w:val="24"/>
          <w:szCs w:val="24"/>
        </w:rPr>
        <w:t xml:space="preserve"> and the person is dismissed,</w:t>
      </w:r>
      <w:r w:rsidR="001326E2">
        <w:rPr>
          <w:rFonts w:ascii="Arial" w:hAnsi="Arial" w:cs="Arial"/>
          <w:sz w:val="24"/>
          <w:szCs w:val="24"/>
        </w:rPr>
        <w:t xml:space="preserve"> the school cea</w:t>
      </w:r>
      <w:r w:rsidR="0096177A">
        <w:rPr>
          <w:rFonts w:ascii="Arial" w:hAnsi="Arial" w:cs="Arial"/>
          <w:sz w:val="24"/>
          <w:szCs w:val="24"/>
        </w:rPr>
        <w:t>ses to use the persons services,</w:t>
      </w:r>
      <w:r w:rsidR="001326E2">
        <w:rPr>
          <w:rFonts w:ascii="Arial" w:hAnsi="Arial" w:cs="Arial"/>
          <w:sz w:val="24"/>
          <w:szCs w:val="24"/>
        </w:rPr>
        <w:t xml:space="preserve"> the person resigns, or otherwise ceases to provide his or her services, the LADO should discuss with the Case Manager and </w:t>
      </w:r>
      <w:r w:rsidR="001326E2" w:rsidRPr="00810E72">
        <w:rPr>
          <w:rFonts w:ascii="Arial" w:hAnsi="Arial" w:cs="Arial"/>
          <w:sz w:val="24"/>
          <w:szCs w:val="24"/>
        </w:rPr>
        <w:t xml:space="preserve">their </w:t>
      </w:r>
      <w:r w:rsidR="00FD3528" w:rsidRPr="00810E72">
        <w:rPr>
          <w:rFonts w:ascii="Arial" w:hAnsi="Arial" w:cs="Arial"/>
          <w:sz w:val="24"/>
          <w:szCs w:val="24"/>
        </w:rPr>
        <w:t>Human Resource (</w:t>
      </w:r>
      <w:r w:rsidR="001326E2" w:rsidRPr="00810E72">
        <w:rPr>
          <w:rFonts w:ascii="Arial" w:hAnsi="Arial" w:cs="Arial"/>
          <w:sz w:val="24"/>
          <w:szCs w:val="24"/>
        </w:rPr>
        <w:t>H</w:t>
      </w:r>
      <w:r w:rsidR="00FD3528" w:rsidRPr="00810E72">
        <w:rPr>
          <w:rFonts w:ascii="Arial" w:hAnsi="Arial" w:cs="Arial"/>
          <w:sz w:val="24"/>
          <w:szCs w:val="24"/>
        </w:rPr>
        <w:t>R)</w:t>
      </w:r>
      <w:r w:rsidR="001326E2" w:rsidRPr="00810E72">
        <w:rPr>
          <w:rFonts w:ascii="Arial" w:hAnsi="Arial" w:cs="Arial"/>
          <w:sz w:val="24"/>
          <w:szCs w:val="24"/>
        </w:rPr>
        <w:t xml:space="preserve"> advisor </w:t>
      </w:r>
      <w:r w:rsidR="001326E2">
        <w:rPr>
          <w:rFonts w:ascii="Arial" w:hAnsi="Arial" w:cs="Arial"/>
          <w:sz w:val="24"/>
          <w:szCs w:val="24"/>
        </w:rPr>
        <w:t xml:space="preserve">whether a </w:t>
      </w:r>
      <w:r w:rsidR="001326E2" w:rsidRPr="00831C39">
        <w:rPr>
          <w:rFonts w:ascii="Arial" w:hAnsi="Arial" w:cs="Arial"/>
          <w:sz w:val="24"/>
          <w:szCs w:val="24"/>
        </w:rPr>
        <w:t>referral will be made to the DBS for consideration of inclusion on the barred list is required. If the substantiated allegation is in relatio</w:t>
      </w:r>
      <w:r w:rsidR="0096177A">
        <w:rPr>
          <w:rFonts w:ascii="Arial" w:hAnsi="Arial" w:cs="Arial"/>
          <w:sz w:val="24"/>
          <w:szCs w:val="24"/>
        </w:rPr>
        <w:t xml:space="preserve">n to a member of teaching staff </w:t>
      </w:r>
      <w:r w:rsidR="001326E2" w:rsidRPr="0096177A">
        <w:rPr>
          <w:rFonts w:ascii="Arial" w:hAnsi="Arial" w:cs="Arial"/>
          <w:sz w:val="24"/>
          <w:szCs w:val="24"/>
        </w:rPr>
        <w:t xml:space="preserve">whether to refer the matter to the </w:t>
      </w:r>
      <w:r w:rsidR="00831C39" w:rsidRPr="0096177A">
        <w:rPr>
          <w:rFonts w:ascii="Arial" w:hAnsi="Arial" w:cs="Arial"/>
          <w:sz w:val="24"/>
          <w:szCs w:val="24"/>
        </w:rPr>
        <w:t>Teaching Regulation Agency</w:t>
      </w:r>
      <w:r w:rsidR="001326E2" w:rsidRPr="0096177A">
        <w:rPr>
          <w:rFonts w:ascii="Arial" w:hAnsi="Arial" w:cs="Arial"/>
          <w:sz w:val="24"/>
          <w:szCs w:val="24"/>
        </w:rPr>
        <w:t xml:space="preserve"> (</w:t>
      </w:r>
      <w:r w:rsidR="00831C39" w:rsidRPr="0096177A">
        <w:rPr>
          <w:rFonts w:ascii="Arial" w:hAnsi="Arial" w:cs="Arial"/>
          <w:sz w:val="24"/>
          <w:szCs w:val="24"/>
        </w:rPr>
        <w:t>TRA</w:t>
      </w:r>
      <w:r w:rsidR="001326E2" w:rsidRPr="0096177A">
        <w:rPr>
          <w:rFonts w:ascii="Arial" w:hAnsi="Arial" w:cs="Arial"/>
          <w:sz w:val="24"/>
          <w:szCs w:val="24"/>
        </w:rPr>
        <w:t>) to consider prohibiting the individual from teaching.</w:t>
      </w:r>
    </w:p>
    <w:p w14:paraId="044F610A" w14:textId="694D3E8D" w:rsidR="00CC76D0" w:rsidRDefault="0096668D" w:rsidP="00503530">
      <w:pPr>
        <w:ind w:left="5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352" behindDoc="0" locked="0" layoutInCell="1" allowOverlap="1" wp14:anchorId="0F9AFCA8" wp14:editId="06C82605">
                <wp:simplePos x="0" y="0"/>
                <wp:positionH relativeFrom="column">
                  <wp:posOffset>196215</wp:posOffset>
                </wp:positionH>
                <wp:positionV relativeFrom="paragraph">
                  <wp:posOffset>22860</wp:posOffset>
                </wp:positionV>
                <wp:extent cx="6334760" cy="2433955"/>
                <wp:effectExtent l="19050" t="19050" r="27940" b="23495"/>
                <wp:wrapNone/>
                <wp:docPr id="4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433955"/>
                        </a:xfrm>
                        <a:prstGeom prst="rect">
                          <a:avLst/>
                        </a:prstGeom>
                        <a:blipFill>
                          <a:blip r:embed="rId15"/>
                          <a:tile tx="0" ty="0" sx="100000" sy="100000" flip="none" algn="tl"/>
                        </a:blipFill>
                        <a:ln w="31750" algn="ctr">
                          <a:solidFill>
                            <a:schemeClr val="accent2">
                              <a:lumMod val="75000"/>
                            </a:schemeClr>
                          </a:solidFill>
                          <a:miter lim="800000"/>
                          <a:headEnd/>
                          <a:tailEnd/>
                        </a:ln>
                        <a:effectLst/>
                      </wps:spPr>
                      <wps:txbx>
                        <w:txbxContent>
                          <w:p w14:paraId="247D4652" w14:textId="0D9ACD71" w:rsidR="00CC76D0" w:rsidRPr="00F53200" w:rsidRDefault="00CC76D0" w:rsidP="00F53200">
                            <w:pPr>
                              <w:rPr>
                                <w:rFonts w:ascii="Arial" w:hAnsi="Arial" w:cs="Arial"/>
                                <w:b/>
                                <w:sz w:val="20"/>
                                <w:szCs w:val="20"/>
                              </w:rPr>
                            </w:pPr>
                            <w:r w:rsidRPr="00F53200">
                              <w:rPr>
                                <w:rFonts w:ascii="Arial" w:hAnsi="Arial" w:cs="Arial"/>
                                <w:b/>
                                <w:sz w:val="20"/>
                                <w:szCs w:val="20"/>
                              </w:rPr>
                              <w:t>Para 3</w:t>
                            </w:r>
                            <w:r w:rsidR="00E630F3">
                              <w:rPr>
                                <w:rFonts w:ascii="Arial" w:hAnsi="Arial" w:cs="Arial"/>
                                <w:b/>
                                <w:sz w:val="20"/>
                                <w:szCs w:val="20"/>
                              </w:rPr>
                              <w:t>54</w:t>
                            </w:r>
                          </w:p>
                          <w:p w14:paraId="74FF730E" w14:textId="77777777" w:rsidR="00CC76D0" w:rsidRPr="00EC22F8" w:rsidRDefault="00CC76D0" w:rsidP="00CC76D0">
                            <w:pPr>
                              <w:ind w:left="560"/>
                              <w:rPr>
                                <w:rFonts w:ascii="Arial" w:hAnsi="Arial" w:cs="Arial"/>
                              </w:rPr>
                            </w:pPr>
                            <w:r w:rsidRPr="00EC22F8">
                              <w:rPr>
                                <w:rFonts w:ascii="Arial" w:hAnsi="Arial" w:cs="Arial"/>
                              </w:rPr>
                              <w:t xml:space="preserve"> There is a legal requirement for schools and colleges to make a referral to the DBS where they remove an individual from regulated activity (or would have removed an individual had they not left), and they believe the individual has: </w:t>
                            </w:r>
                          </w:p>
                          <w:p w14:paraId="06EDD3EE" w14:textId="77777777" w:rsidR="00CC76D0" w:rsidRPr="00EC22F8" w:rsidRDefault="00CC76D0" w:rsidP="006B0D8A">
                            <w:pPr>
                              <w:numPr>
                                <w:ilvl w:val="0"/>
                                <w:numId w:val="31"/>
                              </w:numPr>
                              <w:rPr>
                                <w:rFonts w:ascii="Arial" w:hAnsi="Arial" w:cs="Arial"/>
                              </w:rPr>
                            </w:pPr>
                            <w:r w:rsidRPr="00EC22F8">
                              <w:rPr>
                                <w:rFonts w:ascii="Arial" w:hAnsi="Arial" w:cs="Arial"/>
                              </w:rPr>
                              <w:t xml:space="preserve">engaged in relevant conduct in relation to children and/or adults, and/or </w:t>
                            </w:r>
                          </w:p>
                          <w:p w14:paraId="6CE7FE0A" w14:textId="77777777" w:rsidR="00CC76D0" w:rsidRPr="00EC22F8" w:rsidRDefault="00CC76D0" w:rsidP="006B0D8A">
                            <w:pPr>
                              <w:numPr>
                                <w:ilvl w:val="0"/>
                                <w:numId w:val="31"/>
                              </w:numPr>
                              <w:rPr>
                                <w:rFonts w:ascii="Arial" w:hAnsi="Arial" w:cs="Arial"/>
                              </w:rPr>
                            </w:pPr>
                            <w:r w:rsidRPr="00EC22F8">
                              <w:rPr>
                                <w:rFonts w:ascii="Arial" w:hAnsi="Arial" w:cs="Arial"/>
                              </w:rPr>
                              <w:t>satisfied the harm test in relation to children and/or vulnerable adults, and/or</w:t>
                            </w:r>
                          </w:p>
                          <w:p w14:paraId="1B09C8C3" w14:textId="54AC3B9E" w:rsidR="00CC76D0" w:rsidRPr="00CC76D0" w:rsidRDefault="00CC76D0" w:rsidP="006B0D8A">
                            <w:pPr>
                              <w:numPr>
                                <w:ilvl w:val="0"/>
                                <w:numId w:val="31"/>
                              </w:numPr>
                              <w:rPr>
                                <w:rFonts w:ascii="Arial" w:hAnsi="Arial" w:cs="Arial"/>
                                <w:sz w:val="24"/>
                                <w:szCs w:val="24"/>
                              </w:rPr>
                            </w:pPr>
                            <w:r w:rsidRPr="00EC22F8">
                              <w:rPr>
                                <w:rFonts w:ascii="Arial" w:hAnsi="Arial" w:cs="Arial"/>
                              </w:rPr>
                              <w:t>been cautioned or convicted of a relevant (automatic barring either with or without the right to make representations) offence</w:t>
                            </w:r>
                          </w:p>
                          <w:p w14:paraId="61678F85" w14:textId="09F501EF" w:rsidR="00CC76D0" w:rsidRPr="00F53200" w:rsidRDefault="00CC76D0" w:rsidP="00CC76D0">
                            <w:pPr>
                              <w:ind w:left="2880" w:firstLine="720"/>
                              <w:rPr>
                                <w:rFonts w:ascii="Arial" w:hAnsi="Arial" w:cs="Arial"/>
                                <w:sz w:val="20"/>
                                <w:szCs w:val="20"/>
                              </w:rPr>
                            </w:pPr>
                            <w:r w:rsidRPr="00F53200">
                              <w:rPr>
                                <w:rFonts w:ascii="Arial" w:hAnsi="Arial" w:cs="Arial"/>
                                <w:b/>
                                <w:sz w:val="20"/>
                                <w:szCs w:val="20"/>
                              </w:rPr>
                              <w:t>Keeping Children Safe in Education, September 202</w:t>
                            </w:r>
                            <w:r w:rsidR="003D4308">
                              <w:rPr>
                                <w:rFonts w:ascii="Arial" w:hAnsi="Arial" w:cs="Arial"/>
                                <w:b/>
                                <w:sz w:val="20"/>
                                <w:szCs w:val="20"/>
                              </w:rPr>
                              <w:t>4</w:t>
                            </w:r>
                          </w:p>
                          <w:p w14:paraId="5CF9C15F" w14:textId="77777777" w:rsidR="00CC76D0" w:rsidRDefault="00CC76D0" w:rsidP="00CC7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FCA8" id="Text Box 181" o:spid="_x0000_s1037" type="#_x0000_t202" style="position:absolute;left:0;text-align:left;margin-left:15.45pt;margin-top:1.8pt;width:498.8pt;height:191.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" strokecolor="#858585 [2405]" strokeweight="2.5pt">
                <v:fill r:id="rId16" o:title="" recolor="t" rotate="t" type="tile"/>
                <v:textbox>
                  <w:txbxContent>
                    <w:p w14:paraId="247D4652" w14:textId="0D9ACD71" w:rsidR="00CC76D0" w:rsidRPr="00F53200" w:rsidRDefault="00CC76D0" w:rsidP="00F53200">
                      <w:pPr>
                        <w:rPr>
                          <w:rFonts w:ascii="Arial" w:hAnsi="Arial" w:cs="Arial"/>
                          <w:b/>
                          <w:sz w:val="20"/>
                          <w:szCs w:val="20"/>
                        </w:rPr>
                      </w:pPr>
                      <w:r w:rsidRPr="00F53200">
                        <w:rPr>
                          <w:rFonts w:ascii="Arial" w:hAnsi="Arial" w:cs="Arial"/>
                          <w:b/>
                          <w:sz w:val="20"/>
                          <w:szCs w:val="20"/>
                        </w:rPr>
                        <w:t>Para 3</w:t>
                      </w:r>
                      <w:r w:rsidR="00E630F3">
                        <w:rPr>
                          <w:rFonts w:ascii="Arial" w:hAnsi="Arial" w:cs="Arial"/>
                          <w:b/>
                          <w:sz w:val="20"/>
                          <w:szCs w:val="20"/>
                        </w:rPr>
                        <w:t>54</w:t>
                      </w:r>
                    </w:p>
                    <w:p w14:paraId="74FF730E" w14:textId="77777777" w:rsidR="00CC76D0" w:rsidRPr="00EC22F8" w:rsidRDefault="00CC76D0" w:rsidP="00CC76D0">
                      <w:pPr>
                        <w:ind w:left="560"/>
                        <w:rPr>
                          <w:rFonts w:ascii="Arial" w:hAnsi="Arial" w:cs="Arial"/>
                        </w:rPr>
                      </w:pPr>
                      <w:r w:rsidRPr="00EC22F8">
                        <w:rPr>
                          <w:rFonts w:ascii="Arial" w:hAnsi="Arial" w:cs="Arial"/>
                        </w:rPr>
                        <w:t xml:space="preserve"> There is a legal requirement for schools and colleges to make a referral to the DBS where they remove an individual from regulated activity (or would have removed an individual had they not left), and they believe the individual has: </w:t>
                      </w:r>
                    </w:p>
                    <w:p w14:paraId="06EDD3EE" w14:textId="77777777" w:rsidR="00CC76D0" w:rsidRPr="00EC22F8" w:rsidRDefault="00CC76D0" w:rsidP="006B0D8A">
                      <w:pPr>
                        <w:numPr>
                          <w:ilvl w:val="0"/>
                          <w:numId w:val="31"/>
                        </w:numPr>
                        <w:rPr>
                          <w:rFonts w:ascii="Arial" w:hAnsi="Arial" w:cs="Arial"/>
                        </w:rPr>
                      </w:pPr>
                      <w:r w:rsidRPr="00EC22F8">
                        <w:rPr>
                          <w:rFonts w:ascii="Arial" w:hAnsi="Arial" w:cs="Arial"/>
                        </w:rPr>
                        <w:t xml:space="preserve">engaged in relevant conduct in relation to children and/or adults, and/or </w:t>
                      </w:r>
                    </w:p>
                    <w:p w14:paraId="6CE7FE0A" w14:textId="77777777" w:rsidR="00CC76D0" w:rsidRPr="00EC22F8" w:rsidRDefault="00CC76D0" w:rsidP="006B0D8A">
                      <w:pPr>
                        <w:numPr>
                          <w:ilvl w:val="0"/>
                          <w:numId w:val="31"/>
                        </w:numPr>
                        <w:rPr>
                          <w:rFonts w:ascii="Arial" w:hAnsi="Arial" w:cs="Arial"/>
                        </w:rPr>
                      </w:pPr>
                      <w:r w:rsidRPr="00EC22F8">
                        <w:rPr>
                          <w:rFonts w:ascii="Arial" w:hAnsi="Arial" w:cs="Arial"/>
                        </w:rPr>
                        <w:t>satisfied the harm test in relation to children and/or vulnerable adults, and/or</w:t>
                      </w:r>
                    </w:p>
                    <w:p w14:paraId="1B09C8C3" w14:textId="54AC3B9E" w:rsidR="00CC76D0" w:rsidRPr="00CC76D0" w:rsidRDefault="00CC76D0" w:rsidP="006B0D8A">
                      <w:pPr>
                        <w:numPr>
                          <w:ilvl w:val="0"/>
                          <w:numId w:val="31"/>
                        </w:numPr>
                        <w:rPr>
                          <w:rFonts w:ascii="Arial" w:hAnsi="Arial" w:cs="Arial"/>
                          <w:sz w:val="24"/>
                          <w:szCs w:val="24"/>
                        </w:rPr>
                      </w:pPr>
                      <w:r w:rsidRPr="00EC22F8">
                        <w:rPr>
                          <w:rFonts w:ascii="Arial" w:hAnsi="Arial" w:cs="Arial"/>
                        </w:rPr>
                        <w:t>been cautioned or convicted of a relevant (automatic barring either with or without the right to make representations) offence</w:t>
                      </w:r>
                    </w:p>
                    <w:p w14:paraId="61678F85" w14:textId="09F501EF" w:rsidR="00CC76D0" w:rsidRPr="00F53200" w:rsidRDefault="00CC76D0" w:rsidP="00CC76D0">
                      <w:pPr>
                        <w:ind w:left="2880" w:firstLine="720"/>
                        <w:rPr>
                          <w:rFonts w:ascii="Arial" w:hAnsi="Arial" w:cs="Arial"/>
                          <w:sz w:val="20"/>
                          <w:szCs w:val="20"/>
                        </w:rPr>
                      </w:pPr>
                      <w:r w:rsidRPr="00F53200">
                        <w:rPr>
                          <w:rFonts w:ascii="Arial" w:hAnsi="Arial" w:cs="Arial"/>
                          <w:b/>
                          <w:sz w:val="20"/>
                          <w:szCs w:val="20"/>
                        </w:rPr>
                        <w:t>Keeping Children Safe in Education, September 202</w:t>
                      </w:r>
                      <w:r w:rsidR="003D4308">
                        <w:rPr>
                          <w:rFonts w:ascii="Arial" w:hAnsi="Arial" w:cs="Arial"/>
                          <w:b/>
                          <w:sz w:val="20"/>
                          <w:szCs w:val="20"/>
                        </w:rPr>
                        <w:t>4</w:t>
                      </w:r>
                    </w:p>
                    <w:p w14:paraId="5CF9C15F" w14:textId="77777777" w:rsidR="00CC76D0" w:rsidRDefault="00CC76D0" w:rsidP="00CC76D0"/>
                  </w:txbxContent>
                </v:textbox>
              </v:shape>
            </w:pict>
          </mc:Fallback>
        </mc:AlternateContent>
      </w:r>
    </w:p>
    <w:p w14:paraId="744A610C" w14:textId="77777777" w:rsidR="00CC76D0" w:rsidRDefault="00CC76D0" w:rsidP="00503530">
      <w:pPr>
        <w:ind w:left="560"/>
        <w:rPr>
          <w:rFonts w:ascii="Arial" w:hAnsi="Arial" w:cs="Arial"/>
          <w:sz w:val="24"/>
          <w:szCs w:val="24"/>
        </w:rPr>
      </w:pPr>
    </w:p>
    <w:p w14:paraId="6479EDD6" w14:textId="77777777" w:rsidR="00CC76D0" w:rsidRDefault="00CC76D0" w:rsidP="00503530">
      <w:pPr>
        <w:ind w:left="560"/>
        <w:rPr>
          <w:rFonts w:ascii="Arial" w:hAnsi="Arial" w:cs="Arial"/>
          <w:sz w:val="24"/>
          <w:szCs w:val="24"/>
        </w:rPr>
      </w:pPr>
    </w:p>
    <w:p w14:paraId="34A61AE9" w14:textId="77777777" w:rsidR="00CC76D0" w:rsidRDefault="00CC76D0" w:rsidP="00503530">
      <w:pPr>
        <w:ind w:left="560"/>
        <w:rPr>
          <w:rFonts w:ascii="Arial" w:hAnsi="Arial" w:cs="Arial"/>
          <w:sz w:val="24"/>
          <w:szCs w:val="24"/>
        </w:rPr>
      </w:pPr>
    </w:p>
    <w:p w14:paraId="63633343" w14:textId="77777777" w:rsidR="00CC76D0" w:rsidRDefault="00CC76D0" w:rsidP="00503530">
      <w:pPr>
        <w:ind w:left="560"/>
        <w:rPr>
          <w:rFonts w:ascii="Arial" w:hAnsi="Arial" w:cs="Arial"/>
          <w:sz w:val="24"/>
          <w:szCs w:val="24"/>
        </w:rPr>
      </w:pPr>
    </w:p>
    <w:p w14:paraId="6FB26A47" w14:textId="77777777" w:rsidR="00CC76D0" w:rsidRDefault="00CC76D0" w:rsidP="00503530">
      <w:pPr>
        <w:ind w:left="560"/>
        <w:rPr>
          <w:rFonts w:ascii="Arial" w:hAnsi="Arial" w:cs="Arial"/>
          <w:sz w:val="24"/>
          <w:szCs w:val="24"/>
        </w:rPr>
      </w:pPr>
    </w:p>
    <w:p w14:paraId="2AA416F0" w14:textId="77777777" w:rsidR="00CC76D0" w:rsidRDefault="00CC76D0" w:rsidP="00503530">
      <w:pPr>
        <w:ind w:left="560"/>
        <w:rPr>
          <w:rFonts w:ascii="Arial" w:hAnsi="Arial" w:cs="Arial"/>
          <w:sz w:val="24"/>
          <w:szCs w:val="24"/>
        </w:rPr>
      </w:pPr>
    </w:p>
    <w:p w14:paraId="3FC140CF" w14:textId="77777777" w:rsidR="00CC76D0" w:rsidRDefault="00CC76D0" w:rsidP="00EC22F8">
      <w:pPr>
        <w:rPr>
          <w:rFonts w:ascii="Arial" w:hAnsi="Arial" w:cs="Arial"/>
          <w:sz w:val="24"/>
          <w:szCs w:val="24"/>
        </w:rPr>
      </w:pPr>
    </w:p>
    <w:p w14:paraId="73E00CC1" w14:textId="07EF8D42" w:rsidR="0000467F" w:rsidRPr="004A4671" w:rsidRDefault="0000467F" w:rsidP="00F53200">
      <w:pPr>
        <w:ind w:left="720"/>
        <w:rPr>
          <w:rFonts w:ascii="Arial" w:hAnsi="Arial" w:cs="Arial"/>
          <w:sz w:val="24"/>
          <w:szCs w:val="24"/>
        </w:rPr>
      </w:pPr>
      <w:r w:rsidRPr="0000467F">
        <w:rPr>
          <w:rFonts w:ascii="Arial" w:hAnsi="Arial" w:cs="Arial"/>
          <w:bCs/>
          <w:sz w:val="24"/>
          <w:szCs w:val="24"/>
        </w:rPr>
        <w:t>DBS referrals will be made as soon as possible, when an individual is removed from regulated activity.</w:t>
      </w:r>
      <w:r>
        <w:rPr>
          <w:rFonts w:ascii="Arial" w:hAnsi="Arial" w:cs="Arial"/>
          <w:bCs/>
          <w:sz w:val="24"/>
          <w:szCs w:val="24"/>
        </w:rPr>
        <w:t xml:space="preserve"> This may also include when they have </w:t>
      </w:r>
      <w:r w:rsidR="00525304">
        <w:rPr>
          <w:rFonts w:ascii="Arial" w:hAnsi="Arial" w:cs="Arial"/>
          <w:bCs/>
          <w:sz w:val="24"/>
          <w:szCs w:val="24"/>
        </w:rPr>
        <w:t>been,</w:t>
      </w:r>
      <w:r>
        <w:rPr>
          <w:rFonts w:ascii="Arial" w:hAnsi="Arial" w:cs="Arial"/>
          <w:bCs/>
          <w:sz w:val="24"/>
          <w:szCs w:val="24"/>
        </w:rPr>
        <w:t xml:space="preserve"> </w:t>
      </w:r>
    </w:p>
    <w:p w14:paraId="755633DB" w14:textId="77777777" w:rsidR="006523A4" w:rsidRDefault="0000467F" w:rsidP="006B0D8A">
      <w:pPr>
        <w:numPr>
          <w:ilvl w:val="0"/>
          <w:numId w:val="30"/>
        </w:numPr>
        <w:rPr>
          <w:rFonts w:ascii="Arial" w:hAnsi="Arial" w:cs="Arial"/>
          <w:bCs/>
          <w:sz w:val="24"/>
          <w:szCs w:val="24"/>
        </w:rPr>
      </w:pPr>
      <w:r>
        <w:rPr>
          <w:rFonts w:ascii="Arial" w:hAnsi="Arial" w:cs="Arial"/>
          <w:bCs/>
          <w:sz w:val="24"/>
          <w:szCs w:val="24"/>
        </w:rPr>
        <w:t>suspended</w:t>
      </w:r>
    </w:p>
    <w:p w14:paraId="0710608F" w14:textId="4BC46794" w:rsidR="0000467F" w:rsidRDefault="0000467F" w:rsidP="006B0D8A">
      <w:pPr>
        <w:numPr>
          <w:ilvl w:val="0"/>
          <w:numId w:val="30"/>
        </w:numPr>
        <w:rPr>
          <w:rFonts w:ascii="Arial" w:hAnsi="Arial" w:cs="Arial"/>
          <w:bCs/>
          <w:sz w:val="24"/>
          <w:szCs w:val="24"/>
        </w:rPr>
      </w:pPr>
      <w:r>
        <w:rPr>
          <w:rFonts w:ascii="Arial" w:hAnsi="Arial" w:cs="Arial"/>
          <w:bCs/>
          <w:sz w:val="24"/>
          <w:szCs w:val="24"/>
        </w:rPr>
        <w:t xml:space="preserve">redeployed to work that is not regulated </w:t>
      </w:r>
      <w:r w:rsidR="00525304">
        <w:rPr>
          <w:rFonts w:ascii="Arial" w:hAnsi="Arial" w:cs="Arial"/>
          <w:bCs/>
          <w:sz w:val="24"/>
          <w:szCs w:val="24"/>
        </w:rPr>
        <w:t>activity.</w:t>
      </w:r>
    </w:p>
    <w:p w14:paraId="1A54F524" w14:textId="77777777" w:rsidR="0000467F" w:rsidRDefault="0000467F" w:rsidP="006B0D8A">
      <w:pPr>
        <w:numPr>
          <w:ilvl w:val="0"/>
          <w:numId w:val="30"/>
        </w:numPr>
        <w:rPr>
          <w:rFonts w:ascii="Arial" w:hAnsi="Arial" w:cs="Arial"/>
          <w:bCs/>
          <w:sz w:val="24"/>
          <w:szCs w:val="24"/>
        </w:rPr>
      </w:pPr>
      <w:r>
        <w:rPr>
          <w:rFonts w:ascii="Arial" w:hAnsi="Arial" w:cs="Arial"/>
          <w:bCs/>
          <w:sz w:val="24"/>
          <w:szCs w:val="24"/>
        </w:rPr>
        <w:t>dismissed, or</w:t>
      </w:r>
    </w:p>
    <w:p w14:paraId="484D197B" w14:textId="61F1FDF7" w:rsidR="00095733" w:rsidRPr="00782FCD" w:rsidRDefault="0000467F" w:rsidP="006B0D8A">
      <w:pPr>
        <w:numPr>
          <w:ilvl w:val="0"/>
          <w:numId w:val="30"/>
        </w:numPr>
        <w:rPr>
          <w:rFonts w:ascii="Arial" w:hAnsi="Arial" w:cs="Arial"/>
          <w:bCs/>
          <w:sz w:val="24"/>
          <w:szCs w:val="24"/>
        </w:rPr>
      </w:pPr>
      <w:r>
        <w:rPr>
          <w:rFonts w:ascii="Arial" w:hAnsi="Arial" w:cs="Arial"/>
          <w:bCs/>
          <w:sz w:val="24"/>
          <w:szCs w:val="24"/>
        </w:rPr>
        <w:t xml:space="preserve">have </w:t>
      </w:r>
      <w:r w:rsidR="00525304">
        <w:rPr>
          <w:rFonts w:ascii="Arial" w:hAnsi="Arial" w:cs="Arial"/>
          <w:bCs/>
          <w:sz w:val="24"/>
          <w:szCs w:val="24"/>
        </w:rPr>
        <w:t>resigned</w:t>
      </w:r>
    </w:p>
    <w:p w14:paraId="50D74E63" w14:textId="77777777" w:rsidR="00245E68" w:rsidRPr="0078789F" w:rsidRDefault="00782FCD" w:rsidP="00782FCD">
      <w:pPr>
        <w:rPr>
          <w:rFonts w:ascii="Arial" w:hAnsi="Arial" w:cs="Arial"/>
          <w:b/>
          <w:color w:val="990033"/>
          <w:sz w:val="24"/>
          <w:szCs w:val="24"/>
        </w:rPr>
      </w:pPr>
      <w:r w:rsidRPr="0078789F">
        <w:rPr>
          <w:rFonts w:ascii="Arial" w:hAnsi="Arial" w:cs="Arial"/>
          <w:b/>
          <w:color w:val="990033"/>
          <w:sz w:val="24"/>
          <w:szCs w:val="24"/>
        </w:rPr>
        <w:t>1.</w:t>
      </w:r>
      <w:r w:rsidR="00BE11CE" w:rsidRPr="0078789F">
        <w:rPr>
          <w:rFonts w:ascii="Arial" w:hAnsi="Arial" w:cs="Arial"/>
          <w:b/>
          <w:color w:val="990033"/>
          <w:sz w:val="24"/>
          <w:szCs w:val="24"/>
        </w:rPr>
        <w:t>10</w:t>
      </w:r>
      <w:r w:rsidRPr="0078789F">
        <w:rPr>
          <w:rFonts w:ascii="Arial" w:hAnsi="Arial" w:cs="Arial"/>
          <w:b/>
          <w:color w:val="990033"/>
          <w:sz w:val="24"/>
          <w:szCs w:val="24"/>
        </w:rPr>
        <w:t xml:space="preserve">    </w:t>
      </w:r>
      <w:r w:rsidR="00245E68" w:rsidRPr="0078789F">
        <w:rPr>
          <w:rFonts w:ascii="Arial" w:hAnsi="Arial" w:cs="Arial"/>
          <w:b/>
          <w:color w:val="990033"/>
          <w:sz w:val="24"/>
          <w:szCs w:val="24"/>
          <w:u w:val="single"/>
        </w:rPr>
        <w:t>Resignations and settlement agreements</w:t>
      </w:r>
    </w:p>
    <w:p w14:paraId="6EE70979" w14:textId="77777777" w:rsidR="0018489F" w:rsidRDefault="00245E68" w:rsidP="004A4671">
      <w:pPr>
        <w:ind w:left="567"/>
        <w:rPr>
          <w:rFonts w:ascii="Arial" w:hAnsi="Arial" w:cs="Arial"/>
          <w:sz w:val="24"/>
          <w:szCs w:val="24"/>
        </w:rPr>
      </w:pPr>
      <w:r w:rsidRPr="00245E68">
        <w:rPr>
          <w:rFonts w:ascii="Arial" w:hAnsi="Arial" w:cs="Arial"/>
          <w:sz w:val="24"/>
          <w:szCs w:val="24"/>
        </w:rPr>
        <w:t>Wh</w:t>
      </w:r>
      <w:r>
        <w:rPr>
          <w:rFonts w:ascii="Arial" w:hAnsi="Arial" w:cs="Arial"/>
          <w:sz w:val="24"/>
          <w:szCs w:val="24"/>
        </w:rPr>
        <w:t xml:space="preserve">ere a person under investigation tenders </w:t>
      </w:r>
      <w:r w:rsidR="00507844">
        <w:rPr>
          <w:rFonts w:ascii="Arial" w:hAnsi="Arial" w:cs="Arial"/>
          <w:sz w:val="24"/>
          <w:szCs w:val="24"/>
        </w:rPr>
        <w:t>his or her resignation, or ceases to provide their services, the investigation into the allegation will still need to be completed in accordance with the guidance.</w:t>
      </w:r>
    </w:p>
    <w:p w14:paraId="30635B2C" w14:textId="1D9908E3" w:rsidR="00507844" w:rsidRPr="0018489F" w:rsidRDefault="0018489F" w:rsidP="004A4671">
      <w:pPr>
        <w:ind w:left="567"/>
        <w:rPr>
          <w:rFonts w:ascii="Arial" w:hAnsi="Arial" w:cs="Arial"/>
          <w:sz w:val="24"/>
          <w:szCs w:val="24"/>
        </w:rPr>
      </w:pPr>
      <w:r>
        <w:rPr>
          <w:rFonts w:ascii="Arial" w:hAnsi="Arial" w:cs="Arial"/>
          <w:sz w:val="24"/>
          <w:szCs w:val="24"/>
        </w:rPr>
        <w:t>I</w:t>
      </w:r>
      <w:r w:rsidR="00507844" w:rsidRPr="0018489F">
        <w:rPr>
          <w:rFonts w:ascii="Arial" w:hAnsi="Arial" w:cs="Arial"/>
          <w:sz w:val="24"/>
          <w:szCs w:val="24"/>
        </w:rPr>
        <w:t xml:space="preserve">t is important that every effort is made to reach a conclusion in all cases of allegations </w:t>
      </w:r>
      <w:r w:rsidR="00E238B4" w:rsidRPr="00A450E7">
        <w:rPr>
          <w:rFonts w:ascii="Arial" w:hAnsi="Arial" w:cs="Arial"/>
          <w:sz w:val="24"/>
          <w:szCs w:val="24"/>
        </w:rPr>
        <w:t>concerning</w:t>
      </w:r>
      <w:r w:rsidR="00507844" w:rsidRPr="00E238B4">
        <w:rPr>
          <w:rFonts w:ascii="Arial" w:hAnsi="Arial" w:cs="Arial"/>
          <w:color w:val="FF0000"/>
          <w:sz w:val="24"/>
          <w:szCs w:val="24"/>
        </w:rPr>
        <w:t xml:space="preserve"> </w:t>
      </w:r>
      <w:r w:rsidR="00507844" w:rsidRPr="0018489F">
        <w:rPr>
          <w:rFonts w:ascii="Arial" w:hAnsi="Arial" w:cs="Arial"/>
          <w:sz w:val="24"/>
          <w:szCs w:val="24"/>
        </w:rPr>
        <w:t xml:space="preserve">the safety or welfare of children, including </w:t>
      </w:r>
      <w:r w:rsidR="007E6B3E" w:rsidRPr="0018489F">
        <w:rPr>
          <w:rFonts w:ascii="Arial" w:hAnsi="Arial" w:cs="Arial"/>
          <w:sz w:val="24"/>
          <w:szCs w:val="24"/>
        </w:rPr>
        <w:t>anyw</w:t>
      </w:r>
      <w:r w:rsidR="007E6B3E" w:rsidRPr="00A450E7">
        <w:rPr>
          <w:rFonts w:ascii="Arial" w:hAnsi="Arial" w:cs="Arial"/>
          <w:sz w:val="24"/>
          <w:szCs w:val="24"/>
        </w:rPr>
        <w:t>here</w:t>
      </w:r>
      <w:r w:rsidR="00E238B4" w:rsidRPr="00A450E7">
        <w:rPr>
          <w:rFonts w:ascii="Arial" w:hAnsi="Arial" w:cs="Arial"/>
          <w:sz w:val="24"/>
          <w:szCs w:val="24"/>
        </w:rPr>
        <w:t xml:space="preserve"> </w:t>
      </w:r>
      <w:r w:rsidR="00507844" w:rsidRPr="0018489F">
        <w:rPr>
          <w:rFonts w:ascii="Arial" w:hAnsi="Arial" w:cs="Arial"/>
          <w:sz w:val="24"/>
          <w:szCs w:val="24"/>
        </w:rPr>
        <w:t>the person concerned refused to cooperate with the process.</w:t>
      </w:r>
    </w:p>
    <w:p w14:paraId="6EAD7655" w14:textId="4F3294EA" w:rsidR="005364AB" w:rsidRDefault="00B756C3" w:rsidP="00782FCD">
      <w:pPr>
        <w:ind w:left="568"/>
        <w:rPr>
          <w:rFonts w:ascii="Arial" w:hAnsi="Arial" w:cs="Arial"/>
          <w:sz w:val="24"/>
          <w:szCs w:val="24"/>
        </w:rPr>
      </w:pPr>
      <w:r>
        <w:rPr>
          <w:rFonts w:ascii="Arial" w:hAnsi="Arial" w:cs="Arial"/>
          <w:sz w:val="24"/>
          <w:szCs w:val="24"/>
        </w:rPr>
        <w:t xml:space="preserve">Where there is an allegation </w:t>
      </w:r>
      <w:r w:rsidR="00213A56">
        <w:rPr>
          <w:rFonts w:ascii="Arial" w:hAnsi="Arial" w:cs="Arial"/>
          <w:sz w:val="24"/>
          <w:szCs w:val="24"/>
        </w:rPr>
        <w:t>that indicate</w:t>
      </w:r>
      <w:r w:rsidR="00F261E9">
        <w:rPr>
          <w:rFonts w:ascii="Arial" w:hAnsi="Arial" w:cs="Arial"/>
          <w:sz w:val="24"/>
          <w:szCs w:val="24"/>
        </w:rPr>
        <w:t>s a</w:t>
      </w:r>
      <w:r w:rsidR="00213A56">
        <w:rPr>
          <w:rFonts w:ascii="Arial" w:hAnsi="Arial" w:cs="Arial"/>
          <w:sz w:val="24"/>
          <w:szCs w:val="24"/>
        </w:rPr>
        <w:t xml:space="preserve"> person is a risk or poses a risk of harm to children</w:t>
      </w:r>
      <w:r w:rsidR="00E238B4" w:rsidRPr="00E238B4">
        <w:rPr>
          <w:rFonts w:ascii="Arial" w:hAnsi="Arial" w:cs="Arial"/>
          <w:color w:val="FF0000"/>
          <w:sz w:val="24"/>
          <w:szCs w:val="24"/>
        </w:rPr>
        <w:t>,</w:t>
      </w:r>
      <w:r w:rsidR="00213A56" w:rsidRPr="00E238B4">
        <w:rPr>
          <w:rFonts w:ascii="Arial" w:hAnsi="Arial" w:cs="Arial"/>
          <w:color w:val="FF0000"/>
          <w:sz w:val="24"/>
          <w:szCs w:val="24"/>
        </w:rPr>
        <w:t xml:space="preserve"> </w:t>
      </w:r>
      <w:r w:rsidR="00213A56">
        <w:rPr>
          <w:rFonts w:ascii="Arial" w:hAnsi="Arial" w:cs="Arial"/>
          <w:sz w:val="24"/>
          <w:szCs w:val="24"/>
        </w:rPr>
        <w:t>or is deemed not suitable</w:t>
      </w:r>
      <w:r w:rsidR="00F261E9">
        <w:rPr>
          <w:rFonts w:ascii="Arial" w:hAnsi="Arial" w:cs="Arial"/>
          <w:sz w:val="24"/>
          <w:szCs w:val="24"/>
        </w:rPr>
        <w:t xml:space="preserve"> </w:t>
      </w:r>
      <w:r w:rsidR="00213A56">
        <w:rPr>
          <w:rFonts w:ascii="Arial" w:hAnsi="Arial" w:cs="Arial"/>
          <w:sz w:val="24"/>
          <w:szCs w:val="24"/>
        </w:rPr>
        <w:t>t</w:t>
      </w:r>
      <w:r w:rsidR="00F261E9">
        <w:rPr>
          <w:rFonts w:ascii="Arial" w:hAnsi="Arial" w:cs="Arial"/>
          <w:sz w:val="24"/>
          <w:szCs w:val="24"/>
        </w:rPr>
        <w:t>o</w:t>
      </w:r>
      <w:r w:rsidR="00213A56">
        <w:rPr>
          <w:rFonts w:ascii="Arial" w:hAnsi="Arial" w:cs="Arial"/>
          <w:sz w:val="24"/>
          <w:szCs w:val="24"/>
        </w:rPr>
        <w:t xml:space="preserve"> work with children, t</w:t>
      </w:r>
      <w:r w:rsidR="00507844">
        <w:rPr>
          <w:rFonts w:ascii="Arial" w:hAnsi="Arial" w:cs="Arial"/>
          <w:sz w:val="24"/>
          <w:szCs w:val="24"/>
        </w:rPr>
        <w:t xml:space="preserve">he school will </w:t>
      </w:r>
      <w:r w:rsidR="00507844" w:rsidRPr="00300B3B">
        <w:rPr>
          <w:rFonts w:ascii="Arial" w:hAnsi="Arial" w:cs="Arial"/>
          <w:b/>
          <w:sz w:val="24"/>
          <w:szCs w:val="24"/>
        </w:rPr>
        <w:t>not</w:t>
      </w:r>
      <w:r w:rsidR="00507844">
        <w:rPr>
          <w:rFonts w:ascii="Arial" w:hAnsi="Arial" w:cs="Arial"/>
          <w:sz w:val="24"/>
          <w:szCs w:val="24"/>
        </w:rPr>
        <w:t xml:space="preserve"> </w:t>
      </w:r>
      <w:proofErr w:type="gramStart"/>
      <w:r w:rsidR="00507844">
        <w:rPr>
          <w:rFonts w:ascii="Arial" w:hAnsi="Arial" w:cs="Arial"/>
          <w:sz w:val="24"/>
          <w:szCs w:val="24"/>
        </w:rPr>
        <w:t>enter</w:t>
      </w:r>
      <w:r w:rsidR="004A4671">
        <w:rPr>
          <w:rFonts w:ascii="Arial" w:hAnsi="Arial" w:cs="Arial"/>
          <w:sz w:val="24"/>
          <w:szCs w:val="24"/>
        </w:rPr>
        <w:t xml:space="preserve"> </w:t>
      </w:r>
      <w:r w:rsidR="00507844">
        <w:rPr>
          <w:rFonts w:ascii="Arial" w:hAnsi="Arial" w:cs="Arial"/>
          <w:sz w:val="24"/>
          <w:szCs w:val="24"/>
        </w:rPr>
        <w:t>into</w:t>
      </w:r>
      <w:proofErr w:type="gramEnd"/>
      <w:r w:rsidR="00507844">
        <w:rPr>
          <w:rFonts w:ascii="Arial" w:hAnsi="Arial" w:cs="Arial"/>
          <w:sz w:val="24"/>
          <w:szCs w:val="24"/>
        </w:rPr>
        <w:t xml:space="preserve"> “settlement agreements” by which if a person agrees to resign, the school agrees not to pursue disciplinary action and both parties agree a form of words to b</w:t>
      </w:r>
      <w:r w:rsidR="00BC580A">
        <w:rPr>
          <w:rFonts w:ascii="Arial" w:hAnsi="Arial" w:cs="Arial"/>
          <w:sz w:val="24"/>
          <w:szCs w:val="24"/>
        </w:rPr>
        <w:t xml:space="preserve">e </w:t>
      </w:r>
      <w:r w:rsidR="00852C1A">
        <w:rPr>
          <w:rFonts w:ascii="Arial" w:hAnsi="Arial" w:cs="Arial"/>
          <w:sz w:val="24"/>
          <w:szCs w:val="24"/>
        </w:rPr>
        <w:t>used in any future reference</w:t>
      </w:r>
      <w:r w:rsidR="00782FCD">
        <w:rPr>
          <w:rFonts w:ascii="Arial" w:hAnsi="Arial" w:cs="Arial"/>
          <w:sz w:val="24"/>
          <w:szCs w:val="24"/>
        </w:rPr>
        <w:t>.</w:t>
      </w:r>
    </w:p>
    <w:p w14:paraId="0FA1826F" w14:textId="2BC1E15C" w:rsidR="009C1A24" w:rsidRPr="00852C1A" w:rsidRDefault="009C1A24" w:rsidP="00782FCD">
      <w:pPr>
        <w:ind w:left="568"/>
        <w:rPr>
          <w:rFonts w:ascii="Arial" w:hAnsi="Arial" w:cs="Arial"/>
          <w:sz w:val="24"/>
          <w:szCs w:val="24"/>
        </w:rPr>
      </w:pPr>
      <w:r>
        <w:rPr>
          <w:rFonts w:ascii="Arial" w:hAnsi="Arial" w:cs="Arial"/>
          <w:sz w:val="24"/>
          <w:szCs w:val="24"/>
        </w:rPr>
        <w:lastRenderedPageBreak/>
        <w:t xml:space="preserve">Schools should not cease their investigations if the person leaves, resigns or ceases to provide their services. Every effort should be made to reach a conclusion in all cases of allegations that </w:t>
      </w:r>
      <w:r w:rsidRPr="00A450E7">
        <w:rPr>
          <w:rFonts w:ascii="Arial" w:hAnsi="Arial" w:cs="Arial"/>
          <w:sz w:val="24"/>
          <w:szCs w:val="24"/>
        </w:rPr>
        <w:t xml:space="preserve">have </w:t>
      </w:r>
      <w:r w:rsidR="00E238B4" w:rsidRPr="00A450E7">
        <w:rPr>
          <w:rFonts w:ascii="Arial" w:hAnsi="Arial" w:cs="Arial"/>
          <w:sz w:val="24"/>
          <w:szCs w:val="24"/>
        </w:rPr>
        <w:t xml:space="preserve">bearing </w:t>
      </w:r>
      <w:r>
        <w:rPr>
          <w:rFonts w:ascii="Arial" w:hAnsi="Arial" w:cs="Arial"/>
          <w:sz w:val="24"/>
          <w:szCs w:val="24"/>
        </w:rPr>
        <w:t>on the safety or</w:t>
      </w:r>
      <w:r w:rsidR="00904697">
        <w:rPr>
          <w:rFonts w:ascii="Arial" w:hAnsi="Arial" w:cs="Arial"/>
          <w:sz w:val="24"/>
          <w:szCs w:val="24"/>
        </w:rPr>
        <w:t xml:space="preserve"> </w:t>
      </w:r>
      <w:r>
        <w:rPr>
          <w:rFonts w:ascii="Arial" w:hAnsi="Arial" w:cs="Arial"/>
          <w:sz w:val="24"/>
          <w:szCs w:val="24"/>
        </w:rPr>
        <w:t>welfare of children.</w:t>
      </w:r>
    </w:p>
    <w:p w14:paraId="42159100" w14:textId="4E571C08" w:rsidR="00507844" w:rsidRPr="0078789F" w:rsidRDefault="007C7485" w:rsidP="00782FCD">
      <w:pPr>
        <w:rPr>
          <w:rFonts w:ascii="Arial" w:hAnsi="Arial" w:cs="Arial"/>
          <w:b/>
          <w:color w:val="990033"/>
          <w:sz w:val="24"/>
          <w:szCs w:val="24"/>
        </w:rPr>
      </w:pPr>
      <w:r w:rsidRPr="0078789F">
        <w:rPr>
          <w:rFonts w:ascii="Arial" w:hAnsi="Arial" w:cs="Arial"/>
          <w:b/>
          <w:color w:val="990033"/>
          <w:sz w:val="24"/>
          <w:szCs w:val="24"/>
        </w:rPr>
        <w:t xml:space="preserve">1.11 </w:t>
      </w:r>
      <w:r w:rsidRPr="0078789F">
        <w:rPr>
          <w:rFonts w:ascii="Arial" w:hAnsi="Arial" w:cs="Arial"/>
          <w:b/>
          <w:color w:val="990033"/>
          <w:sz w:val="24"/>
          <w:szCs w:val="24"/>
          <w:u w:val="single"/>
        </w:rPr>
        <w:t>Record</w:t>
      </w:r>
      <w:r w:rsidR="00507844" w:rsidRPr="0078789F">
        <w:rPr>
          <w:rFonts w:ascii="Arial" w:hAnsi="Arial" w:cs="Arial"/>
          <w:b/>
          <w:color w:val="990033"/>
          <w:sz w:val="24"/>
          <w:szCs w:val="24"/>
          <w:u w:val="single"/>
        </w:rPr>
        <w:t xml:space="preserve"> Keeping</w:t>
      </w:r>
    </w:p>
    <w:p w14:paraId="50687B13" w14:textId="7FB361AD" w:rsidR="00BF3031" w:rsidRDefault="00BF3031" w:rsidP="00782FCD">
      <w:pPr>
        <w:ind w:left="567"/>
        <w:rPr>
          <w:rFonts w:ascii="Arial" w:hAnsi="Arial" w:cs="Arial"/>
          <w:sz w:val="24"/>
          <w:szCs w:val="24"/>
        </w:rPr>
      </w:pPr>
      <w:r>
        <w:rPr>
          <w:rFonts w:ascii="Arial" w:hAnsi="Arial" w:cs="Arial"/>
          <w:sz w:val="24"/>
          <w:szCs w:val="24"/>
        </w:rPr>
        <w:t>Details of allegations</w:t>
      </w:r>
      <w:r w:rsidR="00E238B4" w:rsidRPr="00E238B4">
        <w:rPr>
          <w:rFonts w:ascii="Arial" w:hAnsi="Arial" w:cs="Arial"/>
          <w:color w:val="FF0000"/>
          <w:sz w:val="24"/>
          <w:szCs w:val="24"/>
        </w:rPr>
        <w:t>,</w:t>
      </w:r>
      <w:r>
        <w:rPr>
          <w:rFonts w:ascii="Arial" w:hAnsi="Arial" w:cs="Arial"/>
          <w:sz w:val="24"/>
          <w:szCs w:val="24"/>
        </w:rPr>
        <w:t xml:space="preserve"> following an investigation that are found to have been malicious or false</w:t>
      </w:r>
      <w:r w:rsidR="00E238B4" w:rsidRPr="00E238B4">
        <w:rPr>
          <w:rFonts w:ascii="Arial" w:hAnsi="Arial" w:cs="Arial"/>
          <w:color w:val="FF0000"/>
          <w:sz w:val="24"/>
          <w:szCs w:val="24"/>
        </w:rPr>
        <w:t>,</w:t>
      </w:r>
      <w:r>
        <w:rPr>
          <w:rFonts w:ascii="Arial" w:hAnsi="Arial" w:cs="Arial"/>
          <w:sz w:val="24"/>
          <w:szCs w:val="24"/>
        </w:rPr>
        <w:t xml:space="preserve"> should be removed from personnel records, unless the individual</w:t>
      </w:r>
      <w:r w:rsidR="00E238B4" w:rsidRPr="00E238B4">
        <w:rPr>
          <w:rFonts w:ascii="Arial" w:hAnsi="Arial" w:cs="Arial"/>
          <w:color w:val="FF0000"/>
          <w:sz w:val="24"/>
          <w:szCs w:val="24"/>
        </w:rPr>
        <w:t>,</w:t>
      </w:r>
      <w:r w:rsidRPr="00E238B4">
        <w:rPr>
          <w:rFonts w:ascii="Arial" w:hAnsi="Arial" w:cs="Arial"/>
          <w:color w:val="FF0000"/>
          <w:sz w:val="24"/>
          <w:szCs w:val="24"/>
        </w:rPr>
        <w:t xml:space="preserve"> </w:t>
      </w:r>
      <w:r>
        <w:rPr>
          <w:rFonts w:ascii="Arial" w:hAnsi="Arial" w:cs="Arial"/>
          <w:sz w:val="24"/>
          <w:szCs w:val="24"/>
        </w:rPr>
        <w:t>subject to the investigation</w:t>
      </w:r>
      <w:r w:rsidR="00E238B4" w:rsidRPr="00E238B4">
        <w:rPr>
          <w:rFonts w:ascii="Arial" w:hAnsi="Arial" w:cs="Arial"/>
          <w:color w:val="FF0000"/>
          <w:sz w:val="24"/>
          <w:szCs w:val="24"/>
        </w:rPr>
        <w:t>,</w:t>
      </w:r>
      <w:r w:rsidRPr="00E238B4">
        <w:rPr>
          <w:rFonts w:ascii="Arial" w:hAnsi="Arial" w:cs="Arial"/>
          <w:color w:val="FF0000"/>
          <w:sz w:val="24"/>
          <w:szCs w:val="24"/>
        </w:rPr>
        <w:t xml:space="preserve"> </w:t>
      </w:r>
      <w:r>
        <w:rPr>
          <w:rFonts w:ascii="Arial" w:hAnsi="Arial" w:cs="Arial"/>
          <w:sz w:val="24"/>
          <w:szCs w:val="24"/>
        </w:rPr>
        <w:t xml:space="preserve">gives consent to retention of the information. </w:t>
      </w:r>
    </w:p>
    <w:p w14:paraId="53466C15" w14:textId="314A7589" w:rsidR="00BF3031" w:rsidRDefault="00BF3031" w:rsidP="00782FCD">
      <w:pPr>
        <w:ind w:left="567"/>
        <w:rPr>
          <w:rFonts w:ascii="Arial" w:hAnsi="Arial" w:cs="Arial"/>
          <w:sz w:val="24"/>
          <w:szCs w:val="24"/>
        </w:rPr>
      </w:pPr>
      <w:r>
        <w:rPr>
          <w:rFonts w:ascii="Arial" w:hAnsi="Arial" w:cs="Arial"/>
          <w:sz w:val="24"/>
          <w:szCs w:val="24"/>
        </w:rPr>
        <w:t>For all other allegations</w:t>
      </w:r>
      <w:r w:rsidR="00A450E7">
        <w:rPr>
          <w:rFonts w:ascii="Arial" w:hAnsi="Arial" w:cs="Arial"/>
          <w:sz w:val="24"/>
          <w:szCs w:val="24"/>
        </w:rPr>
        <w:t xml:space="preserve"> </w:t>
      </w:r>
      <w:r>
        <w:rPr>
          <w:rFonts w:ascii="Arial" w:hAnsi="Arial" w:cs="Arial"/>
          <w:sz w:val="24"/>
          <w:szCs w:val="24"/>
        </w:rPr>
        <w:t xml:space="preserve">that result in </w:t>
      </w:r>
      <w:r w:rsidR="00A450E7">
        <w:rPr>
          <w:rFonts w:ascii="Arial" w:hAnsi="Arial" w:cs="Arial"/>
          <w:sz w:val="24"/>
          <w:szCs w:val="24"/>
        </w:rPr>
        <w:t xml:space="preserve">an outcome of either, </w:t>
      </w:r>
      <w:r>
        <w:rPr>
          <w:rFonts w:ascii="Arial" w:hAnsi="Arial" w:cs="Arial"/>
          <w:sz w:val="24"/>
          <w:szCs w:val="24"/>
        </w:rPr>
        <w:t>substantiated, unfounded or unsubstantiated</w:t>
      </w:r>
      <w:r w:rsidR="00E238B4">
        <w:rPr>
          <w:rFonts w:ascii="Arial" w:hAnsi="Arial" w:cs="Arial"/>
          <w:sz w:val="24"/>
          <w:szCs w:val="24"/>
        </w:rPr>
        <w:t xml:space="preserve"> </w:t>
      </w:r>
      <w:r>
        <w:rPr>
          <w:rFonts w:ascii="Arial" w:hAnsi="Arial" w:cs="Arial"/>
          <w:sz w:val="24"/>
          <w:szCs w:val="24"/>
        </w:rPr>
        <w:t>it is important the following information is kept on the file of the person accused</w:t>
      </w:r>
      <w:r w:rsidR="00E238B4">
        <w:rPr>
          <w:rFonts w:ascii="Arial" w:hAnsi="Arial" w:cs="Arial"/>
          <w:sz w:val="24"/>
          <w:szCs w:val="24"/>
        </w:rPr>
        <w:t>.</w:t>
      </w:r>
    </w:p>
    <w:p w14:paraId="4FAD35D9" w14:textId="77777777" w:rsidR="00CC26D3" w:rsidRDefault="00CC26D3" w:rsidP="00CC26D3">
      <w:pPr>
        <w:ind w:left="928"/>
        <w:rPr>
          <w:rFonts w:ascii="Arial" w:hAnsi="Arial" w:cs="Arial"/>
          <w:sz w:val="24"/>
          <w:szCs w:val="24"/>
        </w:rPr>
      </w:pPr>
      <w:r>
        <w:rPr>
          <w:rFonts w:ascii="Arial" w:hAnsi="Arial" w:cs="Arial"/>
          <w:sz w:val="24"/>
          <w:szCs w:val="24"/>
        </w:rPr>
        <w:t xml:space="preserve">The Head Teacher/ Chair of Governors will ensure </w:t>
      </w:r>
      <w:proofErr w:type="gramStart"/>
      <w:r>
        <w:rPr>
          <w:rFonts w:ascii="Arial" w:hAnsi="Arial" w:cs="Arial"/>
          <w:sz w:val="24"/>
          <w:szCs w:val="24"/>
        </w:rPr>
        <w:t>that;</w:t>
      </w:r>
      <w:proofErr w:type="gramEnd"/>
    </w:p>
    <w:p w14:paraId="42F7A5F7" w14:textId="3EB2F686" w:rsidR="00CC26D3" w:rsidRDefault="00E238B4" w:rsidP="006B0D8A">
      <w:pPr>
        <w:numPr>
          <w:ilvl w:val="0"/>
          <w:numId w:val="7"/>
        </w:numPr>
        <w:ind w:hanging="655"/>
        <w:rPr>
          <w:rFonts w:ascii="Arial" w:hAnsi="Arial" w:cs="Arial"/>
          <w:sz w:val="24"/>
          <w:szCs w:val="24"/>
        </w:rPr>
      </w:pPr>
      <w:r>
        <w:rPr>
          <w:rFonts w:ascii="Arial" w:hAnsi="Arial" w:cs="Arial"/>
          <w:sz w:val="24"/>
          <w:szCs w:val="24"/>
        </w:rPr>
        <w:t>a</w:t>
      </w:r>
      <w:r w:rsidR="00CC26D3">
        <w:rPr>
          <w:rFonts w:ascii="Arial" w:hAnsi="Arial" w:cs="Arial"/>
          <w:sz w:val="24"/>
          <w:szCs w:val="24"/>
        </w:rPr>
        <w:t xml:space="preserve"> clear and comprehensive summary of any allegations made</w:t>
      </w:r>
      <w:r w:rsidR="004A282E">
        <w:rPr>
          <w:rFonts w:ascii="Arial" w:hAnsi="Arial" w:cs="Arial"/>
          <w:sz w:val="24"/>
          <w:szCs w:val="24"/>
        </w:rPr>
        <w:t xml:space="preserve"> (See </w:t>
      </w:r>
      <w:r w:rsidR="00BC580A" w:rsidRPr="00BC580A">
        <w:rPr>
          <w:rFonts w:ascii="Arial" w:hAnsi="Arial" w:cs="Arial"/>
          <w:b/>
          <w:sz w:val="24"/>
          <w:szCs w:val="24"/>
        </w:rPr>
        <w:t>A</w:t>
      </w:r>
      <w:r w:rsidR="004A282E" w:rsidRPr="00BC580A">
        <w:rPr>
          <w:rFonts w:ascii="Arial" w:hAnsi="Arial" w:cs="Arial"/>
          <w:b/>
          <w:sz w:val="24"/>
          <w:szCs w:val="24"/>
        </w:rPr>
        <w:t xml:space="preserve">ppendix </w:t>
      </w:r>
      <w:r w:rsidR="007A35A5" w:rsidRPr="00BC580A">
        <w:rPr>
          <w:rFonts w:ascii="Arial" w:hAnsi="Arial" w:cs="Arial"/>
          <w:b/>
          <w:sz w:val="24"/>
          <w:szCs w:val="24"/>
        </w:rPr>
        <w:t>2</w:t>
      </w:r>
      <w:r w:rsidR="004A282E">
        <w:rPr>
          <w:rFonts w:ascii="Arial" w:hAnsi="Arial" w:cs="Arial"/>
          <w:sz w:val="24"/>
          <w:szCs w:val="24"/>
        </w:rPr>
        <w:t>)</w:t>
      </w:r>
    </w:p>
    <w:p w14:paraId="31A6D04B" w14:textId="3A4DA15D" w:rsidR="00CC26D3" w:rsidRDefault="00E238B4" w:rsidP="006B0D8A">
      <w:pPr>
        <w:numPr>
          <w:ilvl w:val="0"/>
          <w:numId w:val="7"/>
        </w:numPr>
        <w:ind w:hanging="655"/>
        <w:rPr>
          <w:rFonts w:ascii="Arial" w:hAnsi="Arial" w:cs="Arial"/>
          <w:sz w:val="24"/>
          <w:szCs w:val="24"/>
        </w:rPr>
      </w:pPr>
      <w:r>
        <w:rPr>
          <w:rFonts w:ascii="Arial" w:hAnsi="Arial" w:cs="Arial"/>
          <w:sz w:val="24"/>
          <w:szCs w:val="24"/>
        </w:rPr>
        <w:t>d</w:t>
      </w:r>
      <w:r w:rsidR="00CC26D3">
        <w:rPr>
          <w:rFonts w:ascii="Arial" w:hAnsi="Arial" w:cs="Arial"/>
          <w:sz w:val="24"/>
          <w:szCs w:val="24"/>
        </w:rPr>
        <w:t>etails of how the allegation was followed up and resolved</w:t>
      </w:r>
    </w:p>
    <w:p w14:paraId="66CE8BC1" w14:textId="7F84499D" w:rsidR="00E238B4" w:rsidRDefault="00E238B4" w:rsidP="00E238B4">
      <w:pPr>
        <w:numPr>
          <w:ilvl w:val="0"/>
          <w:numId w:val="7"/>
        </w:numPr>
        <w:ind w:hanging="655"/>
        <w:rPr>
          <w:rFonts w:ascii="Arial" w:hAnsi="Arial" w:cs="Arial"/>
          <w:sz w:val="24"/>
          <w:szCs w:val="24"/>
        </w:rPr>
      </w:pPr>
      <w:r>
        <w:rPr>
          <w:rFonts w:ascii="Arial" w:hAnsi="Arial" w:cs="Arial"/>
          <w:sz w:val="24"/>
          <w:szCs w:val="24"/>
        </w:rPr>
        <w:t>a</w:t>
      </w:r>
      <w:r w:rsidR="00BF3031">
        <w:rPr>
          <w:rFonts w:ascii="Arial" w:hAnsi="Arial" w:cs="Arial"/>
          <w:sz w:val="24"/>
          <w:szCs w:val="24"/>
        </w:rPr>
        <w:t xml:space="preserve"> no</w:t>
      </w:r>
      <w:r w:rsidR="00BF3031" w:rsidRPr="00A450E7">
        <w:rPr>
          <w:rFonts w:ascii="Arial" w:hAnsi="Arial" w:cs="Arial"/>
          <w:sz w:val="24"/>
          <w:szCs w:val="24"/>
        </w:rPr>
        <w:t>t</w:t>
      </w:r>
      <w:r w:rsidRPr="00A450E7">
        <w:rPr>
          <w:rFonts w:ascii="Arial" w:hAnsi="Arial" w:cs="Arial"/>
          <w:sz w:val="24"/>
          <w:szCs w:val="24"/>
        </w:rPr>
        <w:t>e</w:t>
      </w:r>
      <w:r w:rsidR="00BF3031" w:rsidRPr="00A450E7">
        <w:rPr>
          <w:rFonts w:ascii="Arial" w:hAnsi="Arial" w:cs="Arial"/>
          <w:sz w:val="24"/>
          <w:szCs w:val="24"/>
        </w:rPr>
        <w:t xml:space="preserve"> </w:t>
      </w:r>
      <w:r w:rsidR="00BF3031">
        <w:rPr>
          <w:rFonts w:ascii="Arial" w:hAnsi="Arial" w:cs="Arial"/>
          <w:sz w:val="24"/>
          <w:szCs w:val="24"/>
        </w:rPr>
        <w:t xml:space="preserve">of any actions taken, decisions </w:t>
      </w:r>
      <w:r w:rsidR="00147664">
        <w:rPr>
          <w:rFonts w:ascii="Arial" w:hAnsi="Arial" w:cs="Arial"/>
          <w:sz w:val="24"/>
          <w:szCs w:val="24"/>
        </w:rPr>
        <w:t>reached,</w:t>
      </w:r>
      <w:r w:rsidR="00BF3031">
        <w:rPr>
          <w:rFonts w:ascii="Arial" w:hAnsi="Arial" w:cs="Arial"/>
          <w:sz w:val="24"/>
          <w:szCs w:val="24"/>
        </w:rPr>
        <w:t xml:space="preserve"> and the outcomes i.e. substantiated, unfounded or unsubstantiated</w:t>
      </w:r>
    </w:p>
    <w:p w14:paraId="08BA6493" w14:textId="7588AF45" w:rsidR="00E238B4" w:rsidRDefault="00E238B4" w:rsidP="00E238B4">
      <w:pPr>
        <w:numPr>
          <w:ilvl w:val="0"/>
          <w:numId w:val="7"/>
        </w:numPr>
        <w:ind w:hanging="655"/>
        <w:rPr>
          <w:rFonts w:ascii="Arial" w:hAnsi="Arial" w:cs="Arial"/>
          <w:sz w:val="24"/>
          <w:szCs w:val="24"/>
        </w:rPr>
      </w:pPr>
      <w:r>
        <w:rPr>
          <w:rFonts w:ascii="Arial" w:hAnsi="Arial" w:cs="Arial"/>
          <w:sz w:val="24"/>
          <w:szCs w:val="24"/>
        </w:rPr>
        <w:t>a</w:t>
      </w:r>
      <w:r w:rsidR="00135192" w:rsidRPr="00E238B4">
        <w:rPr>
          <w:rFonts w:ascii="Arial" w:hAnsi="Arial" w:cs="Arial"/>
          <w:sz w:val="24"/>
          <w:szCs w:val="24"/>
        </w:rPr>
        <w:t xml:space="preserve"> copy provided to the person concerned, where agreed by children’s social care or the police; and</w:t>
      </w:r>
    </w:p>
    <w:p w14:paraId="0602891F" w14:textId="17B8CFAC" w:rsidR="00135192" w:rsidRPr="00E238B4" w:rsidRDefault="00135192" w:rsidP="00E238B4">
      <w:pPr>
        <w:numPr>
          <w:ilvl w:val="0"/>
          <w:numId w:val="7"/>
        </w:numPr>
        <w:ind w:hanging="655"/>
        <w:rPr>
          <w:rFonts w:ascii="Arial" w:hAnsi="Arial" w:cs="Arial"/>
          <w:sz w:val="24"/>
          <w:szCs w:val="24"/>
        </w:rPr>
      </w:pPr>
      <w:r w:rsidRPr="00E238B4">
        <w:rPr>
          <w:rFonts w:ascii="Arial" w:hAnsi="Arial" w:cs="Arial"/>
          <w:sz w:val="24"/>
          <w:szCs w:val="24"/>
        </w:rPr>
        <w:t>a declaration on whether the information will be referred to in any future reference</w:t>
      </w:r>
    </w:p>
    <w:p w14:paraId="74CADE9C" w14:textId="77777777" w:rsidR="00403A28" w:rsidRDefault="00F76195" w:rsidP="00403A28">
      <w:pPr>
        <w:ind w:left="567"/>
        <w:rPr>
          <w:rFonts w:ascii="Arial" w:hAnsi="Arial" w:cs="Arial"/>
          <w:color w:val="000000" w:themeColor="text1"/>
          <w:sz w:val="24"/>
          <w:szCs w:val="24"/>
        </w:rPr>
      </w:pPr>
      <w:r>
        <w:rPr>
          <w:rFonts w:ascii="Arial" w:hAnsi="Arial" w:cs="Arial"/>
          <w:sz w:val="24"/>
          <w:szCs w:val="24"/>
        </w:rPr>
        <w:t xml:space="preserve">The purpose of the record is to enable accurate information to be given in response to any future request for a reference. </w:t>
      </w:r>
      <w:r w:rsidR="00135192" w:rsidRPr="00135192">
        <w:rPr>
          <w:rFonts w:ascii="Arial" w:hAnsi="Arial" w:cs="Arial"/>
          <w:sz w:val="24"/>
          <w:szCs w:val="24"/>
        </w:rPr>
        <w:t xml:space="preserve">It will provide clarification in cases where future DBS checks reveal information from the police about an allegation that did not result in a criminal conviction and it will help to prevent unnecessary re-investigation if, as sometimes happens, an allegation re-surfaces after </w:t>
      </w:r>
      <w:proofErr w:type="gramStart"/>
      <w:r w:rsidR="00135192" w:rsidRPr="00135192">
        <w:rPr>
          <w:rFonts w:ascii="Arial" w:hAnsi="Arial" w:cs="Arial"/>
          <w:sz w:val="24"/>
          <w:szCs w:val="24"/>
        </w:rPr>
        <w:t>a period of time</w:t>
      </w:r>
      <w:proofErr w:type="gramEnd"/>
      <w:r w:rsidR="00BF3031">
        <w:rPr>
          <w:rFonts w:ascii="Arial" w:hAnsi="Arial" w:cs="Arial"/>
          <w:sz w:val="24"/>
          <w:szCs w:val="24"/>
        </w:rPr>
        <w:t>.</w:t>
      </w:r>
      <w:r w:rsidR="00403A28" w:rsidRPr="00403A28">
        <w:rPr>
          <w:rFonts w:ascii="Arial" w:hAnsi="Arial" w:cs="Arial"/>
          <w:color w:val="000000" w:themeColor="text1"/>
          <w:sz w:val="24"/>
          <w:szCs w:val="24"/>
        </w:rPr>
        <w:t xml:space="preserve"> </w:t>
      </w:r>
    </w:p>
    <w:p w14:paraId="5808CADD" w14:textId="108BD606" w:rsidR="00403A28" w:rsidRPr="00403A28" w:rsidRDefault="00403A28" w:rsidP="00403A28">
      <w:pPr>
        <w:ind w:left="567"/>
        <w:rPr>
          <w:rFonts w:ascii="Arial" w:hAnsi="Arial" w:cs="Arial"/>
          <w:color w:val="000000" w:themeColor="text1"/>
          <w:sz w:val="24"/>
          <w:szCs w:val="24"/>
        </w:rPr>
      </w:pPr>
      <w:r w:rsidRPr="00403A28">
        <w:rPr>
          <w:rFonts w:ascii="Arial" w:hAnsi="Arial" w:cs="Arial"/>
          <w:color w:val="000000" w:themeColor="text1"/>
          <w:sz w:val="24"/>
          <w:szCs w:val="24"/>
        </w:rPr>
        <w:t xml:space="preserve">Records should be retained at least </w:t>
      </w:r>
      <w:r w:rsidR="00E84D3C" w:rsidRPr="00A450E7">
        <w:rPr>
          <w:rFonts w:ascii="Arial" w:hAnsi="Arial" w:cs="Arial"/>
          <w:sz w:val="24"/>
          <w:szCs w:val="24"/>
        </w:rPr>
        <w:t xml:space="preserve">until </w:t>
      </w:r>
      <w:r w:rsidRPr="00403A28">
        <w:rPr>
          <w:rFonts w:ascii="Arial" w:hAnsi="Arial" w:cs="Arial"/>
          <w:color w:val="000000" w:themeColor="text1"/>
          <w:sz w:val="24"/>
          <w:szCs w:val="24"/>
        </w:rPr>
        <w:t>the accused has reached normal pension age, or for a period of 10 years from the date of the allegation if that is longer.</w:t>
      </w:r>
    </w:p>
    <w:p w14:paraId="4EE86D04" w14:textId="77777777" w:rsidR="00883E9F" w:rsidRPr="00403A28" w:rsidRDefault="007D12AD" w:rsidP="00135192">
      <w:pPr>
        <w:ind w:left="567"/>
        <w:rPr>
          <w:rFonts w:ascii="Arial" w:hAnsi="Arial" w:cs="Arial"/>
          <w:color w:val="000000" w:themeColor="text1"/>
          <w:sz w:val="24"/>
          <w:szCs w:val="24"/>
        </w:rPr>
      </w:pPr>
      <w:r w:rsidRPr="007D12AD">
        <w:rPr>
          <w:rFonts w:ascii="Arial" w:hAnsi="Arial" w:cs="Arial"/>
          <w:b/>
          <w:bCs/>
          <w:sz w:val="24"/>
          <w:szCs w:val="24"/>
          <w:u w:val="single"/>
        </w:rPr>
        <w:t>Cases in which an allegation was found to be false, unfounded, unsubstantiated or malicious should not be included in employer references</w:t>
      </w:r>
      <w:r w:rsidRPr="007D12AD">
        <w:rPr>
          <w:rFonts w:ascii="Arial" w:hAnsi="Arial" w:cs="Arial"/>
          <w:sz w:val="24"/>
          <w:szCs w:val="24"/>
        </w:rPr>
        <w:t xml:space="preserve">. Any repeated concerns or allegations which have all been found to be false, unfounded, unsubstantiated or malicious </w:t>
      </w:r>
      <w:r w:rsidRPr="00403A28">
        <w:rPr>
          <w:rFonts w:ascii="Arial" w:hAnsi="Arial" w:cs="Arial"/>
          <w:color w:val="000000" w:themeColor="text1"/>
          <w:sz w:val="24"/>
          <w:szCs w:val="24"/>
        </w:rPr>
        <w:t>should also not be included in any reference.</w:t>
      </w:r>
    </w:p>
    <w:p w14:paraId="4FC6B69D" w14:textId="77777777" w:rsidR="00D92F19" w:rsidRPr="0078789F" w:rsidRDefault="00135192" w:rsidP="00135192">
      <w:pPr>
        <w:rPr>
          <w:rFonts w:ascii="Arial" w:hAnsi="Arial" w:cs="Arial"/>
          <w:b/>
          <w:color w:val="990033"/>
          <w:sz w:val="24"/>
          <w:szCs w:val="24"/>
        </w:rPr>
      </w:pPr>
      <w:r w:rsidRPr="0078789F">
        <w:rPr>
          <w:rFonts w:ascii="Arial" w:hAnsi="Arial" w:cs="Arial"/>
          <w:b/>
          <w:bCs/>
          <w:color w:val="990033"/>
          <w:sz w:val="24"/>
          <w:szCs w:val="24"/>
        </w:rPr>
        <w:t>1.1</w:t>
      </w:r>
      <w:r w:rsidR="00BE11CE" w:rsidRPr="0078789F">
        <w:rPr>
          <w:rFonts w:ascii="Arial" w:hAnsi="Arial" w:cs="Arial"/>
          <w:b/>
          <w:bCs/>
          <w:color w:val="990033"/>
          <w:sz w:val="24"/>
          <w:szCs w:val="24"/>
        </w:rPr>
        <w:t>2</w:t>
      </w:r>
      <w:r w:rsidRPr="0078789F">
        <w:rPr>
          <w:rFonts w:ascii="Arial" w:hAnsi="Arial" w:cs="Arial"/>
          <w:b/>
          <w:color w:val="990033"/>
          <w:sz w:val="24"/>
          <w:szCs w:val="24"/>
        </w:rPr>
        <w:t xml:space="preserve"> </w:t>
      </w:r>
      <w:r w:rsidR="00D92F19" w:rsidRPr="0078789F">
        <w:rPr>
          <w:rFonts w:ascii="Arial" w:hAnsi="Arial" w:cs="Arial"/>
          <w:b/>
          <w:color w:val="990033"/>
          <w:sz w:val="24"/>
          <w:szCs w:val="24"/>
          <w:u w:val="single"/>
        </w:rPr>
        <w:t>Oversight and monitoring</w:t>
      </w:r>
    </w:p>
    <w:p w14:paraId="15588399" w14:textId="77777777" w:rsidR="00EB6260" w:rsidRPr="00EB6260" w:rsidRDefault="00EB6260" w:rsidP="00135192">
      <w:pPr>
        <w:ind w:left="567"/>
        <w:rPr>
          <w:rFonts w:ascii="Arial" w:hAnsi="Arial" w:cs="Arial"/>
          <w:sz w:val="24"/>
          <w:szCs w:val="24"/>
        </w:rPr>
      </w:pPr>
      <w:r>
        <w:rPr>
          <w:rFonts w:ascii="Arial" w:hAnsi="Arial" w:cs="Arial"/>
          <w:sz w:val="24"/>
          <w:szCs w:val="24"/>
        </w:rPr>
        <w:t xml:space="preserve">The school will work closely </w:t>
      </w:r>
      <w:r w:rsidRPr="00EB6260">
        <w:rPr>
          <w:rFonts w:ascii="Arial" w:hAnsi="Arial" w:cs="Arial"/>
          <w:sz w:val="24"/>
          <w:szCs w:val="24"/>
        </w:rPr>
        <w:t>with the LADO who has overall responsibility for oversight of the procedures for dealing with allegations.</w:t>
      </w:r>
    </w:p>
    <w:p w14:paraId="7FBD40E5" w14:textId="6DF54D6D" w:rsidR="00940F2A" w:rsidRDefault="00EB6260" w:rsidP="007D12AD">
      <w:pPr>
        <w:ind w:left="567"/>
        <w:rPr>
          <w:rFonts w:ascii="Arial" w:hAnsi="Arial" w:cs="Arial"/>
          <w:sz w:val="24"/>
          <w:szCs w:val="24"/>
        </w:rPr>
      </w:pPr>
      <w:r w:rsidRPr="00EB6260">
        <w:rPr>
          <w:rFonts w:ascii="Arial" w:hAnsi="Arial" w:cs="Arial"/>
          <w:sz w:val="24"/>
          <w:szCs w:val="24"/>
        </w:rPr>
        <w:t xml:space="preserve">The school will </w:t>
      </w:r>
      <w:r>
        <w:rPr>
          <w:rFonts w:ascii="Arial" w:hAnsi="Arial" w:cs="Arial"/>
          <w:sz w:val="24"/>
          <w:szCs w:val="24"/>
        </w:rPr>
        <w:t>cooperate in supplying statistical information required by the LADO for</w:t>
      </w:r>
      <w:r w:rsidR="00920697">
        <w:rPr>
          <w:rFonts w:ascii="Arial" w:hAnsi="Arial" w:cs="Arial"/>
          <w:sz w:val="24"/>
          <w:szCs w:val="24"/>
        </w:rPr>
        <w:t xml:space="preserve"> </w:t>
      </w:r>
      <w:r w:rsidR="00920697" w:rsidRPr="00A450E7">
        <w:rPr>
          <w:rFonts w:ascii="Arial" w:hAnsi="Arial" w:cs="Arial"/>
          <w:sz w:val="24"/>
          <w:szCs w:val="24"/>
        </w:rPr>
        <w:t>Department for Education (</w:t>
      </w:r>
      <w:r w:rsidRPr="00A450E7">
        <w:rPr>
          <w:rFonts w:ascii="Arial" w:hAnsi="Arial" w:cs="Arial"/>
          <w:sz w:val="24"/>
          <w:szCs w:val="24"/>
        </w:rPr>
        <w:t>DfE</w:t>
      </w:r>
      <w:r w:rsidR="00920697" w:rsidRPr="00A450E7">
        <w:rPr>
          <w:rFonts w:ascii="Arial" w:hAnsi="Arial" w:cs="Arial"/>
          <w:sz w:val="24"/>
          <w:szCs w:val="24"/>
        </w:rPr>
        <w:t>)</w:t>
      </w:r>
      <w:r w:rsidRPr="00A450E7">
        <w:rPr>
          <w:rFonts w:ascii="Arial" w:hAnsi="Arial" w:cs="Arial"/>
          <w:sz w:val="24"/>
          <w:szCs w:val="24"/>
        </w:rPr>
        <w:t xml:space="preserve"> returns </w:t>
      </w:r>
      <w:r>
        <w:rPr>
          <w:rFonts w:ascii="Arial" w:hAnsi="Arial" w:cs="Arial"/>
          <w:sz w:val="24"/>
          <w:szCs w:val="24"/>
        </w:rPr>
        <w:t xml:space="preserve">and </w:t>
      </w:r>
      <w:r w:rsidR="00135192">
        <w:rPr>
          <w:rFonts w:ascii="Arial" w:hAnsi="Arial" w:cs="Arial"/>
          <w:sz w:val="24"/>
          <w:szCs w:val="24"/>
        </w:rPr>
        <w:t>Knowsley</w:t>
      </w:r>
      <w:r>
        <w:rPr>
          <w:rFonts w:ascii="Arial" w:hAnsi="Arial" w:cs="Arial"/>
          <w:sz w:val="24"/>
          <w:szCs w:val="24"/>
        </w:rPr>
        <w:t xml:space="preserve"> Safeguarding Children </w:t>
      </w:r>
      <w:r w:rsidR="00135192">
        <w:rPr>
          <w:rFonts w:ascii="Arial" w:hAnsi="Arial" w:cs="Arial"/>
          <w:sz w:val="24"/>
          <w:szCs w:val="24"/>
        </w:rPr>
        <w:t>Partnership</w:t>
      </w:r>
      <w:r>
        <w:rPr>
          <w:rFonts w:ascii="Arial" w:hAnsi="Arial" w:cs="Arial"/>
          <w:sz w:val="24"/>
          <w:szCs w:val="24"/>
        </w:rPr>
        <w:t xml:space="preserve"> monitoring purposes.</w:t>
      </w:r>
    </w:p>
    <w:p w14:paraId="157CC098" w14:textId="77777777" w:rsidR="0078789F" w:rsidRDefault="0078789F" w:rsidP="007D12AD">
      <w:pPr>
        <w:ind w:left="567"/>
        <w:rPr>
          <w:rFonts w:ascii="Arial" w:hAnsi="Arial" w:cs="Arial"/>
          <w:sz w:val="24"/>
          <w:szCs w:val="24"/>
        </w:rPr>
      </w:pPr>
    </w:p>
    <w:p w14:paraId="1A6F99DD" w14:textId="01CD7A4B" w:rsidR="00DA1820" w:rsidRPr="0078789F" w:rsidRDefault="007D22C7" w:rsidP="000C0C84">
      <w:pPr>
        <w:rPr>
          <w:rFonts w:ascii="Arial" w:hAnsi="Arial" w:cs="Arial"/>
          <w:b/>
          <w:color w:val="990033"/>
          <w:sz w:val="24"/>
          <w:szCs w:val="24"/>
        </w:rPr>
      </w:pPr>
      <w:r w:rsidRPr="0078789F">
        <w:rPr>
          <w:rFonts w:ascii="Arial" w:hAnsi="Arial" w:cs="Arial"/>
          <w:b/>
          <w:color w:val="990033"/>
          <w:sz w:val="24"/>
          <w:szCs w:val="24"/>
        </w:rPr>
        <w:lastRenderedPageBreak/>
        <w:t xml:space="preserve">1.13 </w:t>
      </w:r>
      <w:r w:rsidRPr="0078789F">
        <w:rPr>
          <w:rFonts w:ascii="Arial" w:hAnsi="Arial" w:cs="Arial"/>
          <w:b/>
          <w:color w:val="990033"/>
          <w:sz w:val="24"/>
          <w:szCs w:val="24"/>
          <w:u w:val="single"/>
        </w:rPr>
        <w:t>Action</w:t>
      </w:r>
      <w:r w:rsidR="00DA1820" w:rsidRPr="0078789F">
        <w:rPr>
          <w:rFonts w:ascii="Arial" w:hAnsi="Arial" w:cs="Arial"/>
          <w:b/>
          <w:color w:val="990033"/>
          <w:sz w:val="24"/>
          <w:szCs w:val="24"/>
          <w:u w:val="single"/>
        </w:rPr>
        <w:t xml:space="preserve"> on the conclusion of a case</w:t>
      </w:r>
    </w:p>
    <w:p w14:paraId="466E72C0" w14:textId="48DD24F8" w:rsidR="00871F72" w:rsidRPr="00135192" w:rsidRDefault="00DA1820" w:rsidP="00135192">
      <w:pPr>
        <w:ind w:left="567"/>
        <w:rPr>
          <w:rFonts w:ascii="Arial" w:hAnsi="Arial" w:cs="Arial"/>
          <w:b/>
          <w:sz w:val="24"/>
          <w:szCs w:val="24"/>
        </w:rPr>
      </w:pPr>
      <w:r>
        <w:rPr>
          <w:rFonts w:ascii="Arial" w:hAnsi="Arial" w:cs="Arial"/>
          <w:sz w:val="24"/>
          <w:szCs w:val="24"/>
        </w:rPr>
        <w:t>In cases where it is decided</w:t>
      </w:r>
      <w:r w:rsidR="005B15FD" w:rsidRPr="005B15FD">
        <w:rPr>
          <w:rFonts w:ascii="Arial" w:hAnsi="Arial" w:cs="Arial"/>
          <w:color w:val="FF0000"/>
          <w:sz w:val="24"/>
          <w:szCs w:val="24"/>
        </w:rPr>
        <w:t>,</w:t>
      </w:r>
      <w:r w:rsidRPr="005B15FD">
        <w:rPr>
          <w:rFonts w:ascii="Arial" w:hAnsi="Arial" w:cs="Arial"/>
          <w:color w:val="FF0000"/>
          <w:sz w:val="24"/>
          <w:szCs w:val="24"/>
        </w:rPr>
        <w:t xml:space="preserve"> </w:t>
      </w:r>
      <w:r>
        <w:rPr>
          <w:rFonts w:ascii="Arial" w:hAnsi="Arial" w:cs="Arial"/>
          <w:sz w:val="24"/>
          <w:szCs w:val="24"/>
        </w:rPr>
        <w:t>in the conclusion of the case</w:t>
      </w:r>
      <w:r w:rsidR="005B15FD" w:rsidRPr="005B15FD">
        <w:rPr>
          <w:rFonts w:ascii="Arial" w:hAnsi="Arial" w:cs="Arial"/>
          <w:color w:val="FF0000"/>
          <w:sz w:val="24"/>
          <w:szCs w:val="24"/>
        </w:rPr>
        <w:t>,</w:t>
      </w:r>
      <w:r>
        <w:rPr>
          <w:rFonts w:ascii="Arial" w:hAnsi="Arial" w:cs="Arial"/>
          <w:sz w:val="24"/>
          <w:szCs w:val="24"/>
        </w:rPr>
        <w:t xml:space="preserve"> that the person who has been suspended </w:t>
      </w:r>
      <w:r w:rsidR="00144849">
        <w:rPr>
          <w:rFonts w:ascii="Arial" w:hAnsi="Arial" w:cs="Arial"/>
          <w:sz w:val="24"/>
          <w:szCs w:val="24"/>
        </w:rPr>
        <w:t xml:space="preserve">can return to work, the school </w:t>
      </w:r>
      <w:r>
        <w:rPr>
          <w:rFonts w:ascii="Arial" w:hAnsi="Arial" w:cs="Arial"/>
          <w:sz w:val="24"/>
          <w:szCs w:val="24"/>
        </w:rPr>
        <w:t>will consider how best to facilitate that</w:t>
      </w:r>
      <w:r>
        <w:rPr>
          <w:rFonts w:ascii="Arial" w:hAnsi="Arial" w:cs="Arial"/>
          <w:b/>
          <w:sz w:val="24"/>
          <w:szCs w:val="24"/>
        </w:rPr>
        <w:t>.</w:t>
      </w:r>
      <w:r w:rsidR="00135192">
        <w:rPr>
          <w:rFonts w:ascii="Arial" w:hAnsi="Arial" w:cs="Arial"/>
          <w:b/>
          <w:sz w:val="24"/>
          <w:szCs w:val="24"/>
        </w:rPr>
        <w:t xml:space="preserve"> </w:t>
      </w:r>
      <w:r w:rsidR="00135192">
        <w:t xml:space="preserve"> </w:t>
      </w:r>
      <w:r w:rsidR="00135192" w:rsidRPr="00135192">
        <w:rPr>
          <w:rFonts w:ascii="Arial" w:hAnsi="Arial" w:cs="Arial"/>
          <w:sz w:val="24"/>
          <w:szCs w:val="24"/>
        </w:rPr>
        <w:t xml:space="preserve">Guidance and advice are usually provided via HR or the LADO. Most people will benefit from some help and support to return to work after a stressful experience. Depending on the individual’s circumstances, a phased return and/or the provision of a mentor to </w:t>
      </w:r>
      <w:proofErr w:type="gramStart"/>
      <w:r w:rsidR="00135192" w:rsidRPr="00135192">
        <w:rPr>
          <w:rFonts w:ascii="Arial" w:hAnsi="Arial" w:cs="Arial"/>
          <w:sz w:val="24"/>
          <w:szCs w:val="24"/>
        </w:rPr>
        <w:t>provide assistance</w:t>
      </w:r>
      <w:proofErr w:type="gramEnd"/>
      <w:r w:rsidR="00135192" w:rsidRPr="00135192">
        <w:rPr>
          <w:rFonts w:ascii="Arial" w:hAnsi="Arial" w:cs="Arial"/>
          <w:sz w:val="24"/>
          <w:szCs w:val="24"/>
        </w:rPr>
        <w:t xml:space="preserve"> and support in the short term may be appropriate. The case manager should also consider how the person’s contact with the child or children who made the allegation can best be managed if they are still attending the school or college</w:t>
      </w:r>
      <w:r w:rsidR="00C504EE">
        <w:rPr>
          <w:rFonts w:ascii="Arial" w:hAnsi="Arial" w:cs="Arial"/>
          <w:sz w:val="24"/>
          <w:szCs w:val="24"/>
        </w:rPr>
        <w:t>.</w:t>
      </w:r>
    </w:p>
    <w:p w14:paraId="163503D3" w14:textId="1C8150C7" w:rsidR="00DA1820" w:rsidRPr="0078789F" w:rsidRDefault="00C504EE" w:rsidP="000C0C84">
      <w:pPr>
        <w:rPr>
          <w:rFonts w:ascii="Arial" w:hAnsi="Arial" w:cs="Arial"/>
          <w:b/>
          <w:color w:val="990033"/>
          <w:sz w:val="24"/>
          <w:szCs w:val="24"/>
        </w:rPr>
      </w:pPr>
      <w:r w:rsidRPr="0078789F">
        <w:rPr>
          <w:rFonts w:ascii="Arial" w:hAnsi="Arial" w:cs="Arial"/>
          <w:b/>
          <w:color w:val="990033"/>
          <w:sz w:val="24"/>
          <w:szCs w:val="24"/>
        </w:rPr>
        <w:t xml:space="preserve">1.14 </w:t>
      </w:r>
      <w:r w:rsidRPr="0078789F">
        <w:rPr>
          <w:rFonts w:ascii="Arial" w:hAnsi="Arial" w:cs="Arial"/>
          <w:b/>
          <w:color w:val="990033"/>
          <w:sz w:val="24"/>
          <w:szCs w:val="24"/>
          <w:u w:val="single"/>
        </w:rPr>
        <w:t>Actions</w:t>
      </w:r>
      <w:r w:rsidR="00144849" w:rsidRPr="0078789F">
        <w:rPr>
          <w:rFonts w:ascii="Arial" w:hAnsi="Arial" w:cs="Arial"/>
          <w:b/>
          <w:color w:val="990033"/>
          <w:sz w:val="24"/>
          <w:szCs w:val="24"/>
          <w:u w:val="single"/>
        </w:rPr>
        <w:t xml:space="preserve"> in respect of malicious allegations</w:t>
      </w:r>
    </w:p>
    <w:p w14:paraId="0AE0617D" w14:textId="04695122" w:rsidR="00144849" w:rsidRDefault="00144849" w:rsidP="000C0C84">
      <w:pPr>
        <w:ind w:left="567"/>
        <w:rPr>
          <w:rFonts w:ascii="Arial" w:hAnsi="Arial" w:cs="Arial"/>
          <w:sz w:val="24"/>
          <w:szCs w:val="24"/>
        </w:rPr>
      </w:pPr>
      <w:r>
        <w:rPr>
          <w:rFonts w:ascii="Arial" w:hAnsi="Arial" w:cs="Arial"/>
          <w:sz w:val="24"/>
          <w:szCs w:val="24"/>
        </w:rPr>
        <w:t>In the rare event that an allegation is shown to have been deliberately invented or malicious the Head Teacher will consider whether any disciplinary action is appropriate against the person who made it, if they are part of the school community.</w:t>
      </w:r>
    </w:p>
    <w:p w14:paraId="5D08B5DA" w14:textId="77777777" w:rsidR="00F00338" w:rsidRDefault="00F00338" w:rsidP="000C0C84">
      <w:pPr>
        <w:ind w:left="567"/>
        <w:rPr>
          <w:rFonts w:ascii="Arial" w:hAnsi="Arial" w:cs="Arial"/>
          <w:b/>
          <w:sz w:val="24"/>
          <w:szCs w:val="24"/>
        </w:rPr>
      </w:pPr>
      <w:r>
        <w:rPr>
          <w:rFonts w:ascii="Arial" w:hAnsi="Arial" w:cs="Arial"/>
          <w:sz w:val="24"/>
          <w:szCs w:val="24"/>
        </w:rPr>
        <w:t>The</w:t>
      </w:r>
      <w:r>
        <w:t xml:space="preserve"> </w:t>
      </w:r>
      <w:r w:rsidRPr="00F00338">
        <w:rPr>
          <w:rFonts w:ascii="Arial" w:hAnsi="Arial" w:cs="Arial"/>
          <w:sz w:val="24"/>
          <w:szCs w:val="24"/>
        </w:rPr>
        <w:t xml:space="preserve">case manager should consider whether the child and/or the person who has made the allegation </w:t>
      </w:r>
      <w:proofErr w:type="gramStart"/>
      <w:r w:rsidRPr="00F00338">
        <w:rPr>
          <w:rFonts w:ascii="Arial" w:hAnsi="Arial" w:cs="Arial"/>
          <w:sz w:val="24"/>
          <w:szCs w:val="24"/>
        </w:rPr>
        <w:t>is in need of</w:t>
      </w:r>
      <w:proofErr w:type="gramEnd"/>
      <w:r w:rsidRPr="00F00338">
        <w:rPr>
          <w:rFonts w:ascii="Arial" w:hAnsi="Arial" w:cs="Arial"/>
          <w:sz w:val="24"/>
          <w:szCs w:val="24"/>
        </w:rPr>
        <w:t xml:space="preserve"> help or may have been abused by</w:t>
      </w:r>
      <w:r>
        <w:rPr>
          <w:rFonts w:ascii="Arial" w:hAnsi="Arial" w:cs="Arial"/>
          <w:sz w:val="24"/>
          <w:szCs w:val="24"/>
        </w:rPr>
        <w:t xml:space="preserve"> </w:t>
      </w:r>
      <w:r w:rsidRPr="00F00338">
        <w:rPr>
          <w:rFonts w:ascii="Arial" w:hAnsi="Arial" w:cs="Arial"/>
          <w:sz w:val="24"/>
          <w:szCs w:val="24"/>
        </w:rPr>
        <w:t>someone else and this is a cry for help. In such circumstances, a referral to children’s social care may be appropriate.</w:t>
      </w:r>
    </w:p>
    <w:p w14:paraId="323543F0" w14:textId="77777777" w:rsidR="00883E9F" w:rsidRPr="00883E9F" w:rsidRDefault="00144849" w:rsidP="00AB399A">
      <w:pPr>
        <w:ind w:left="567"/>
        <w:rPr>
          <w:rFonts w:ascii="Arial" w:hAnsi="Arial" w:cs="Arial"/>
          <w:sz w:val="24"/>
          <w:szCs w:val="24"/>
        </w:rPr>
      </w:pPr>
      <w:r w:rsidRPr="00144849">
        <w:rPr>
          <w:rFonts w:ascii="Arial" w:hAnsi="Arial" w:cs="Arial"/>
          <w:sz w:val="24"/>
          <w:szCs w:val="24"/>
        </w:rPr>
        <w:t>The police will be asked to consider whether any action might be appropriate against the person responsible if they are outside the school community.</w:t>
      </w:r>
    </w:p>
    <w:p w14:paraId="407C1C90" w14:textId="44DB73ED" w:rsidR="00144849" w:rsidRPr="0078789F" w:rsidRDefault="00F00338" w:rsidP="00F00338">
      <w:pPr>
        <w:rPr>
          <w:rFonts w:ascii="Arial" w:hAnsi="Arial" w:cs="Arial"/>
          <w:b/>
          <w:color w:val="990033"/>
          <w:sz w:val="24"/>
          <w:szCs w:val="24"/>
        </w:rPr>
      </w:pPr>
      <w:r w:rsidRPr="0078789F">
        <w:rPr>
          <w:rFonts w:ascii="Arial" w:hAnsi="Arial" w:cs="Arial"/>
          <w:b/>
          <w:color w:val="990033"/>
          <w:sz w:val="24"/>
          <w:szCs w:val="24"/>
        </w:rPr>
        <w:t>1.1</w:t>
      </w:r>
      <w:r w:rsidR="00BE11CE" w:rsidRPr="0078789F">
        <w:rPr>
          <w:rFonts w:ascii="Arial" w:hAnsi="Arial" w:cs="Arial"/>
          <w:b/>
          <w:color w:val="990033"/>
          <w:sz w:val="24"/>
          <w:szCs w:val="24"/>
        </w:rPr>
        <w:t>5</w:t>
      </w:r>
      <w:r w:rsidRPr="0078789F">
        <w:rPr>
          <w:rFonts w:ascii="Arial" w:hAnsi="Arial" w:cs="Arial"/>
          <w:b/>
          <w:color w:val="990033"/>
          <w:sz w:val="24"/>
          <w:szCs w:val="24"/>
        </w:rPr>
        <w:t xml:space="preserve"> </w:t>
      </w:r>
      <w:r w:rsidR="00144849" w:rsidRPr="0078789F">
        <w:rPr>
          <w:rFonts w:ascii="Arial" w:hAnsi="Arial" w:cs="Arial"/>
          <w:b/>
          <w:color w:val="990033"/>
          <w:sz w:val="24"/>
          <w:szCs w:val="24"/>
          <w:u w:val="single"/>
        </w:rPr>
        <w:t xml:space="preserve">Allegations concerning </w:t>
      </w:r>
      <w:r w:rsidR="0084572A" w:rsidRPr="0078789F">
        <w:rPr>
          <w:rFonts w:ascii="Arial" w:hAnsi="Arial" w:cs="Arial"/>
          <w:b/>
          <w:color w:val="990033"/>
          <w:sz w:val="24"/>
          <w:szCs w:val="24"/>
          <w:u w:val="single"/>
        </w:rPr>
        <w:t xml:space="preserve">supply </w:t>
      </w:r>
      <w:r w:rsidR="00144849" w:rsidRPr="0078789F">
        <w:rPr>
          <w:rFonts w:ascii="Arial" w:hAnsi="Arial" w:cs="Arial"/>
          <w:b/>
          <w:color w:val="990033"/>
          <w:sz w:val="24"/>
          <w:szCs w:val="24"/>
          <w:u w:val="single"/>
        </w:rPr>
        <w:t>staff not directly employed by the school</w:t>
      </w:r>
      <w:r w:rsidR="00054153" w:rsidRPr="0078789F">
        <w:rPr>
          <w:rFonts w:ascii="Arial" w:hAnsi="Arial" w:cs="Arial"/>
          <w:b/>
          <w:color w:val="990033"/>
          <w:sz w:val="24"/>
          <w:szCs w:val="24"/>
          <w:u w:val="single"/>
        </w:rPr>
        <w:t>.</w:t>
      </w:r>
    </w:p>
    <w:p w14:paraId="74609A00" w14:textId="77777777" w:rsidR="00144849" w:rsidRPr="00144849" w:rsidRDefault="00144849" w:rsidP="00F00338">
      <w:pPr>
        <w:ind w:left="567"/>
        <w:rPr>
          <w:rFonts w:ascii="Arial" w:hAnsi="Arial" w:cs="Arial"/>
          <w:b/>
          <w:sz w:val="24"/>
          <w:szCs w:val="24"/>
        </w:rPr>
      </w:pPr>
      <w:r>
        <w:rPr>
          <w:rFonts w:ascii="Arial" w:hAnsi="Arial" w:cs="Arial"/>
          <w:sz w:val="24"/>
          <w:szCs w:val="24"/>
        </w:rPr>
        <w:t xml:space="preserve">In some cases, the school will need to consider an </w:t>
      </w:r>
      <w:r w:rsidR="008A167D">
        <w:rPr>
          <w:rFonts w:ascii="Arial" w:hAnsi="Arial" w:cs="Arial"/>
          <w:sz w:val="24"/>
          <w:szCs w:val="24"/>
        </w:rPr>
        <w:t>allegation against an individual, not directly employed by them, and where the school disciplinary procedures do not fully apply. For example,</w:t>
      </w:r>
      <w:r>
        <w:rPr>
          <w:rFonts w:ascii="Arial" w:hAnsi="Arial" w:cs="Arial"/>
          <w:sz w:val="24"/>
          <w:szCs w:val="24"/>
        </w:rPr>
        <w:t xml:space="preserve"> </w:t>
      </w:r>
      <w:r w:rsidRPr="0084572A">
        <w:rPr>
          <w:rFonts w:ascii="Arial" w:hAnsi="Arial" w:cs="Arial"/>
          <w:b/>
          <w:sz w:val="24"/>
          <w:szCs w:val="24"/>
        </w:rPr>
        <w:t>supply teacher</w:t>
      </w:r>
      <w:r w:rsidR="008A167D">
        <w:rPr>
          <w:rFonts w:ascii="Arial" w:hAnsi="Arial" w:cs="Arial"/>
          <w:b/>
          <w:sz w:val="24"/>
          <w:szCs w:val="24"/>
        </w:rPr>
        <w:t>s</w:t>
      </w:r>
      <w:r>
        <w:rPr>
          <w:rFonts w:ascii="Arial" w:hAnsi="Arial" w:cs="Arial"/>
          <w:sz w:val="24"/>
          <w:szCs w:val="24"/>
        </w:rPr>
        <w:t xml:space="preserve"> provided by an employment agency or business</w:t>
      </w:r>
      <w:r w:rsidR="008A167D">
        <w:rPr>
          <w:rFonts w:ascii="Arial" w:hAnsi="Arial" w:cs="Arial"/>
          <w:sz w:val="24"/>
          <w:szCs w:val="24"/>
        </w:rPr>
        <w:t>.</w:t>
      </w:r>
    </w:p>
    <w:p w14:paraId="3900DC19" w14:textId="4747F8DE" w:rsidR="008A167D" w:rsidRDefault="008A167D" w:rsidP="00883E9F">
      <w:pPr>
        <w:ind w:left="567"/>
        <w:rPr>
          <w:rFonts w:ascii="Arial" w:hAnsi="Arial" w:cs="Arial"/>
          <w:sz w:val="24"/>
          <w:szCs w:val="24"/>
        </w:rPr>
      </w:pPr>
      <w:r>
        <w:rPr>
          <w:rFonts w:ascii="Arial" w:hAnsi="Arial" w:cs="Arial"/>
          <w:sz w:val="24"/>
          <w:szCs w:val="24"/>
        </w:rPr>
        <w:t xml:space="preserve">In these </w:t>
      </w:r>
      <w:r w:rsidR="00F51C36">
        <w:rPr>
          <w:rFonts w:ascii="Arial" w:hAnsi="Arial" w:cs="Arial"/>
          <w:sz w:val="24"/>
          <w:szCs w:val="24"/>
        </w:rPr>
        <w:t>cases,</w:t>
      </w:r>
      <w:r>
        <w:rPr>
          <w:rFonts w:ascii="Arial" w:hAnsi="Arial" w:cs="Arial"/>
          <w:sz w:val="24"/>
          <w:szCs w:val="24"/>
        </w:rPr>
        <w:t xml:space="preserve"> the school should ensure that although not the employer, all allegations are dealt with properly. </w:t>
      </w:r>
    </w:p>
    <w:p w14:paraId="71088CB6" w14:textId="6510667B" w:rsidR="00953D12" w:rsidRDefault="00F87358" w:rsidP="00883E9F">
      <w:pPr>
        <w:ind w:left="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376" behindDoc="0" locked="0" layoutInCell="1" allowOverlap="1" wp14:anchorId="47DB799F" wp14:editId="2FD72E55">
                <wp:simplePos x="0" y="0"/>
                <wp:positionH relativeFrom="page">
                  <wp:align>center</wp:align>
                </wp:positionH>
                <wp:positionV relativeFrom="paragraph">
                  <wp:posOffset>22860</wp:posOffset>
                </wp:positionV>
                <wp:extent cx="6334760" cy="2368550"/>
                <wp:effectExtent l="19050" t="19050" r="27940" b="12700"/>
                <wp:wrapNone/>
                <wp:docPr id="4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368550"/>
                        </a:xfrm>
                        <a:prstGeom prst="rect">
                          <a:avLst/>
                        </a:prstGeom>
                        <a:blipFill>
                          <a:blip r:embed="rId15"/>
                          <a:tile tx="0" ty="0" sx="100000" sy="100000" flip="none" algn="tl"/>
                        </a:blipFill>
                        <a:ln w="31750" algn="ctr">
                          <a:solidFill>
                            <a:schemeClr val="accent1">
                              <a:lumMod val="75000"/>
                            </a:schemeClr>
                          </a:solidFill>
                          <a:miter lim="800000"/>
                          <a:headEnd/>
                          <a:tailEnd/>
                        </a:ln>
                        <a:effectLst/>
                      </wps:spPr>
                      <wps:txbx>
                        <w:txbxContent>
                          <w:p w14:paraId="60C15C34" w14:textId="7FBC3C18" w:rsidR="00953D12" w:rsidRPr="003772C1" w:rsidRDefault="00953D12" w:rsidP="00953D12">
                            <w:pPr>
                              <w:ind w:left="560"/>
                              <w:rPr>
                                <w:rFonts w:ascii="Arial" w:hAnsi="Arial" w:cs="Arial"/>
                                <w:b/>
                              </w:rPr>
                            </w:pPr>
                            <w:r w:rsidRPr="003772C1">
                              <w:rPr>
                                <w:rFonts w:ascii="Arial" w:hAnsi="Arial" w:cs="Arial"/>
                                <w:b/>
                              </w:rPr>
                              <w:t>Para 3</w:t>
                            </w:r>
                            <w:r w:rsidR="00F51C36">
                              <w:rPr>
                                <w:rFonts w:ascii="Arial" w:hAnsi="Arial" w:cs="Arial"/>
                                <w:b/>
                              </w:rPr>
                              <w:t>81</w:t>
                            </w:r>
                          </w:p>
                          <w:p w14:paraId="74FB2435" w14:textId="332FF52E" w:rsidR="00ED180B" w:rsidRPr="003772C1" w:rsidRDefault="00ED180B" w:rsidP="00ED180B">
                            <w:pPr>
                              <w:ind w:left="567"/>
                              <w:rPr>
                                <w:rFonts w:ascii="Arial" w:hAnsi="Arial" w:cs="Arial"/>
                              </w:rPr>
                            </w:pPr>
                            <w:r w:rsidRPr="003772C1">
                              <w:rPr>
                                <w:rFonts w:ascii="Arial" w:hAnsi="Arial" w:cs="Arial"/>
                              </w:rPr>
                              <w:t xml:space="preserve">Whilst schools and colleges are not the employer of supply teachers, they should ensure allegations are dealt with properly. </w:t>
                            </w:r>
                            <w:r w:rsidRPr="003772C1">
                              <w:rPr>
                                <w:rFonts w:ascii="Arial" w:hAnsi="Arial" w:cs="Arial"/>
                                <w:b/>
                                <w:bCs/>
                              </w:rPr>
                              <w:t>In no circumstances</w:t>
                            </w:r>
                            <w:r w:rsidRPr="003772C1">
                              <w:rPr>
                                <w:rFonts w:ascii="Arial" w:hAnsi="Arial" w:cs="Arial"/>
                              </w:rPr>
                              <w:t xml:space="preserve"> should a school or college decide to cease to use a supply teacher due to safeguarding concerns, without finding out the facts and liaising with the LADO to determine a suitable outcome. Governing bodies and proprietors should discuss with the supply agency or agencies where the supply teacher is working across </w:t>
                            </w:r>
                            <w:proofErr w:type="gramStart"/>
                            <w:r w:rsidRPr="003772C1">
                              <w:rPr>
                                <w:rFonts w:ascii="Arial" w:hAnsi="Arial" w:cs="Arial"/>
                              </w:rPr>
                              <w:t>a number of</w:t>
                            </w:r>
                            <w:proofErr w:type="gramEnd"/>
                            <w:r w:rsidRPr="003772C1">
                              <w:rPr>
                                <w:rFonts w:ascii="Arial" w:hAnsi="Arial" w:cs="Arial"/>
                              </w:rPr>
                              <w:t xml:space="preserve"> schools of colleges, whether it is appropriate to suspend the supply teacher, or redeploy them to another part of the school or college, whilst they carry out their investigation</w:t>
                            </w:r>
                            <w:r w:rsidR="007F3F3C">
                              <w:rPr>
                                <w:rFonts w:ascii="Arial" w:hAnsi="Arial" w:cs="Arial"/>
                              </w:rPr>
                              <w:t>.</w:t>
                            </w:r>
                          </w:p>
                          <w:p w14:paraId="61A905FB" w14:textId="1FB06C90" w:rsidR="00953D12" w:rsidRPr="003772C1" w:rsidRDefault="00953D12" w:rsidP="00ED180B">
                            <w:pPr>
                              <w:ind w:left="3447" w:firstLine="153"/>
                              <w:rPr>
                                <w:rFonts w:ascii="Arial" w:hAnsi="Arial" w:cs="Arial"/>
                              </w:rPr>
                            </w:pPr>
                            <w:r w:rsidRPr="003772C1">
                              <w:rPr>
                                <w:rFonts w:ascii="Arial" w:hAnsi="Arial" w:cs="Arial"/>
                                <w:b/>
                              </w:rPr>
                              <w:t>Keeping Children Safe in Education, September 202</w:t>
                            </w:r>
                            <w:r w:rsidR="003D4308">
                              <w:rPr>
                                <w:rFonts w:ascii="Arial" w:hAnsi="Arial" w:cs="Arial"/>
                                <w:b/>
                              </w:rPr>
                              <w:t>4</w:t>
                            </w:r>
                          </w:p>
                          <w:p w14:paraId="2C574A6C" w14:textId="77777777" w:rsidR="00953D12" w:rsidRDefault="00953D12" w:rsidP="00953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799F" id="Text Box 182" o:spid="_x0000_s1038" type="#_x0000_t202" style="position:absolute;left:0;text-align:left;margin-left:0;margin-top:1.8pt;width:498.8pt;height:186.5pt;z-index:2516853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" strokecolor="#a5a5a5 [2404]" strokeweight="2.5pt">
                <v:fill r:id="rId16" o:title="" recolor="t" rotate="t" type="tile"/>
                <v:textbox>
                  <w:txbxContent>
                    <w:p w14:paraId="60C15C34" w14:textId="7FBC3C18" w:rsidR="00953D12" w:rsidRPr="003772C1" w:rsidRDefault="00953D12" w:rsidP="00953D12">
                      <w:pPr>
                        <w:ind w:left="560"/>
                        <w:rPr>
                          <w:rFonts w:ascii="Arial" w:hAnsi="Arial" w:cs="Arial"/>
                          <w:b/>
                        </w:rPr>
                      </w:pPr>
                      <w:r w:rsidRPr="003772C1">
                        <w:rPr>
                          <w:rFonts w:ascii="Arial" w:hAnsi="Arial" w:cs="Arial"/>
                          <w:b/>
                        </w:rPr>
                        <w:t>Para 3</w:t>
                      </w:r>
                      <w:r w:rsidR="00F51C36">
                        <w:rPr>
                          <w:rFonts w:ascii="Arial" w:hAnsi="Arial" w:cs="Arial"/>
                          <w:b/>
                        </w:rPr>
                        <w:t>81</w:t>
                      </w:r>
                    </w:p>
                    <w:p w14:paraId="74FB2435" w14:textId="332FF52E" w:rsidR="00ED180B" w:rsidRPr="003772C1" w:rsidRDefault="00ED180B" w:rsidP="00ED180B">
                      <w:pPr>
                        <w:ind w:left="567"/>
                        <w:rPr>
                          <w:rFonts w:ascii="Arial" w:hAnsi="Arial" w:cs="Arial"/>
                        </w:rPr>
                      </w:pPr>
                      <w:r w:rsidRPr="003772C1">
                        <w:rPr>
                          <w:rFonts w:ascii="Arial" w:hAnsi="Arial" w:cs="Arial"/>
                        </w:rPr>
                        <w:t xml:space="preserve">Whilst schools and colleges are not the employer of supply teachers, they should ensure allegations are dealt with properly. </w:t>
                      </w:r>
                      <w:r w:rsidRPr="003772C1">
                        <w:rPr>
                          <w:rFonts w:ascii="Arial" w:hAnsi="Arial" w:cs="Arial"/>
                          <w:b/>
                          <w:bCs/>
                        </w:rPr>
                        <w:t>In no circumstances</w:t>
                      </w:r>
                      <w:r w:rsidRPr="003772C1">
                        <w:rPr>
                          <w:rFonts w:ascii="Arial" w:hAnsi="Arial" w:cs="Arial"/>
                        </w:rPr>
                        <w:t xml:space="preserve"> should a school or college decide to cease to use a supply teacher due to safeguarding concerns, without finding out the facts and liaising with the LADO to determine a suitable outcome. Governing bodies and proprietors should discuss with the supply agency or agencies where the supply teacher is working across </w:t>
                      </w:r>
                      <w:proofErr w:type="gramStart"/>
                      <w:r w:rsidRPr="003772C1">
                        <w:rPr>
                          <w:rFonts w:ascii="Arial" w:hAnsi="Arial" w:cs="Arial"/>
                        </w:rPr>
                        <w:t>a number of</w:t>
                      </w:r>
                      <w:proofErr w:type="gramEnd"/>
                      <w:r w:rsidRPr="003772C1">
                        <w:rPr>
                          <w:rFonts w:ascii="Arial" w:hAnsi="Arial" w:cs="Arial"/>
                        </w:rPr>
                        <w:t xml:space="preserve"> schools of colleges, whether it is appropriate to suspend the supply teacher, or redeploy them to another part of the school or college, whilst they carry out their investigation</w:t>
                      </w:r>
                      <w:r w:rsidR="007F3F3C">
                        <w:rPr>
                          <w:rFonts w:ascii="Arial" w:hAnsi="Arial" w:cs="Arial"/>
                        </w:rPr>
                        <w:t>.</w:t>
                      </w:r>
                    </w:p>
                    <w:p w14:paraId="61A905FB" w14:textId="1FB06C90" w:rsidR="00953D12" w:rsidRPr="003772C1" w:rsidRDefault="00953D12" w:rsidP="00ED180B">
                      <w:pPr>
                        <w:ind w:left="3447" w:firstLine="153"/>
                        <w:rPr>
                          <w:rFonts w:ascii="Arial" w:hAnsi="Arial" w:cs="Arial"/>
                        </w:rPr>
                      </w:pPr>
                      <w:r w:rsidRPr="003772C1">
                        <w:rPr>
                          <w:rFonts w:ascii="Arial" w:hAnsi="Arial" w:cs="Arial"/>
                          <w:b/>
                        </w:rPr>
                        <w:t>Keeping Children Safe in Education, September 202</w:t>
                      </w:r>
                      <w:r w:rsidR="003D4308">
                        <w:rPr>
                          <w:rFonts w:ascii="Arial" w:hAnsi="Arial" w:cs="Arial"/>
                          <w:b/>
                        </w:rPr>
                        <w:t>4</w:t>
                      </w:r>
                    </w:p>
                    <w:p w14:paraId="2C574A6C" w14:textId="77777777" w:rsidR="00953D12" w:rsidRDefault="00953D12" w:rsidP="00953D12"/>
                  </w:txbxContent>
                </v:textbox>
                <w10:wrap anchorx="page"/>
              </v:shape>
            </w:pict>
          </mc:Fallback>
        </mc:AlternateContent>
      </w:r>
    </w:p>
    <w:p w14:paraId="700B15F4" w14:textId="0962D518" w:rsidR="00953D12" w:rsidRDefault="00953D12" w:rsidP="00883E9F">
      <w:pPr>
        <w:ind w:left="567"/>
        <w:rPr>
          <w:rFonts w:ascii="Arial" w:hAnsi="Arial" w:cs="Arial"/>
          <w:sz w:val="24"/>
          <w:szCs w:val="24"/>
        </w:rPr>
      </w:pPr>
    </w:p>
    <w:p w14:paraId="74562AF2" w14:textId="618BC6E2" w:rsidR="00953D12" w:rsidRDefault="00953D12" w:rsidP="00883E9F">
      <w:pPr>
        <w:ind w:left="567"/>
        <w:rPr>
          <w:rFonts w:ascii="Arial" w:hAnsi="Arial" w:cs="Arial"/>
          <w:sz w:val="24"/>
          <w:szCs w:val="24"/>
        </w:rPr>
      </w:pPr>
    </w:p>
    <w:p w14:paraId="28BA891E" w14:textId="1EE9E0CE" w:rsidR="00953D12" w:rsidRDefault="00953D12" w:rsidP="00883E9F">
      <w:pPr>
        <w:ind w:left="567"/>
        <w:rPr>
          <w:rFonts w:ascii="Arial" w:hAnsi="Arial" w:cs="Arial"/>
          <w:sz w:val="24"/>
          <w:szCs w:val="24"/>
        </w:rPr>
      </w:pPr>
    </w:p>
    <w:p w14:paraId="1BBFD628" w14:textId="77777777" w:rsidR="00953D12" w:rsidRDefault="00953D12" w:rsidP="00F87358">
      <w:pPr>
        <w:rPr>
          <w:rFonts w:ascii="Arial" w:hAnsi="Arial" w:cs="Arial"/>
          <w:sz w:val="24"/>
          <w:szCs w:val="24"/>
        </w:rPr>
      </w:pPr>
    </w:p>
    <w:p w14:paraId="50DE6984" w14:textId="77777777" w:rsidR="00F87358" w:rsidRDefault="00F87358" w:rsidP="00F87358">
      <w:pPr>
        <w:rPr>
          <w:rFonts w:ascii="Arial" w:hAnsi="Arial" w:cs="Arial"/>
          <w:sz w:val="24"/>
          <w:szCs w:val="24"/>
        </w:rPr>
      </w:pPr>
    </w:p>
    <w:p w14:paraId="5A5B70FD" w14:textId="77777777" w:rsidR="00F87358" w:rsidRDefault="00F87358" w:rsidP="00F87358">
      <w:pPr>
        <w:rPr>
          <w:rFonts w:ascii="Arial" w:hAnsi="Arial" w:cs="Arial"/>
          <w:sz w:val="24"/>
          <w:szCs w:val="24"/>
        </w:rPr>
      </w:pPr>
    </w:p>
    <w:p w14:paraId="6F90697B" w14:textId="77777777" w:rsidR="00F87358" w:rsidRDefault="00F87358" w:rsidP="00F87358">
      <w:pPr>
        <w:rPr>
          <w:rFonts w:ascii="Arial" w:hAnsi="Arial" w:cs="Arial"/>
          <w:sz w:val="24"/>
          <w:szCs w:val="24"/>
        </w:rPr>
      </w:pPr>
    </w:p>
    <w:p w14:paraId="29877268" w14:textId="77777777" w:rsidR="009E0C37" w:rsidRDefault="00A63404" w:rsidP="00ED180B">
      <w:pPr>
        <w:ind w:firstLine="720"/>
        <w:rPr>
          <w:rFonts w:ascii="Arial" w:hAnsi="Arial" w:cs="Arial"/>
          <w:sz w:val="24"/>
          <w:szCs w:val="24"/>
        </w:rPr>
      </w:pPr>
      <w:r>
        <w:rPr>
          <w:rFonts w:ascii="Arial" w:hAnsi="Arial" w:cs="Arial"/>
          <w:sz w:val="24"/>
          <w:szCs w:val="24"/>
        </w:rPr>
        <w:t xml:space="preserve">In managing allegations made against </w:t>
      </w:r>
      <w:r>
        <w:rPr>
          <w:rFonts w:ascii="Arial" w:hAnsi="Arial" w:cs="Arial"/>
          <w:b/>
          <w:sz w:val="24"/>
          <w:szCs w:val="24"/>
        </w:rPr>
        <w:t>supply s</w:t>
      </w:r>
      <w:r w:rsidRPr="00A63404">
        <w:rPr>
          <w:rFonts w:ascii="Arial" w:hAnsi="Arial" w:cs="Arial"/>
          <w:b/>
          <w:sz w:val="24"/>
          <w:szCs w:val="24"/>
        </w:rPr>
        <w:t>taff</w:t>
      </w:r>
      <w:r>
        <w:rPr>
          <w:rFonts w:ascii="Arial" w:hAnsi="Arial" w:cs="Arial"/>
          <w:b/>
          <w:sz w:val="24"/>
          <w:szCs w:val="24"/>
        </w:rPr>
        <w:t xml:space="preserve"> </w:t>
      </w:r>
      <w:r>
        <w:rPr>
          <w:rFonts w:ascii="Arial" w:hAnsi="Arial" w:cs="Arial"/>
          <w:sz w:val="24"/>
          <w:szCs w:val="24"/>
        </w:rPr>
        <w:t xml:space="preserve">the following should be </w:t>
      </w:r>
      <w:proofErr w:type="gramStart"/>
      <w:r>
        <w:rPr>
          <w:rFonts w:ascii="Arial" w:hAnsi="Arial" w:cs="Arial"/>
          <w:sz w:val="24"/>
          <w:szCs w:val="24"/>
        </w:rPr>
        <w:t>considered;</w:t>
      </w:r>
      <w:proofErr w:type="gramEnd"/>
    </w:p>
    <w:p w14:paraId="4C3CCA42" w14:textId="136B4E20" w:rsidR="00A63404" w:rsidRDefault="004C7F7A" w:rsidP="006B0D8A">
      <w:pPr>
        <w:numPr>
          <w:ilvl w:val="0"/>
          <w:numId w:val="17"/>
        </w:numPr>
        <w:ind w:left="1418" w:hanging="284"/>
        <w:rPr>
          <w:rFonts w:ascii="Arial" w:hAnsi="Arial" w:cs="Arial"/>
          <w:sz w:val="24"/>
          <w:szCs w:val="24"/>
        </w:rPr>
      </w:pPr>
      <w:r>
        <w:rPr>
          <w:rFonts w:ascii="Arial" w:hAnsi="Arial" w:cs="Arial"/>
          <w:sz w:val="24"/>
          <w:szCs w:val="24"/>
        </w:rPr>
        <w:t>a</w:t>
      </w:r>
      <w:r w:rsidR="00A63404">
        <w:rPr>
          <w:rFonts w:ascii="Arial" w:hAnsi="Arial" w:cs="Arial"/>
          <w:sz w:val="24"/>
          <w:szCs w:val="24"/>
        </w:rPr>
        <w:t>gencies should be fully involved and co-operate in any enquiries from the LADO, Police or Children’s Social Care</w:t>
      </w:r>
    </w:p>
    <w:p w14:paraId="532834F2" w14:textId="3726E990" w:rsidR="00A63404" w:rsidRDefault="004C7F7A" w:rsidP="006B0D8A">
      <w:pPr>
        <w:numPr>
          <w:ilvl w:val="0"/>
          <w:numId w:val="17"/>
        </w:numPr>
        <w:ind w:left="1418" w:hanging="284"/>
        <w:rPr>
          <w:rFonts w:ascii="Arial" w:hAnsi="Arial" w:cs="Arial"/>
          <w:sz w:val="24"/>
          <w:szCs w:val="24"/>
        </w:rPr>
      </w:pPr>
      <w:r>
        <w:rPr>
          <w:rFonts w:ascii="Arial" w:hAnsi="Arial" w:cs="Arial"/>
          <w:sz w:val="24"/>
          <w:szCs w:val="24"/>
        </w:rPr>
        <w:lastRenderedPageBreak/>
        <w:t>s</w:t>
      </w:r>
      <w:r w:rsidR="00A63404">
        <w:rPr>
          <w:rFonts w:ascii="Arial" w:hAnsi="Arial" w:cs="Arial"/>
          <w:sz w:val="24"/>
          <w:szCs w:val="24"/>
        </w:rPr>
        <w:t>chool will usually take the lead as they ha</w:t>
      </w:r>
      <w:r w:rsidR="00907819">
        <w:rPr>
          <w:rFonts w:ascii="Arial" w:hAnsi="Arial" w:cs="Arial"/>
          <w:sz w:val="24"/>
          <w:szCs w:val="24"/>
        </w:rPr>
        <w:t>ve direct access to children or other school staff</w:t>
      </w:r>
    </w:p>
    <w:p w14:paraId="48840221" w14:textId="6D8C7E1A" w:rsidR="00907819" w:rsidRDefault="004C7F7A" w:rsidP="006B0D8A">
      <w:pPr>
        <w:numPr>
          <w:ilvl w:val="0"/>
          <w:numId w:val="17"/>
        </w:numPr>
        <w:ind w:left="1418" w:hanging="284"/>
        <w:rPr>
          <w:rFonts w:ascii="Arial" w:hAnsi="Arial" w:cs="Arial"/>
          <w:sz w:val="24"/>
          <w:szCs w:val="24"/>
        </w:rPr>
      </w:pPr>
      <w:r>
        <w:rPr>
          <w:rFonts w:ascii="Arial" w:hAnsi="Arial" w:cs="Arial"/>
          <w:sz w:val="24"/>
          <w:szCs w:val="24"/>
        </w:rPr>
        <w:t>s</w:t>
      </w:r>
      <w:r w:rsidR="00907819">
        <w:rPr>
          <w:rFonts w:ascii="Arial" w:hAnsi="Arial" w:cs="Arial"/>
          <w:sz w:val="24"/>
          <w:szCs w:val="24"/>
        </w:rPr>
        <w:t>upply staff, although not employed by the school, are under the supervision, direction and control of the governing body when working in a school</w:t>
      </w:r>
    </w:p>
    <w:p w14:paraId="0B527A24" w14:textId="2E3A6C78" w:rsidR="00907819" w:rsidRDefault="004C7F7A" w:rsidP="006B0D8A">
      <w:pPr>
        <w:numPr>
          <w:ilvl w:val="0"/>
          <w:numId w:val="17"/>
        </w:numPr>
        <w:ind w:left="1418" w:hanging="284"/>
        <w:rPr>
          <w:rFonts w:ascii="Arial" w:hAnsi="Arial" w:cs="Arial"/>
          <w:sz w:val="24"/>
          <w:szCs w:val="24"/>
        </w:rPr>
      </w:pPr>
      <w:r>
        <w:rPr>
          <w:rFonts w:ascii="Arial" w:hAnsi="Arial" w:cs="Arial"/>
          <w:sz w:val="24"/>
          <w:szCs w:val="24"/>
        </w:rPr>
        <w:t>s</w:t>
      </w:r>
      <w:r w:rsidR="00907819">
        <w:rPr>
          <w:rFonts w:ascii="Arial" w:hAnsi="Arial" w:cs="Arial"/>
          <w:sz w:val="24"/>
          <w:szCs w:val="24"/>
        </w:rPr>
        <w:t>upply staff, should be advised to contact their trade union representative if they have one, or a colleague for support</w:t>
      </w:r>
    </w:p>
    <w:p w14:paraId="76247BDC" w14:textId="5A2527BA" w:rsidR="00907819" w:rsidRDefault="004C7F7A" w:rsidP="006B0D8A">
      <w:pPr>
        <w:numPr>
          <w:ilvl w:val="0"/>
          <w:numId w:val="17"/>
        </w:numPr>
        <w:ind w:left="1418" w:hanging="284"/>
        <w:rPr>
          <w:rFonts w:ascii="Arial" w:hAnsi="Arial" w:cs="Arial"/>
          <w:sz w:val="24"/>
          <w:szCs w:val="24"/>
        </w:rPr>
      </w:pPr>
      <w:r>
        <w:rPr>
          <w:rFonts w:ascii="Arial" w:hAnsi="Arial" w:cs="Arial"/>
          <w:sz w:val="24"/>
          <w:szCs w:val="24"/>
        </w:rPr>
        <w:t>t</w:t>
      </w:r>
      <w:r w:rsidR="00907819">
        <w:rPr>
          <w:rFonts w:ascii="Arial" w:hAnsi="Arial" w:cs="Arial"/>
          <w:sz w:val="24"/>
          <w:szCs w:val="24"/>
        </w:rPr>
        <w:t xml:space="preserve">he </w:t>
      </w:r>
      <w:r w:rsidR="00B74CBD" w:rsidRPr="00A450E7">
        <w:rPr>
          <w:rFonts w:ascii="Arial" w:hAnsi="Arial" w:cs="Arial"/>
          <w:sz w:val="24"/>
          <w:szCs w:val="24"/>
        </w:rPr>
        <w:t>a</w:t>
      </w:r>
      <w:r w:rsidR="00907819" w:rsidRPr="00A450E7">
        <w:rPr>
          <w:rFonts w:ascii="Arial" w:hAnsi="Arial" w:cs="Arial"/>
          <w:sz w:val="24"/>
          <w:szCs w:val="24"/>
        </w:rPr>
        <w:t>lleg</w:t>
      </w:r>
      <w:r w:rsidR="00907819">
        <w:rPr>
          <w:rFonts w:ascii="Arial" w:hAnsi="Arial" w:cs="Arial"/>
          <w:sz w:val="24"/>
          <w:szCs w:val="24"/>
        </w:rPr>
        <w:t xml:space="preserve">ations management meeting, arranged by the LADO, should address issues such as information sharing, to ensure that any previous concerns or allegations known to the agency are </w:t>
      </w:r>
      <w:proofErr w:type="gramStart"/>
      <w:r w:rsidR="00907819">
        <w:rPr>
          <w:rFonts w:ascii="Arial" w:hAnsi="Arial" w:cs="Arial"/>
          <w:sz w:val="24"/>
          <w:szCs w:val="24"/>
        </w:rPr>
        <w:t>taken into account</w:t>
      </w:r>
      <w:proofErr w:type="gramEnd"/>
      <w:r w:rsidR="00907819">
        <w:rPr>
          <w:rFonts w:ascii="Arial" w:hAnsi="Arial" w:cs="Arial"/>
          <w:sz w:val="24"/>
          <w:szCs w:val="24"/>
        </w:rPr>
        <w:t xml:space="preserve"> by the school during the investigation.</w:t>
      </w:r>
    </w:p>
    <w:p w14:paraId="60B3E477" w14:textId="707F9CEA" w:rsidR="00F87358" w:rsidRDefault="00907819" w:rsidP="00F51C36">
      <w:pPr>
        <w:ind w:left="720"/>
        <w:rPr>
          <w:rFonts w:ascii="Arial" w:hAnsi="Arial" w:cs="Arial"/>
          <w:sz w:val="24"/>
          <w:szCs w:val="24"/>
        </w:rPr>
      </w:pPr>
      <w:r>
        <w:rPr>
          <w:rFonts w:ascii="Arial" w:hAnsi="Arial" w:cs="Arial"/>
          <w:sz w:val="24"/>
          <w:szCs w:val="24"/>
        </w:rPr>
        <w:t xml:space="preserve">It is imperative that when using an agency for supply staff, schools should inform the agency of its process for managing allegations. This may also include inviting the agencies human resource manager to the meetings so they can be kept up to date with information regarding </w:t>
      </w:r>
      <w:r w:rsidR="00ED180B">
        <w:rPr>
          <w:rFonts w:ascii="Arial" w:hAnsi="Arial" w:cs="Arial"/>
          <w:sz w:val="24"/>
          <w:szCs w:val="24"/>
        </w:rPr>
        <w:t>its</w:t>
      </w:r>
      <w:r>
        <w:rPr>
          <w:rFonts w:ascii="Arial" w:hAnsi="Arial" w:cs="Arial"/>
          <w:sz w:val="24"/>
          <w:szCs w:val="24"/>
        </w:rPr>
        <w:t xml:space="preserve"> policies.</w:t>
      </w:r>
    </w:p>
    <w:p w14:paraId="10C1A310" w14:textId="14B733E7" w:rsidR="00FC23DD" w:rsidRPr="0078789F" w:rsidRDefault="00FC23DD" w:rsidP="00FC23DD">
      <w:pPr>
        <w:rPr>
          <w:rFonts w:ascii="Arial" w:hAnsi="Arial" w:cs="Arial"/>
          <w:b/>
          <w:bCs/>
          <w:color w:val="990033"/>
          <w:sz w:val="24"/>
          <w:szCs w:val="24"/>
        </w:rPr>
      </w:pPr>
      <w:r w:rsidRPr="0078789F">
        <w:rPr>
          <w:rFonts w:ascii="Arial" w:hAnsi="Arial" w:cs="Arial"/>
          <w:b/>
          <w:bCs/>
          <w:color w:val="990033"/>
          <w:sz w:val="24"/>
          <w:szCs w:val="24"/>
        </w:rPr>
        <w:t>1.16</w:t>
      </w:r>
      <w:r w:rsidR="00092D26" w:rsidRPr="0078789F">
        <w:rPr>
          <w:rFonts w:ascii="Arial" w:hAnsi="Arial" w:cs="Arial"/>
          <w:b/>
          <w:bCs/>
          <w:color w:val="990033"/>
          <w:sz w:val="24"/>
          <w:szCs w:val="24"/>
        </w:rPr>
        <w:tab/>
      </w:r>
      <w:r w:rsidR="00590E43" w:rsidRPr="0078789F">
        <w:rPr>
          <w:rFonts w:ascii="Arial" w:hAnsi="Arial" w:cs="Arial"/>
          <w:b/>
          <w:bCs/>
          <w:color w:val="990033"/>
          <w:sz w:val="24"/>
          <w:szCs w:val="24"/>
          <w:u w:val="single"/>
        </w:rPr>
        <w:t>References</w:t>
      </w:r>
    </w:p>
    <w:p w14:paraId="22A819A6" w14:textId="030C8E96" w:rsidR="004E2305" w:rsidRDefault="003B43A8" w:rsidP="003B43A8">
      <w:pPr>
        <w:ind w:left="720"/>
        <w:rPr>
          <w:rFonts w:ascii="Arial" w:hAnsi="Arial" w:cs="Arial"/>
          <w:sz w:val="24"/>
          <w:szCs w:val="24"/>
        </w:rPr>
      </w:pPr>
      <w:r w:rsidRPr="003B43A8">
        <w:rPr>
          <w:rFonts w:ascii="Arial" w:hAnsi="Arial" w:cs="Arial"/>
          <w:sz w:val="24"/>
          <w:szCs w:val="24"/>
        </w:rPr>
        <w:t xml:space="preserve">Cases in which an allegation was found to be false, unfounded, unsubstantiated or malicious should not be included in employer references. Any repeated concerns or allegations which have all been found to be false, unfounded, unsubstantiated or malicious should also not be included in any reference. </w:t>
      </w:r>
      <w:r>
        <w:rPr>
          <w:rFonts w:ascii="Arial" w:hAnsi="Arial" w:cs="Arial"/>
          <w:sz w:val="24"/>
          <w:szCs w:val="24"/>
        </w:rPr>
        <w:t>F</w:t>
      </w:r>
      <w:r w:rsidRPr="003B43A8">
        <w:rPr>
          <w:rFonts w:ascii="Arial" w:hAnsi="Arial" w:cs="Arial"/>
          <w:sz w:val="24"/>
          <w:szCs w:val="24"/>
        </w:rPr>
        <w:t>urther information on references</w:t>
      </w:r>
      <w:r w:rsidR="004E2305">
        <w:rPr>
          <w:rFonts w:ascii="Arial" w:hAnsi="Arial" w:cs="Arial"/>
          <w:sz w:val="24"/>
          <w:szCs w:val="24"/>
        </w:rPr>
        <w:t xml:space="preserve"> can be found in Part 4 of </w:t>
      </w:r>
      <w:r w:rsidR="004E2305" w:rsidRPr="00A450E7">
        <w:rPr>
          <w:rFonts w:ascii="Arial" w:hAnsi="Arial" w:cs="Arial"/>
          <w:sz w:val="24"/>
          <w:szCs w:val="24"/>
        </w:rPr>
        <w:t xml:space="preserve">Keeping </w:t>
      </w:r>
      <w:r w:rsidR="001E7E20" w:rsidRPr="00A450E7">
        <w:rPr>
          <w:rFonts w:ascii="Arial" w:hAnsi="Arial" w:cs="Arial"/>
          <w:sz w:val="24"/>
          <w:szCs w:val="24"/>
        </w:rPr>
        <w:t>C</w:t>
      </w:r>
      <w:r w:rsidR="004E2305" w:rsidRPr="00A450E7">
        <w:rPr>
          <w:rFonts w:ascii="Arial" w:hAnsi="Arial" w:cs="Arial"/>
          <w:sz w:val="24"/>
          <w:szCs w:val="24"/>
        </w:rPr>
        <w:t xml:space="preserve">hildren </w:t>
      </w:r>
      <w:r w:rsidR="004E2305">
        <w:rPr>
          <w:rFonts w:ascii="Arial" w:hAnsi="Arial" w:cs="Arial"/>
          <w:sz w:val="24"/>
          <w:szCs w:val="24"/>
        </w:rPr>
        <w:t>Safe in Education, 202</w:t>
      </w:r>
      <w:r w:rsidR="003D4308">
        <w:rPr>
          <w:rFonts w:ascii="Arial" w:hAnsi="Arial" w:cs="Arial"/>
          <w:sz w:val="24"/>
          <w:szCs w:val="24"/>
        </w:rPr>
        <w:t>4</w:t>
      </w:r>
      <w:r w:rsidR="004E2305">
        <w:rPr>
          <w:rFonts w:ascii="Arial" w:hAnsi="Arial" w:cs="Arial"/>
          <w:sz w:val="24"/>
          <w:szCs w:val="24"/>
        </w:rPr>
        <w:t>.</w:t>
      </w:r>
    </w:p>
    <w:p w14:paraId="60BA81EB" w14:textId="22A457D5" w:rsidR="00F87358" w:rsidRPr="003B43A8" w:rsidRDefault="003B43A8" w:rsidP="00F51C36">
      <w:pPr>
        <w:ind w:left="720"/>
        <w:rPr>
          <w:rFonts w:ascii="Arial" w:hAnsi="Arial" w:cs="Arial"/>
          <w:sz w:val="24"/>
          <w:szCs w:val="24"/>
        </w:rPr>
      </w:pPr>
      <w:r w:rsidRPr="003B43A8">
        <w:rPr>
          <w:rFonts w:ascii="Arial" w:hAnsi="Arial" w:cs="Arial"/>
          <w:sz w:val="24"/>
          <w:szCs w:val="24"/>
        </w:rPr>
        <w:t>Substantiated safeguarding allegations that meet the harm threshold should be included in references, provided that the information is factual and does not include opinions.</w:t>
      </w:r>
    </w:p>
    <w:p w14:paraId="7BA45C05" w14:textId="24728FEE" w:rsidR="00006AC4" w:rsidRPr="0078789F" w:rsidRDefault="00006AC4" w:rsidP="00006AC4">
      <w:pPr>
        <w:rPr>
          <w:rFonts w:ascii="Arial" w:hAnsi="Arial" w:cs="Arial"/>
          <w:b/>
          <w:bCs/>
          <w:color w:val="990033"/>
          <w:sz w:val="24"/>
          <w:szCs w:val="24"/>
        </w:rPr>
      </w:pPr>
      <w:r w:rsidRPr="0078789F">
        <w:rPr>
          <w:rFonts w:ascii="Arial" w:hAnsi="Arial" w:cs="Arial"/>
          <w:b/>
          <w:bCs/>
          <w:color w:val="990033"/>
          <w:sz w:val="24"/>
          <w:szCs w:val="24"/>
        </w:rPr>
        <w:t>1.1</w:t>
      </w:r>
      <w:r w:rsidR="00FC23DD" w:rsidRPr="0078789F">
        <w:rPr>
          <w:rFonts w:ascii="Arial" w:hAnsi="Arial" w:cs="Arial"/>
          <w:b/>
          <w:bCs/>
          <w:color w:val="990033"/>
          <w:sz w:val="24"/>
          <w:szCs w:val="24"/>
        </w:rPr>
        <w:t>7</w:t>
      </w:r>
      <w:r w:rsidR="00544211" w:rsidRPr="0078789F">
        <w:rPr>
          <w:rFonts w:ascii="Arial" w:hAnsi="Arial" w:cs="Arial"/>
          <w:b/>
          <w:bCs/>
          <w:color w:val="990033"/>
          <w:sz w:val="24"/>
          <w:szCs w:val="24"/>
        </w:rPr>
        <w:tab/>
      </w:r>
      <w:r w:rsidR="00544211" w:rsidRPr="0078789F">
        <w:rPr>
          <w:rFonts w:ascii="Arial" w:hAnsi="Arial" w:cs="Arial"/>
          <w:b/>
          <w:bCs/>
          <w:color w:val="990033"/>
          <w:sz w:val="24"/>
          <w:szCs w:val="24"/>
          <w:u w:val="single"/>
        </w:rPr>
        <w:t>Non recent allegations</w:t>
      </w:r>
    </w:p>
    <w:p w14:paraId="3E46C960" w14:textId="2D46754D" w:rsidR="00F500BC" w:rsidRDefault="00CF62D2" w:rsidP="0078789F">
      <w:pPr>
        <w:ind w:left="720"/>
        <w:rPr>
          <w:rFonts w:ascii="Arial" w:hAnsi="Arial" w:cs="Arial"/>
          <w:sz w:val="24"/>
          <w:szCs w:val="24"/>
        </w:rPr>
      </w:pPr>
      <w:r w:rsidRPr="00A450E7">
        <w:rPr>
          <w:rFonts w:ascii="Arial" w:hAnsi="Arial" w:cs="Arial"/>
          <w:sz w:val="24"/>
          <w:szCs w:val="24"/>
        </w:rPr>
        <w:t xml:space="preserve">Where an adult makes an allegation to a school or college that they were abused as a child, the individual should be advised to report the allegation to the police. Non recent allegations made by a child, should be reported to the LADO in line with the local authority’s procedures for dealing with non-recent allegations. The LADO will coordinate with </w:t>
      </w:r>
      <w:r w:rsidR="00781F65" w:rsidRPr="00A450E7">
        <w:rPr>
          <w:rFonts w:ascii="Arial" w:hAnsi="Arial" w:cs="Arial"/>
          <w:sz w:val="24"/>
          <w:szCs w:val="24"/>
        </w:rPr>
        <w:t xml:space="preserve">the </w:t>
      </w:r>
      <w:r w:rsidRPr="00A450E7">
        <w:rPr>
          <w:rFonts w:ascii="Arial" w:hAnsi="Arial" w:cs="Arial"/>
          <w:sz w:val="24"/>
          <w:szCs w:val="24"/>
        </w:rPr>
        <w:t>local authority</w:t>
      </w:r>
      <w:r w:rsidR="00781F65" w:rsidRPr="00A450E7">
        <w:rPr>
          <w:rFonts w:ascii="Arial" w:hAnsi="Arial" w:cs="Arial"/>
          <w:sz w:val="24"/>
          <w:szCs w:val="24"/>
        </w:rPr>
        <w:t>’s</w:t>
      </w:r>
      <w:r w:rsidRPr="00A450E7">
        <w:rPr>
          <w:rFonts w:ascii="Arial" w:hAnsi="Arial" w:cs="Arial"/>
          <w:sz w:val="24"/>
          <w:szCs w:val="24"/>
        </w:rPr>
        <w:t xml:space="preserve"> children social care</w:t>
      </w:r>
      <w:r w:rsidR="00781F65" w:rsidRPr="00A450E7">
        <w:rPr>
          <w:rFonts w:ascii="Arial" w:hAnsi="Arial" w:cs="Arial"/>
          <w:sz w:val="24"/>
          <w:szCs w:val="24"/>
        </w:rPr>
        <w:t xml:space="preserve"> team</w:t>
      </w:r>
      <w:r w:rsidRPr="00A450E7">
        <w:rPr>
          <w:rFonts w:ascii="Arial" w:hAnsi="Arial" w:cs="Arial"/>
          <w:sz w:val="24"/>
          <w:szCs w:val="24"/>
        </w:rPr>
        <w:t xml:space="preserve"> and the police. Abuse can be reported no matter how long ago it happened</w:t>
      </w:r>
    </w:p>
    <w:p w14:paraId="687C0A23" w14:textId="34807173" w:rsidR="0078789F" w:rsidRPr="0078789F" w:rsidRDefault="0078789F" w:rsidP="0078789F">
      <w:pPr>
        <w:rPr>
          <w:rFonts w:ascii="Arial" w:hAnsi="Arial" w:cs="Arial"/>
          <w:color w:val="990033"/>
          <w:sz w:val="24"/>
          <w:szCs w:val="24"/>
        </w:rPr>
      </w:pPr>
    </w:p>
    <w:p w14:paraId="4292992F" w14:textId="027476B9" w:rsidR="00D72095" w:rsidRPr="0078789F" w:rsidRDefault="009E2B7A" w:rsidP="009E2B7A">
      <w:pPr>
        <w:rPr>
          <w:rFonts w:ascii="Arial" w:hAnsi="Arial" w:cs="Arial"/>
          <w:color w:val="990033"/>
          <w:sz w:val="24"/>
          <w:szCs w:val="24"/>
        </w:rPr>
      </w:pPr>
      <w:r w:rsidRPr="0078789F">
        <w:rPr>
          <w:rFonts w:ascii="Arial" w:hAnsi="Arial" w:cs="Arial"/>
          <w:b/>
          <w:bCs/>
          <w:color w:val="990033"/>
          <w:sz w:val="28"/>
          <w:szCs w:val="28"/>
        </w:rPr>
        <w:t>2</w:t>
      </w:r>
      <w:r w:rsidRPr="0078789F">
        <w:rPr>
          <w:rFonts w:ascii="Arial" w:hAnsi="Arial" w:cs="Arial"/>
          <w:b/>
          <w:bCs/>
          <w:color w:val="990033"/>
          <w:sz w:val="28"/>
          <w:szCs w:val="28"/>
        </w:rPr>
        <w:tab/>
      </w:r>
      <w:r w:rsidR="00D72095" w:rsidRPr="0078789F">
        <w:rPr>
          <w:rFonts w:ascii="Arial" w:hAnsi="Arial" w:cs="Arial"/>
          <w:b/>
          <w:bCs/>
          <w:color w:val="990033"/>
          <w:sz w:val="28"/>
          <w:szCs w:val="28"/>
        </w:rPr>
        <w:t xml:space="preserve">Part Two.  </w:t>
      </w:r>
      <w:r w:rsidR="00D72095" w:rsidRPr="0078789F">
        <w:rPr>
          <w:rFonts w:ascii="Arial" w:hAnsi="Arial" w:cs="Arial"/>
          <w:b/>
          <w:bCs/>
          <w:color w:val="990033"/>
          <w:sz w:val="28"/>
          <w:szCs w:val="28"/>
        </w:rPr>
        <w:tab/>
      </w:r>
      <w:r w:rsidR="00D72095" w:rsidRPr="0078789F">
        <w:rPr>
          <w:rFonts w:ascii="Arial" w:hAnsi="Arial" w:cs="Arial"/>
          <w:b/>
          <w:bCs/>
          <w:color w:val="990033"/>
          <w:sz w:val="28"/>
          <w:szCs w:val="28"/>
        </w:rPr>
        <w:tab/>
      </w:r>
      <w:r w:rsidR="00D72095" w:rsidRPr="0078789F">
        <w:rPr>
          <w:rFonts w:ascii="Arial" w:hAnsi="Arial" w:cs="Arial"/>
          <w:b/>
          <w:bCs/>
          <w:color w:val="990033"/>
          <w:sz w:val="28"/>
          <w:szCs w:val="28"/>
        </w:rPr>
        <w:tab/>
        <w:t xml:space="preserve">Level of Concern </w:t>
      </w:r>
    </w:p>
    <w:p w14:paraId="0D0B7F29" w14:textId="7ABEBCE3" w:rsidR="00D72095" w:rsidRDefault="00A63136" w:rsidP="00A63136">
      <w:pPr>
        <w:rPr>
          <w:rFonts w:ascii="Arial" w:hAnsi="Arial" w:cs="Arial"/>
          <w:b/>
          <w:bCs/>
          <w:sz w:val="24"/>
          <w:szCs w:val="24"/>
          <w:u w:val="single"/>
        </w:rPr>
      </w:pPr>
      <w:r>
        <w:rPr>
          <w:rFonts w:ascii="Arial" w:hAnsi="Arial" w:cs="Arial"/>
          <w:b/>
          <w:bCs/>
          <w:sz w:val="24"/>
          <w:szCs w:val="24"/>
        </w:rPr>
        <w:tab/>
      </w:r>
      <w:r w:rsidR="00D72095" w:rsidRPr="00D72095">
        <w:rPr>
          <w:rFonts w:ascii="Arial" w:hAnsi="Arial" w:cs="Arial"/>
          <w:b/>
          <w:bCs/>
          <w:sz w:val="24"/>
          <w:szCs w:val="24"/>
          <w:u w:val="single"/>
        </w:rPr>
        <w:t>Concerns that do no</w:t>
      </w:r>
      <w:r w:rsidR="00D72095">
        <w:rPr>
          <w:rFonts w:ascii="Arial" w:hAnsi="Arial" w:cs="Arial"/>
          <w:b/>
          <w:bCs/>
          <w:sz w:val="24"/>
          <w:szCs w:val="24"/>
          <w:u w:val="single"/>
        </w:rPr>
        <w:t>t</w:t>
      </w:r>
      <w:r w:rsidR="00D72095" w:rsidRPr="00D72095">
        <w:rPr>
          <w:rFonts w:ascii="Arial" w:hAnsi="Arial" w:cs="Arial"/>
          <w:b/>
          <w:bCs/>
          <w:sz w:val="24"/>
          <w:szCs w:val="24"/>
          <w:u w:val="single"/>
        </w:rPr>
        <w:t xml:space="preserve"> meet the harm </w:t>
      </w:r>
      <w:r w:rsidR="001D0D8C" w:rsidRPr="00D72095">
        <w:rPr>
          <w:rFonts w:ascii="Arial" w:hAnsi="Arial" w:cs="Arial"/>
          <w:b/>
          <w:bCs/>
          <w:sz w:val="24"/>
          <w:szCs w:val="24"/>
          <w:u w:val="single"/>
        </w:rPr>
        <w:t>threshold.</w:t>
      </w:r>
      <w:r w:rsidR="00D72095" w:rsidRPr="00D72095">
        <w:rPr>
          <w:rFonts w:ascii="Arial" w:hAnsi="Arial" w:cs="Arial"/>
          <w:b/>
          <w:bCs/>
          <w:sz w:val="24"/>
          <w:szCs w:val="24"/>
          <w:u w:val="single"/>
        </w:rPr>
        <w:t xml:space="preserve"> </w:t>
      </w:r>
    </w:p>
    <w:p w14:paraId="0D1A0EA1" w14:textId="49E8E352" w:rsidR="00D72095" w:rsidRDefault="006941A5" w:rsidP="001D0D8C">
      <w:pPr>
        <w:ind w:left="720"/>
        <w:rPr>
          <w:rFonts w:ascii="Arial" w:hAnsi="Arial" w:cs="Arial"/>
          <w:sz w:val="24"/>
          <w:szCs w:val="24"/>
        </w:rPr>
      </w:pPr>
      <w:commentRangeStart w:id="2"/>
      <w:r>
        <w:rPr>
          <w:rFonts w:ascii="Arial" w:hAnsi="Arial" w:cs="Arial"/>
          <w:sz w:val="24"/>
          <w:szCs w:val="24"/>
        </w:rPr>
        <w:t>Keeping Children Safe in Education, September 202</w:t>
      </w:r>
      <w:r w:rsidR="003D4308">
        <w:rPr>
          <w:rFonts w:ascii="Arial" w:hAnsi="Arial" w:cs="Arial"/>
          <w:sz w:val="24"/>
          <w:szCs w:val="24"/>
        </w:rPr>
        <w:t>4</w:t>
      </w:r>
      <w:r>
        <w:rPr>
          <w:rFonts w:ascii="Arial" w:hAnsi="Arial" w:cs="Arial"/>
          <w:sz w:val="24"/>
          <w:szCs w:val="24"/>
        </w:rPr>
        <w:t xml:space="preserve">, </w:t>
      </w:r>
      <w:r w:rsidR="00A450E7">
        <w:rPr>
          <w:rFonts w:ascii="Arial" w:hAnsi="Arial" w:cs="Arial"/>
          <w:sz w:val="24"/>
          <w:szCs w:val="24"/>
        </w:rPr>
        <w:t xml:space="preserve">is clear that </w:t>
      </w:r>
      <w:r w:rsidR="002B4E21">
        <w:rPr>
          <w:rFonts w:ascii="Arial" w:hAnsi="Arial" w:cs="Arial"/>
          <w:sz w:val="24"/>
          <w:szCs w:val="24"/>
        </w:rPr>
        <w:t xml:space="preserve">school governing bodies should </w:t>
      </w:r>
      <w:r w:rsidR="00A450E7">
        <w:rPr>
          <w:rFonts w:ascii="Arial" w:hAnsi="Arial" w:cs="Arial"/>
          <w:sz w:val="24"/>
          <w:szCs w:val="24"/>
        </w:rPr>
        <w:t xml:space="preserve">ensure there is a response to ‘low-level’ concerns, that is </w:t>
      </w:r>
      <w:r w:rsidR="00D92995">
        <w:rPr>
          <w:rFonts w:ascii="Arial" w:hAnsi="Arial" w:cs="Arial"/>
          <w:sz w:val="24"/>
          <w:szCs w:val="24"/>
        </w:rPr>
        <w:t>in line with the school ethos</w:t>
      </w:r>
      <w:commentRangeEnd w:id="2"/>
      <w:r w:rsidR="007A10FD">
        <w:rPr>
          <w:rStyle w:val="CommentReference"/>
        </w:rPr>
        <w:commentReference w:id="2"/>
      </w:r>
      <w:r w:rsidR="00A63136">
        <w:rPr>
          <w:rFonts w:ascii="Arial" w:hAnsi="Arial" w:cs="Arial"/>
          <w:sz w:val="24"/>
          <w:szCs w:val="24"/>
        </w:rPr>
        <w:t>. This policy</w:t>
      </w:r>
      <w:r w:rsidR="00CE4365">
        <w:rPr>
          <w:rFonts w:ascii="Arial" w:hAnsi="Arial" w:cs="Arial"/>
          <w:sz w:val="24"/>
          <w:szCs w:val="24"/>
        </w:rPr>
        <w:t xml:space="preserve"> d</w:t>
      </w:r>
      <w:r w:rsidR="002B4E21">
        <w:rPr>
          <w:rFonts w:ascii="Arial" w:hAnsi="Arial" w:cs="Arial"/>
          <w:sz w:val="24"/>
          <w:szCs w:val="24"/>
        </w:rPr>
        <w:t xml:space="preserve">etails the process for dealing with concerns that </w:t>
      </w:r>
      <w:r w:rsidR="002B4E21" w:rsidRPr="00A63136">
        <w:rPr>
          <w:rFonts w:ascii="Arial" w:hAnsi="Arial" w:cs="Arial"/>
          <w:b/>
          <w:bCs/>
          <w:sz w:val="24"/>
          <w:szCs w:val="24"/>
        </w:rPr>
        <w:t>do not</w:t>
      </w:r>
      <w:r w:rsidR="002B4E21">
        <w:rPr>
          <w:rFonts w:ascii="Arial" w:hAnsi="Arial" w:cs="Arial"/>
          <w:sz w:val="24"/>
          <w:szCs w:val="24"/>
        </w:rPr>
        <w:t xml:space="preserve"> meet the Harm Threshold as detailed in </w:t>
      </w:r>
      <w:r w:rsidR="002B4E21" w:rsidRPr="00A63136">
        <w:rPr>
          <w:rFonts w:ascii="Arial" w:hAnsi="Arial" w:cs="Arial"/>
          <w:b/>
          <w:bCs/>
          <w:sz w:val="24"/>
          <w:szCs w:val="24"/>
        </w:rPr>
        <w:t>Part One</w:t>
      </w:r>
      <w:r w:rsidR="002B4E21">
        <w:rPr>
          <w:rFonts w:ascii="Arial" w:hAnsi="Arial" w:cs="Arial"/>
          <w:sz w:val="24"/>
          <w:szCs w:val="24"/>
        </w:rPr>
        <w:t xml:space="preserve"> of this document.</w:t>
      </w:r>
    </w:p>
    <w:p w14:paraId="3BAFFBF3" w14:textId="77777777" w:rsidR="00CE4365" w:rsidRDefault="00CE4365" w:rsidP="00907819">
      <w:pPr>
        <w:ind w:left="720"/>
        <w:rPr>
          <w:rFonts w:ascii="Arial" w:hAnsi="Arial" w:cs="Arial"/>
          <w:sz w:val="24"/>
          <w:szCs w:val="24"/>
        </w:rPr>
      </w:pPr>
      <w:r>
        <w:rPr>
          <w:rFonts w:ascii="Arial" w:hAnsi="Arial" w:cs="Arial"/>
          <w:sz w:val="24"/>
          <w:szCs w:val="24"/>
        </w:rPr>
        <w:t xml:space="preserve">The aim of addressing concerns that do not meet the harm threshold is to encourage an open and transparent culture in school where early identification of inappropriate, </w:t>
      </w:r>
      <w:r>
        <w:rPr>
          <w:rFonts w:ascii="Arial" w:hAnsi="Arial" w:cs="Arial"/>
          <w:sz w:val="24"/>
          <w:szCs w:val="24"/>
        </w:rPr>
        <w:lastRenderedPageBreak/>
        <w:t>problematic and concerning behaviour can</w:t>
      </w:r>
      <w:r w:rsidR="00D92995">
        <w:rPr>
          <w:rFonts w:ascii="Arial" w:hAnsi="Arial" w:cs="Arial"/>
          <w:sz w:val="24"/>
          <w:szCs w:val="24"/>
        </w:rPr>
        <w:t xml:space="preserve"> be addressed </w:t>
      </w:r>
      <w:proofErr w:type="gramStart"/>
      <w:r w:rsidR="00D92995">
        <w:rPr>
          <w:rFonts w:ascii="Arial" w:hAnsi="Arial" w:cs="Arial"/>
          <w:sz w:val="24"/>
          <w:szCs w:val="24"/>
        </w:rPr>
        <w:t>in order to</w:t>
      </w:r>
      <w:proofErr w:type="gramEnd"/>
      <w:r>
        <w:rPr>
          <w:rFonts w:ascii="Arial" w:hAnsi="Arial" w:cs="Arial"/>
          <w:sz w:val="24"/>
          <w:szCs w:val="24"/>
        </w:rPr>
        <w:t xml:space="preserve"> minimise the risk and opportunity of abuse.</w:t>
      </w:r>
    </w:p>
    <w:p w14:paraId="69615B5D" w14:textId="6AD7FE6D" w:rsidR="002B4E21" w:rsidRDefault="002B4E21" w:rsidP="002B4E21">
      <w:pPr>
        <w:ind w:left="720"/>
        <w:rPr>
          <w:rFonts w:ascii="Arial" w:hAnsi="Arial" w:cs="Arial"/>
          <w:sz w:val="24"/>
          <w:szCs w:val="24"/>
        </w:rPr>
      </w:pPr>
      <w:r>
        <w:rPr>
          <w:rFonts w:ascii="Arial" w:hAnsi="Arial" w:cs="Arial"/>
          <w:sz w:val="24"/>
          <w:szCs w:val="24"/>
        </w:rPr>
        <w:t xml:space="preserve">Such concerns may arise in </w:t>
      </w:r>
      <w:proofErr w:type="gramStart"/>
      <w:r>
        <w:rPr>
          <w:rFonts w:ascii="Arial" w:hAnsi="Arial" w:cs="Arial"/>
          <w:sz w:val="24"/>
          <w:szCs w:val="24"/>
        </w:rPr>
        <w:t>a number of</w:t>
      </w:r>
      <w:proofErr w:type="gramEnd"/>
      <w:r>
        <w:rPr>
          <w:rFonts w:ascii="Arial" w:hAnsi="Arial" w:cs="Arial"/>
          <w:sz w:val="24"/>
          <w:szCs w:val="24"/>
        </w:rPr>
        <w:t xml:space="preserve"> ways and be reported by </w:t>
      </w:r>
      <w:r w:rsidR="00F0492D" w:rsidRPr="00A450E7">
        <w:rPr>
          <w:rFonts w:ascii="Arial" w:hAnsi="Arial" w:cs="Arial"/>
          <w:sz w:val="24"/>
          <w:szCs w:val="24"/>
        </w:rPr>
        <w:t>different</w:t>
      </w:r>
      <w:r w:rsidRPr="00F0492D">
        <w:rPr>
          <w:rFonts w:ascii="Arial" w:hAnsi="Arial" w:cs="Arial"/>
          <w:color w:val="FF0000"/>
          <w:sz w:val="24"/>
          <w:szCs w:val="24"/>
        </w:rPr>
        <w:t xml:space="preserve"> </w:t>
      </w:r>
      <w:r>
        <w:rPr>
          <w:rFonts w:ascii="Arial" w:hAnsi="Arial" w:cs="Arial"/>
          <w:sz w:val="24"/>
          <w:szCs w:val="24"/>
        </w:rPr>
        <w:t xml:space="preserve">sources. For example, </w:t>
      </w:r>
      <w:r w:rsidRPr="002B4E21">
        <w:rPr>
          <w:rFonts w:ascii="Arial" w:hAnsi="Arial" w:cs="Arial"/>
          <w:sz w:val="24"/>
          <w:szCs w:val="24"/>
        </w:rPr>
        <w:t xml:space="preserve">suspicion; complaint; or disclosure made by a child, parent or other adult within or outside of the organisation; or </w:t>
      </w:r>
      <w:proofErr w:type="gramStart"/>
      <w:r w:rsidRPr="002B4E21">
        <w:rPr>
          <w:rFonts w:ascii="Arial" w:hAnsi="Arial" w:cs="Arial"/>
          <w:sz w:val="24"/>
          <w:szCs w:val="24"/>
        </w:rPr>
        <w:t>as a result of</w:t>
      </w:r>
      <w:proofErr w:type="gramEnd"/>
      <w:r w:rsidRPr="002B4E21">
        <w:rPr>
          <w:rFonts w:ascii="Arial" w:hAnsi="Arial" w:cs="Arial"/>
          <w:sz w:val="24"/>
          <w:szCs w:val="24"/>
        </w:rPr>
        <w:t xml:space="preserve"> vetting checks undertaken.</w:t>
      </w:r>
    </w:p>
    <w:p w14:paraId="56FAE091" w14:textId="04DB2DCA" w:rsidR="002B4E21" w:rsidRDefault="002B4E21" w:rsidP="00AC232A">
      <w:pPr>
        <w:ind w:left="720"/>
        <w:rPr>
          <w:rFonts w:ascii="Arial" w:hAnsi="Arial" w:cs="Arial"/>
          <w:sz w:val="24"/>
          <w:szCs w:val="24"/>
        </w:rPr>
      </w:pPr>
      <w:commentRangeStart w:id="3"/>
      <w:r>
        <w:rPr>
          <w:rFonts w:ascii="Arial" w:hAnsi="Arial" w:cs="Arial"/>
          <w:sz w:val="24"/>
          <w:szCs w:val="24"/>
        </w:rPr>
        <w:t>K</w:t>
      </w:r>
      <w:r w:rsidR="00550620">
        <w:rPr>
          <w:rFonts w:ascii="Arial" w:hAnsi="Arial" w:cs="Arial"/>
          <w:sz w:val="24"/>
          <w:szCs w:val="24"/>
        </w:rPr>
        <w:t>eeping Children Safe in Education,</w:t>
      </w:r>
      <w:r>
        <w:rPr>
          <w:rFonts w:ascii="Arial" w:hAnsi="Arial" w:cs="Arial"/>
          <w:sz w:val="24"/>
          <w:szCs w:val="24"/>
        </w:rPr>
        <w:t xml:space="preserve"> 202</w:t>
      </w:r>
      <w:r w:rsidR="003D4308">
        <w:rPr>
          <w:rFonts w:ascii="Arial" w:hAnsi="Arial" w:cs="Arial"/>
          <w:sz w:val="24"/>
          <w:szCs w:val="24"/>
        </w:rPr>
        <w:t>4</w:t>
      </w:r>
      <w:r>
        <w:rPr>
          <w:rFonts w:ascii="Arial" w:hAnsi="Arial" w:cs="Arial"/>
          <w:sz w:val="24"/>
          <w:szCs w:val="24"/>
        </w:rPr>
        <w:t xml:space="preserve"> refers to these incidents as ‘low level concerns</w:t>
      </w:r>
      <w:r w:rsidR="00AC232A">
        <w:rPr>
          <w:rFonts w:ascii="Arial" w:hAnsi="Arial" w:cs="Arial"/>
          <w:sz w:val="24"/>
          <w:szCs w:val="24"/>
        </w:rPr>
        <w:t>’</w:t>
      </w:r>
      <w:commentRangeEnd w:id="3"/>
      <w:r w:rsidR="00024316">
        <w:rPr>
          <w:rStyle w:val="CommentReference"/>
        </w:rPr>
        <w:commentReference w:id="3"/>
      </w:r>
      <w:r>
        <w:rPr>
          <w:rFonts w:ascii="Arial" w:hAnsi="Arial" w:cs="Arial"/>
          <w:sz w:val="24"/>
          <w:szCs w:val="24"/>
        </w:rPr>
        <w:t>.</w:t>
      </w:r>
      <w:r w:rsidR="00D64774">
        <w:rPr>
          <w:rFonts w:ascii="Arial" w:hAnsi="Arial" w:cs="Arial"/>
          <w:sz w:val="24"/>
          <w:szCs w:val="24"/>
        </w:rPr>
        <w:t xml:space="preserve"> </w:t>
      </w:r>
    </w:p>
    <w:p w14:paraId="7185F616" w14:textId="77C547D4" w:rsidR="00D64774" w:rsidRDefault="00024316" w:rsidP="00AC232A">
      <w:pPr>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400" behindDoc="0" locked="0" layoutInCell="1" allowOverlap="1" wp14:anchorId="49D59244" wp14:editId="404F5689">
                <wp:simplePos x="0" y="0"/>
                <wp:positionH relativeFrom="margin">
                  <wp:posOffset>143510</wp:posOffset>
                </wp:positionH>
                <wp:positionV relativeFrom="paragraph">
                  <wp:posOffset>26670</wp:posOffset>
                </wp:positionV>
                <wp:extent cx="6540500" cy="3644900"/>
                <wp:effectExtent l="19050" t="19050" r="12700" b="12700"/>
                <wp:wrapNone/>
                <wp:docPr id="4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3644900"/>
                        </a:xfrm>
                        <a:prstGeom prst="rect">
                          <a:avLst/>
                        </a:prstGeom>
                        <a:blipFill>
                          <a:blip r:embed="rId15"/>
                          <a:tile tx="0" ty="0" sx="100000" sy="100000" flip="none" algn="tl"/>
                        </a:blipFill>
                        <a:ln w="31750" algn="ctr">
                          <a:solidFill>
                            <a:schemeClr val="accent1">
                              <a:lumMod val="75000"/>
                            </a:schemeClr>
                          </a:solidFill>
                          <a:miter lim="800000"/>
                          <a:headEnd/>
                          <a:tailEnd/>
                        </a:ln>
                        <a:effectLst/>
                      </wps:spPr>
                      <wps:txbx>
                        <w:txbxContent>
                          <w:p w14:paraId="39CFC416" w14:textId="1FF976CD" w:rsidR="00EF0A02" w:rsidRPr="00024316" w:rsidRDefault="00EF0A02" w:rsidP="00EF0A02">
                            <w:pPr>
                              <w:ind w:left="560"/>
                              <w:rPr>
                                <w:rFonts w:ascii="Arial" w:hAnsi="Arial" w:cs="Arial"/>
                                <w:b/>
                                <w:sz w:val="20"/>
                                <w:szCs w:val="20"/>
                              </w:rPr>
                            </w:pPr>
                            <w:r w:rsidRPr="00024316">
                              <w:rPr>
                                <w:rFonts w:ascii="Arial" w:hAnsi="Arial" w:cs="Arial"/>
                                <w:b/>
                                <w:sz w:val="20"/>
                                <w:szCs w:val="20"/>
                              </w:rPr>
                              <w:t>Para 4</w:t>
                            </w:r>
                            <w:r w:rsidR="003C5EC9">
                              <w:rPr>
                                <w:rFonts w:ascii="Arial" w:hAnsi="Arial" w:cs="Arial"/>
                                <w:b/>
                                <w:sz w:val="20"/>
                                <w:szCs w:val="20"/>
                              </w:rPr>
                              <w:t>33</w:t>
                            </w:r>
                          </w:p>
                          <w:p w14:paraId="72A25A34"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596B7167"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is inconsistent with the staff code of conduct, including inappropriate conduct outside of work and</w:t>
                            </w:r>
                          </w:p>
                          <w:p w14:paraId="09EA67A5"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 xml:space="preserve">does not meet the harm threshold or is otherwise not serious enough to consider a referral to the LADO. </w:t>
                            </w:r>
                          </w:p>
                          <w:p w14:paraId="0096D5A6"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Examples of such behaviour could include, but are not limited to:</w:t>
                            </w:r>
                          </w:p>
                          <w:p w14:paraId="358EF754"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being over friendly with children </w:t>
                            </w:r>
                          </w:p>
                          <w:p w14:paraId="48B329EF"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 having favourites </w:t>
                            </w:r>
                          </w:p>
                          <w:p w14:paraId="1C5C81A7"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taking photographs of children on their mobile phone, contrary to school policy</w:t>
                            </w:r>
                          </w:p>
                          <w:p w14:paraId="23E6B69E"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engaging with a child on a one-to-one basis in a secluded area or behind a closed door, or </w:t>
                            </w:r>
                          </w:p>
                          <w:p w14:paraId="64F881CB"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humiliating pupils.</w:t>
                            </w:r>
                          </w:p>
                          <w:p w14:paraId="2C984401" w14:textId="45778AE1" w:rsidR="00EF0A02" w:rsidRPr="00024316" w:rsidRDefault="00EF0A02" w:rsidP="00F53200">
                            <w:pPr>
                              <w:spacing w:line="240" w:lineRule="auto"/>
                              <w:ind w:left="3447" w:firstLine="153"/>
                              <w:rPr>
                                <w:rFonts w:ascii="Arial" w:hAnsi="Arial" w:cs="Arial"/>
                                <w:sz w:val="20"/>
                                <w:szCs w:val="20"/>
                              </w:rPr>
                            </w:pPr>
                            <w:r w:rsidRPr="00024316">
                              <w:rPr>
                                <w:rFonts w:ascii="Arial" w:hAnsi="Arial" w:cs="Arial"/>
                                <w:b/>
                                <w:sz w:val="20"/>
                                <w:szCs w:val="20"/>
                              </w:rPr>
                              <w:t>Keeping Children Safe in Education, September 202</w:t>
                            </w:r>
                            <w:r w:rsidR="003D4308">
                              <w:rPr>
                                <w:rFonts w:ascii="Arial" w:hAnsi="Arial" w:cs="Arial"/>
                                <w:b/>
                                <w:sz w:val="20"/>
                                <w:szCs w:val="20"/>
                              </w:rPr>
                              <w:t>4</w:t>
                            </w:r>
                          </w:p>
                          <w:p w14:paraId="6875AC7C" w14:textId="77777777" w:rsidR="00EF0A02" w:rsidRDefault="00EF0A02" w:rsidP="00EF0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9244" id="Text Box 183" o:spid="_x0000_s1039" type="#_x0000_t202" style="position:absolute;left:0;text-align:left;margin-left:11.3pt;margin-top:2.1pt;width:515pt;height:287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" strokecolor="#a5a5a5 [2404]" strokeweight="2.5pt">
                <v:fill r:id="rId16" o:title="" recolor="t" rotate="t" type="tile"/>
                <v:textbox>
                  <w:txbxContent>
                    <w:p w14:paraId="39CFC416" w14:textId="1FF976CD" w:rsidR="00EF0A02" w:rsidRPr="00024316" w:rsidRDefault="00EF0A02" w:rsidP="00EF0A02">
                      <w:pPr>
                        <w:ind w:left="560"/>
                        <w:rPr>
                          <w:rFonts w:ascii="Arial" w:hAnsi="Arial" w:cs="Arial"/>
                          <w:b/>
                          <w:sz w:val="20"/>
                          <w:szCs w:val="20"/>
                        </w:rPr>
                      </w:pPr>
                      <w:r w:rsidRPr="00024316">
                        <w:rPr>
                          <w:rFonts w:ascii="Arial" w:hAnsi="Arial" w:cs="Arial"/>
                          <w:b/>
                          <w:sz w:val="20"/>
                          <w:szCs w:val="20"/>
                        </w:rPr>
                        <w:t>Para 4</w:t>
                      </w:r>
                      <w:r w:rsidR="003C5EC9">
                        <w:rPr>
                          <w:rFonts w:ascii="Arial" w:hAnsi="Arial" w:cs="Arial"/>
                          <w:b/>
                          <w:sz w:val="20"/>
                          <w:szCs w:val="20"/>
                        </w:rPr>
                        <w:t>33</w:t>
                      </w:r>
                    </w:p>
                    <w:p w14:paraId="72A25A34"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596B7167"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is inconsistent with the staff code of conduct, including inappropriate conduct outside of work and</w:t>
                      </w:r>
                    </w:p>
                    <w:p w14:paraId="09EA67A5" w14:textId="77777777" w:rsidR="00EF0A02" w:rsidRPr="00024316" w:rsidRDefault="00EF0A02" w:rsidP="006B0D8A">
                      <w:pPr>
                        <w:numPr>
                          <w:ilvl w:val="0"/>
                          <w:numId w:val="32"/>
                        </w:numPr>
                        <w:spacing w:line="240" w:lineRule="auto"/>
                        <w:rPr>
                          <w:rFonts w:ascii="Arial" w:hAnsi="Arial" w:cs="Arial"/>
                          <w:sz w:val="20"/>
                          <w:szCs w:val="20"/>
                        </w:rPr>
                      </w:pPr>
                      <w:r w:rsidRPr="00024316">
                        <w:rPr>
                          <w:rFonts w:ascii="Arial" w:hAnsi="Arial" w:cs="Arial"/>
                          <w:sz w:val="20"/>
                          <w:szCs w:val="20"/>
                        </w:rPr>
                        <w:t xml:space="preserve">does not meet the harm threshold or is otherwise not serious enough to consider a referral to the LADO. </w:t>
                      </w:r>
                    </w:p>
                    <w:p w14:paraId="0096D5A6" w14:textId="77777777" w:rsidR="00EF0A02" w:rsidRPr="00024316" w:rsidRDefault="00EF0A02" w:rsidP="00F53200">
                      <w:pPr>
                        <w:spacing w:line="240" w:lineRule="auto"/>
                        <w:ind w:left="560"/>
                        <w:rPr>
                          <w:rFonts w:ascii="Arial" w:hAnsi="Arial" w:cs="Arial"/>
                          <w:sz w:val="20"/>
                          <w:szCs w:val="20"/>
                        </w:rPr>
                      </w:pPr>
                      <w:r w:rsidRPr="00024316">
                        <w:rPr>
                          <w:rFonts w:ascii="Arial" w:hAnsi="Arial" w:cs="Arial"/>
                          <w:sz w:val="20"/>
                          <w:szCs w:val="20"/>
                        </w:rPr>
                        <w:t>Examples of such behaviour could include, but are not limited to:</w:t>
                      </w:r>
                    </w:p>
                    <w:p w14:paraId="358EF754"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being over friendly with children </w:t>
                      </w:r>
                    </w:p>
                    <w:p w14:paraId="48B329EF"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 having favourites </w:t>
                      </w:r>
                    </w:p>
                    <w:p w14:paraId="1C5C81A7"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taking photographs of children on their mobile phone, contrary to school policy</w:t>
                      </w:r>
                    </w:p>
                    <w:p w14:paraId="23E6B69E"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 xml:space="preserve">engaging with a child on a one-to-one basis in a secluded area or behind a closed door, or </w:t>
                      </w:r>
                    </w:p>
                    <w:p w14:paraId="64F881CB" w14:textId="77777777" w:rsidR="00EF0A02" w:rsidRPr="00024316" w:rsidRDefault="00EF0A02" w:rsidP="006B0D8A">
                      <w:pPr>
                        <w:numPr>
                          <w:ilvl w:val="0"/>
                          <w:numId w:val="33"/>
                        </w:numPr>
                        <w:spacing w:line="240" w:lineRule="auto"/>
                        <w:rPr>
                          <w:rFonts w:ascii="Arial" w:hAnsi="Arial" w:cs="Arial"/>
                          <w:sz w:val="20"/>
                          <w:szCs w:val="20"/>
                        </w:rPr>
                      </w:pPr>
                      <w:r w:rsidRPr="00024316">
                        <w:rPr>
                          <w:rFonts w:ascii="Arial" w:hAnsi="Arial" w:cs="Arial"/>
                          <w:sz w:val="20"/>
                          <w:szCs w:val="20"/>
                        </w:rPr>
                        <w:t>humiliating pupils.</w:t>
                      </w:r>
                    </w:p>
                    <w:p w14:paraId="2C984401" w14:textId="45778AE1" w:rsidR="00EF0A02" w:rsidRPr="00024316" w:rsidRDefault="00EF0A02" w:rsidP="00F53200">
                      <w:pPr>
                        <w:spacing w:line="240" w:lineRule="auto"/>
                        <w:ind w:left="3447" w:firstLine="153"/>
                        <w:rPr>
                          <w:rFonts w:ascii="Arial" w:hAnsi="Arial" w:cs="Arial"/>
                          <w:sz w:val="20"/>
                          <w:szCs w:val="20"/>
                        </w:rPr>
                      </w:pPr>
                      <w:r w:rsidRPr="00024316">
                        <w:rPr>
                          <w:rFonts w:ascii="Arial" w:hAnsi="Arial" w:cs="Arial"/>
                          <w:b/>
                          <w:sz w:val="20"/>
                          <w:szCs w:val="20"/>
                        </w:rPr>
                        <w:t>Keeping Children Safe in Education, September 202</w:t>
                      </w:r>
                      <w:r w:rsidR="003D4308">
                        <w:rPr>
                          <w:rFonts w:ascii="Arial" w:hAnsi="Arial" w:cs="Arial"/>
                          <w:b/>
                          <w:sz w:val="20"/>
                          <w:szCs w:val="20"/>
                        </w:rPr>
                        <w:t>4</w:t>
                      </w:r>
                    </w:p>
                    <w:p w14:paraId="6875AC7C" w14:textId="77777777" w:rsidR="00EF0A02" w:rsidRDefault="00EF0A02" w:rsidP="00EF0A02"/>
                  </w:txbxContent>
                </v:textbox>
                <w10:wrap anchorx="margin"/>
              </v:shape>
            </w:pict>
          </mc:Fallback>
        </mc:AlternateContent>
      </w:r>
    </w:p>
    <w:p w14:paraId="3B3E9AE9" w14:textId="5923B426" w:rsidR="00ED180B" w:rsidRDefault="00ED180B" w:rsidP="00AC232A">
      <w:pPr>
        <w:ind w:left="720"/>
        <w:rPr>
          <w:rFonts w:ascii="Arial" w:hAnsi="Arial" w:cs="Arial"/>
          <w:sz w:val="24"/>
          <w:szCs w:val="24"/>
        </w:rPr>
      </w:pPr>
    </w:p>
    <w:p w14:paraId="6BC9AC4A" w14:textId="72486257" w:rsidR="00ED180B" w:rsidRDefault="00ED180B" w:rsidP="00AC232A">
      <w:pPr>
        <w:ind w:left="720"/>
        <w:rPr>
          <w:rFonts w:ascii="Arial" w:hAnsi="Arial" w:cs="Arial"/>
          <w:sz w:val="24"/>
          <w:szCs w:val="24"/>
        </w:rPr>
      </w:pPr>
    </w:p>
    <w:p w14:paraId="32E3964F" w14:textId="77777777" w:rsidR="00ED180B" w:rsidRDefault="00ED180B" w:rsidP="00AC232A">
      <w:pPr>
        <w:ind w:left="720"/>
        <w:rPr>
          <w:rFonts w:ascii="Arial" w:hAnsi="Arial" w:cs="Arial"/>
          <w:sz w:val="24"/>
          <w:szCs w:val="24"/>
        </w:rPr>
      </w:pPr>
    </w:p>
    <w:p w14:paraId="41121F1C" w14:textId="77777777" w:rsidR="00A2767C" w:rsidRDefault="00A2767C" w:rsidP="00024316">
      <w:pPr>
        <w:rPr>
          <w:rFonts w:ascii="Arial" w:hAnsi="Arial" w:cs="Arial"/>
          <w:sz w:val="24"/>
          <w:szCs w:val="24"/>
        </w:rPr>
      </w:pPr>
    </w:p>
    <w:p w14:paraId="28D4E4DD" w14:textId="77777777" w:rsidR="00024316" w:rsidRDefault="00024316" w:rsidP="00024316">
      <w:pPr>
        <w:rPr>
          <w:rFonts w:ascii="Arial" w:hAnsi="Arial" w:cs="Arial"/>
          <w:sz w:val="24"/>
          <w:szCs w:val="24"/>
        </w:rPr>
      </w:pPr>
    </w:p>
    <w:p w14:paraId="2443A27B" w14:textId="77777777" w:rsidR="00024316" w:rsidRDefault="00024316" w:rsidP="00024316">
      <w:pPr>
        <w:rPr>
          <w:rFonts w:ascii="Arial" w:hAnsi="Arial" w:cs="Arial"/>
          <w:sz w:val="24"/>
          <w:szCs w:val="24"/>
        </w:rPr>
      </w:pPr>
    </w:p>
    <w:p w14:paraId="5DABF9D4" w14:textId="77777777" w:rsidR="00024316" w:rsidRDefault="00024316" w:rsidP="00024316">
      <w:pPr>
        <w:rPr>
          <w:rFonts w:ascii="Arial" w:hAnsi="Arial" w:cs="Arial"/>
          <w:sz w:val="24"/>
          <w:szCs w:val="24"/>
        </w:rPr>
      </w:pPr>
    </w:p>
    <w:p w14:paraId="648FE045" w14:textId="77777777" w:rsidR="00024316" w:rsidRDefault="00024316" w:rsidP="00024316">
      <w:pPr>
        <w:rPr>
          <w:rFonts w:ascii="Arial" w:hAnsi="Arial" w:cs="Arial"/>
          <w:sz w:val="24"/>
          <w:szCs w:val="24"/>
        </w:rPr>
      </w:pPr>
    </w:p>
    <w:p w14:paraId="3531D67E" w14:textId="77777777" w:rsidR="00024316" w:rsidRDefault="00024316" w:rsidP="00024316">
      <w:pPr>
        <w:rPr>
          <w:rFonts w:ascii="Arial" w:hAnsi="Arial" w:cs="Arial"/>
          <w:sz w:val="24"/>
          <w:szCs w:val="24"/>
        </w:rPr>
      </w:pPr>
    </w:p>
    <w:p w14:paraId="0561B6A8" w14:textId="77777777" w:rsidR="00024316" w:rsidRDefault="00024316" w:rsidP="00024316">
      <w:pPr>
        <w:rPr>
          <w:rFonts w:ascii="Arial" w:hAnsi="Arial" w:cs="Arial"/>
          <w:sz w:val="24"/>
          <w:szCs w:val="24"/>
        </w:rPr>
      </w:pPr>
    </w:p>
    <w:p w14:paraId="1175CD3E" w14:textId="77777777" w:rsidR="00F87358" w:rsidRDefault="00F87358" w:rsidP="00F53200">
      <w:pPr>
        <w:ind w:left="720"/>
        <w:rPr>
          <w:rFonts w:ascii="Arial" w:hAnsi="Arial" w:cs="Arial"/>
          <w:sz w:val="24"/>
          <w:szCs w:val="24"/>
        </w:rPr>
      </w:pPr>
    </w:p>
    <w:p w14:paraId="6F40445E" w14:textId="2730814D" w:rsidR="007F38F8" w:rsidRDefault="007F38F8" w:rsidP="00F53200">
      <w:pPr>
        <w:ind w:left="720"/>
        <w:rPr>
          <w:rFonts w:ascii="Arial" w:hAnsi="Arial" w:cs="Arial"/>
          <w:sz w:val="24"/>
          <w:szCs w:val="24"/>
        </w:rPr>
      </w:pPr>
      <w:r>
        <w:rPr>
          <w:rFonts w:ascii="Arial" w:hAnsi="Arial" w:cs="Arial"/>
          <w:sz w:val="24"/>
          <w:szCs w:val="24"/>
        </w:rPr>
        <w:t xml:space="preserve">Once incidents are reported they should be addressed on a </w:t>
      </w:r>
      <w:r w:rsidR="003C5EC9">
        <w:rPr>
          <w:rFonts w:ascii="Arial" w:hAnsi="Arial" w:cs="Arial"/>
          <w:sz w:val="24"/>
          <w:szCs w:val="24"/>
        </w:rPr>
        <w:t>case-by-case</w:t>
      </w:r>
      <w:r>
        <w:rPr>
          <w:rFonts w:ascii="Arial" w:hAnsi="Arial" w:cs="Arial"/>
          <w:sz w:val="24"/>
          <w:szCs w:val="24"/>
        </w:rPr>
        <w:t xml:space="preserve"> basis</w:t>
      </w:r>
      <w:r w:rsidR="00A63136">
        <w:rPr>
          <w:rFonts w:ascii="Arial" w:hAnsi="Arial" w:cs="Arial"/>
          <w:sz w:val="24"/>
          <w:szCs w:val="24"/>
        </w:rPr>
        <w:t xml:space="preserve"> </w:t>
      </w:r>
      <w:r>
        <w:rPr>
          <w:rFonts w:ascii="Arial" w:hAnsi="Arial" w:cs="Arial"/>
          <w:sz w:val="24"/>
          <w:szCs w:val="24"/>
        </w:rPr>
        <w:t>with consideration given to the context,</w:t>
      </w:r>
      <w:r w:rsidR="00A63136">
        <w:rPr>
          <w:rFonts w:ascii="Arial" w:hAnsi="Arial" w:cs="Arial"/>
          <w:sz w:val="24"/>
          <w:szCs w:val="24"/>
        </w:rPr>
        <w:t xml:space="preserve"> </w:t>
      </w:r>
      <w:r>
        <w:rPr>
          <w:rFonts w:ascii="Arial" w:hAnsi="Arial" w:cs="Arial"/>
          <w:sz w:val="24"/>
          <w:szCs w:val="24"/>
        </w:rPr>
        <w:t>experience and training of the member of staff.</w:t>
      </w:r>
    </w:p>
    <w:p w14:paraId="0F8BCA21" w14:textId="77777777" w:rsidR="0095274B" w:rsidRDefault="0095274B" w:rsidP="0095274B">
      <w:pPr>
        <w:ind w:left="720"/>
        <w:rPr>
          <w:rFonts w:ascii="Arial" w:hAnsi="Arial" w:cs="Arial"/>
          <w:sz w:val="24"/>
          <w:szCs w:val="24"/>
        </w:rPr>
      </w:pPr>
      <w:r>
        <w:rPr>
          <w:rFonts w:ascii="Arial" w:hAnsi="Arial" w:cs="Arial"/>
          <w:sz w:val="24"/>
          <w:szCs w:val="24"/>
        </w:rPr>
        <w:t xml:space="preserve">In order to prevent incidents of ‘low level concerns’ school will promote an open and transparent culture </w:t>
      </w:r>
      <w:proofErr w:type="gramStart"/>
      <w:r>
        <w:rPr>
          <w:rFonts w:ascii="Arial" w:hAnsi="Arial" w:cs="Arial"/>
          <w:sz w:val="24"/>
          <w:szCs w:val="24"/>
        </w:rPr>
        <w:t>where</w:t>
      </w:r>
      <w:proofErr w:type="gramEnd"/>
      <w:r>
        <w:rPr>
          <w:rFonts w:ascii="Arial" w:hAnsi="Arial" w:cs="Arial"/>
          <w:sz w:val="24"/>
          <w:szCs w:val="24"/>
        </w:rPr>
        <w:t>,</w:t>
      </w:r>
    </w:p>
    <w:p w14:paraId="00D610C2" w14:textId="15A79434" w:rsidR="0095274B" w:rsidRDefault="004C7F7A" w:rsidP="006B0D8A">
      <w:pPr>
        <w:numPr>
          <w:ilvl w:val="0"/>
          <w:numId w:val="20"/>
        </w:numPr>
        <w:rPr>
          <w:rFonts w:ascii="Arial" w:hAnsi="Arial" w:cs="Arial"/>
          <w:sz w:val="24"/>
          <w:szCs w:val="24"/>
        </w:rPr>
      </w:pPr>
      <w:r>
        <w:rPr>
          <w:rFonts w:ascii="Arial" w:hAnsi="Arial" w:cs="Arial"/>
          <w:sz w:val="24"/>
          <w:szCs w:val="24"/>
        </w:rPr>
        <w:t>t</w:t>
      </w:r>
      <w:r w:rsidR="0095274B">
        <w:rPr>
          <w:rFonts w:ascii="Arial" w:hAnsi="Arial" w:cs="Arial"/>
          <w:sz w:val="24"/>
          <w:szCs w:val="24"/>
        </w:rPr>
        <w:t>here are clear professional boundaries set in line with the school ethos and values</w:t>
      </w:r>
    </w:p>
    <w:p w14:paraId="2F4DA1DE" w14:textId="20010E5E" w:rsidR="0095274B" w:rsidRDefault="004C7F7A" w:rsidP="006B0D8A">
      <w:pPr>
        <w:numPr>
          <w:ilvl w:val="0"/>
          <w:numId w:val="20"/>
        </w:numPr>
        <w:rPr>
          <w:rFonts w:ascii="Arial" w:hAnsi="Arial" w:cs="Arial"/>
          <w:sz w:val="24"/>
          <w:szCs w:val="24"/>
        </w:rPr>
      </w:pPr>
      <w:r>
        <w:rPr>
          <w:rFonts w:ascii="Arial" w:hAnsi="Arial" w:cs="Arial"/>
          <w:sz w:val="24"/>
          <w:szCs w:val="24"/>
        </w:rPr>
        <w:t>i</w:t>
      </w:r>
      <w:r w:rsidR="0095274B">
        <w:rPr>
          <w:rFonts w:ascii="Arial" w:hAnsi="Arial" w:cs="Arial"/>
          <w:sz w:val="24"/>
          <w:szCs w:val="24"/>
        </w:rPr>
        <w:t>nformation regarding concerns is shared appropriately and with either the DSL, head Teacher or Chair of Governors.</w:t>
      </w:r>
    </w:p>
    <w:p w14:paraId="50478EC0" w14:textId="78E4141A" w:rsidR="0095274B" w:rsidRDefault="004C7F7A" w:rsidP="006B0D8A">
      <w:pPr>
        <w:numPr>
          <w:ilvl w:val="0"/>
          <w:numId w:val="20"/>
        </w:numPr>
        <w:rPr>
          <w:rFonts w:ascii="Arial" w:hAnsi="Arial" w:cs="Arial"/>
          <w:sz w:val="24"/>
          <w:szCs w:val="24"/>
        </w:rPr>
      </w:pPr>
      <w:r>
        <w:rPr>
          <w:rFonts w:ascii="Arial" w:hAnsi="Arial" w:cs="Arial"/>
          <w:sz w:val="24"/>
          <w:szCs w:val="24"/>
        </w:rPr>
        <w:t>a</w:t>
      </w:r>
      <w:r w:rsidR="0095274B">
        <w:rPr>
          <w:rFonts w:ascii="Arial" w:hAnsi="Arial" w:cs="Arial"/>
          <w:sz w:val="24"/>
          <w:szCs w:val="24"/>
        </w:rPr>
        <w:t>ppropriate records are made and include decisions and outcomes when such incidents are addressed.</w:t>
      </w:r>
    </w:p>
    <w:p w14:paraId="643C3D91" w14:textId="613DC913" w:rsidR="00550620" w:rsidRPr="0095274B" w:rsidRDefault="00550620" w:rsidP="00550620">
      <w:pPr>
        <w:ind w:left="720"/>
        <w:rPr>
          <w:rFonts w:ascii="Arial" w:hAnsi="Arial" w:cs="Arial"/>
          <w:sz w:val="24"/>
          <w:szCs w:val="24"/>
        </w:rPr>
      </w:pPr>
      <w:r>
        <w:rPr>
          <w:rFonts w:ascii="Arial" w:hAnsi="Arial" w:cs="Arial"/>
          <w:sz w:val="24"/>
          <w:szCs w:val="24"/>
        </w:rPr>
        <w:t xml:space="preserve">As good practice the school staff Code of Conduct document should reference low level </w:t>
      </w:r>
      <w:r w:rsidR="003C5EC9">
        <w:rPr>
          <w:rFonts w:ascii="Arial" w:hAnsi="Arial" w:cs="Arial"/>
          <w:sz w:val="24"/>
          <w:szCs w:val="24"/>
        </w:rPr>
        <w:t>concerns and</w:t>
      </w:r>
      <w:r>
        <w:rPr>
          <w:rFonts w:ascii="Arial" w:hAnsi="Arial" w:cs="Arial"/>
          <w:sz w:val="24"/>
          <w:szCs w:val="24"/>
        </w:rPr>
        <w:t xml:space="preserve"> give staff at the school a clear understanding of the definition of ‘low level </w:t>
      </w:r>
      <w:proofErr w:type="gramStart"/>
      <w:r>
        <w:rPr>
          <w:rFonts w:ascii="Arial" w:hAnsi="Arial" w:cs="Arial"/>
          <w:sz w:val="24"/>
          <w:szCs w:val="24"/>
        </w:rPr>
        <w:t>concerns’</w:t>
      </w:r>
      <w:proofErr w:type="gramEnd"/>
      <w:r>
        <w:rPr>
          <w:rFonts w:ascii="Arial" w:hAnsi="Arial" w:cs="Arial"/>
          <w:sz w:val="24"/>
          <w:szCs w:val="24"/>
        </w:rPr>
        <w:t xml:space="preserve"> and what action they should take to address their concern.</w:t>
      </w:r>
    </w:p>
    <w:p w14:paraId="7612D5B7" w14:textId="77777777" w:rsidR="00A63136" w:rsidRPr="0078789F" w:rsidRDefault="00A63136" w:rsidP="00A63136">
      <w:pPr>
        <w:rPr>
          <w:rFonts w:ascii="Arial" w:hAnsi="Arial" w:cs="Arial"/>
          <w:b/>
          <w:bCs/>
          <w:color w:val="990033"/>
          <w:sz w:val="24"/>
          <w:szCs w:val="24"/>
        </w:rPr>
      </w:pPr>
      <w:r w:rsidRPr="0078789F">
        <w:rPr>
          <w:rFonts w:ascii="Arial" w:hAnsi="Arial" w:cs="Arial"/>
          <w:b/>
          <w:bCs/>
          <w:color w:val="990033"/>
          <w:sz w:val="24"/>
          <w:szCs w:val="24"/>
        </w:rPr>
        <w:t>2.</w:t>
      </w:r>
      <w:r w:rsidR="009E2B7A" w:rsidRPr="0078789F">
        <w:rPr>
          <w:rFonts w:ascii="Arial" w:hAnsi="Arial" w:cs="Arial"/>
          <w:b/>
          <w:bCs/>
          <w:color w:val="990033"/>
          <w:sz w:val="24"/>
          <w:szCs w:val="24"/>
        </w:rPr>
        <w:t>1</w:t>
      </w:r>
      <w:r w:rsidRPr="0078789F">
        <w:rPr>
          <w:rFonts w:ascii="Arial" w:hAnsi="Arial" w:cs="Arial"/>
          <w:b/>
          <w:bCs/>
          <w:color w:val="990033"/>
          <w:sz w:val="24"/>
          <w:szCs w:val="24"/>
        </w:rPr>
        <w:tab/>
      </w:r>
      <w:r w:rsidRPr="0078789F">
        <w:rPr>
          <w:rFonts w:ascii="Arial" w:hAnsi="Arial" w:cs="Arial"/>
          <w:b/>
          <w:bCs/>
          <w:color w:val="990033"/>
          <w:sz w:val="24"/>
          <w:szCs w:val="24"/>
          <w:u w:val="single"/>
        </w:rPr>
        <w:t>Process of reporting ‘low level’ concerns</w:t>
      </w:r>
    </w:p>
    <w:p w14:paraId="4B9DB8DA" w14:textId="77777777" w:rsidR="009E2B7A" w:rsidRDefault="009E2B7A" w:rsidP="009E2B7A">
      <w:pPr>
        <w:ind w:left="720"/>
        <w:rPr>
          <w:rFonts w:ascii="Arial" w:hAnsi="Arial" w:cs="Arial"/>
          <w:sz w:val="24"/>
          <w:szCs w:val="24"/>
        </w:rPr>
      </w:pPr>
      <w:r>
        <w:rPr>
          <w:rFonts w:ascii="Arial" w:hAnsi="Arial" w:cs="Arial"/>
          <w:sz w:val="24"/>
          <w:szCs w:val="24"/>
        </w:rPr>
        <w:lastRenderedPageBreak/>
        <w:t>Behaviour which is not consistent with the standards and values of our school and does not meet the organisational expectations set out in the Code of Conduct can lead to ‘low level’ concerns.</w:t>
      </w:r>
    </w:p>
    <w:p w14:paraId="7CC96845" w14:textId="77777777" w:rsidR="009E2B7A" w:rsidRDefault="009E2B7A" w:rsidP="009E2B7A">
      <w:pPr>
        <w:ind w:left="720"/>
        <w:rPr>
          <w:rFonts w:ascii="Arial" w:hAnsi="Arial" w:cs="Arial"/>
          <w:sz w:val="24"/>
          <w:szCs w:val="24"/>
        </w:rPr>
      </w:pPr>
      <w:r>
        <w:rPr>
          <w:rFonts w:ascii="Arial" w:hAnsi="Arial" w:cs="Arial"/>
          <w:sz w:val="24"/>
          <w:szCs w:val="24"/>
        </w:rPr>
        <w:t xml:space="preserve">Such incidents should be reported by the individual witnessing the </w:t>
      </w:r>
      <w:proofErr w:type="gramStart"/>
      <w:r>
        <w:rPr>
          <w:rFonts w:ascii="Arial" w:hAnsi="Arial" w:cs="Arial"/>
          <w:sz w:val="24"/>
          <w:szCs w:val="24"/>
        </w:rPr>
        <w:t>to;</w:t>
      </w:r>
      <w:proofErr w:type="gramEnd"/>
    </w:p>
    <w:p w14:paraId="55B2208B" w14:textId="728434E3" w:rsidR="009E2B7A" w:rsidRDefault="004C7F7A" w:rsidP="006B0D8A">
      <w:pPr>
        <w:numPr>
          <w:ilvl w:val="0"/>
          <w:numId w:val="21"/>
        </w:numPr>
        <w:rPr>
          <w:rFonts w:ascii="Arial" w:hAnsi="Arial" w:cs="Arial"/>
          <w:sz w:val="24"/>
          <w:szCs w:val="24"/>
        </w:rPr>
      </w:pPr>
      <w:r>
        <w:rPr>
          <w:rFonts w:ascii="Arial" w:hAnsi="Arial" w:cs="Arial"/>
          <w:sz w:val="24"/>
          <w:szCs w:val="24"/>
        </w:rPr>
        <w:t>t</w:t>
      </w:r>
      <w:r w:rsidR="009E2B7A">
        <w:rPr>
          <w:rFonts w:ascii="Arial" w:hAnsi="Arial" w:cs="Arial"/>
          <w:sz w:val="24"/>
          <w:szCs w:val="24"/>
        </w:rPr>
        <w:t>he Designated Safeguarding Lead, or</w:t>
      </w:r>
    </w:p>
    <w:p w14:paraId="2D97498B" w14:textId="41F608A1" w:rsidR="009E2B7A" w:rsidRDefault="004C7F7A" w:rsidP="006B0D8A">
      <w:pPr>
        <w:numPr>
          <w:ilvl w:val="0"/>
          <w:numId w:val="21"/>
        </w:numPr>
        <w:rPr>
          <w:rFonts w:ascii="Arial" w:hAnsi="Arial" w:cs="Arial"/>
          <w:sz w:val="24"/>
          <w:szCs w:val="24"/>
        </w:rPr>
      </w:pPr>
      <w:r>
        <w:rPr>
          <w:rFonts w:ascii="Arial" w:hAnsi="Arial" w:cs="Arial"/>
          <w:sz w:val="24"/>
          <w:szCs w:val="24"/>
        </w:rPr>
        <w:t>t</w:t>
      </w:r>
      <w:r w:rsidR="009E2B7A">
        <w:rPr>
          <w:rFonts w:ascii="Arial" w:hAnsi="Arial" w:cs="Arial"/>
          <w:sz w:val="24"/>
          <w:szCs w:val="24"/>
        </w:rPr>
        <w:t>he Head Teacher</w:t>
      </w:r>
    </w:p>
    <w:p w14:paraId="1FED1331" w14:textId="1C7FA6FE" w:rsidR="009E2B7A" w:rsidRDefault="009E2B7A" w:rsidP="009E2B7A">
      <w:pPr>
        <w:ind w:left="720"/>
        <w:rPr>
          <w:rFonts w:ascii="Arial" w:hAnsi="Arial" w:cs="Arial"/>
          <w:sz w:val="24"/>
          <w:szCs w:val="24"/>
        </w:rPr>
      </w:pPr>
      <w:r>
        <w:rPr>
          <w:rFonts w:ascii="Arial" w:hAnsi="Arial" w:cs="Arial"/>
          <w:sz w:val="24"/>
          <w:szCs w:val="24"/>
        </w:rPr>
        <w:t>If the concern is in relation to a supply teacher or contractor</w:t>
      </w:r>
      <w:r w:rsidR="00A20A5C">
        <w:rPr>
          <w:rFonts w:ascii="Arial" w:hAnsi="Arial" w:cs="Arial"/>
          <w:sz w:val="24"/>
          <w:szCs w:val="24"/>
        </w:rPr>
        <w:t xml:space="preserve">, once the concern has been reported to either the Designated Safeguarding Lead or Head Teacher, the </w:t>
      </w:r>
      <w:r w:rsidR="00543094">
        <w:rPr>
          <w:rFonts w:ascii="Arial" w:hAnsi="Arial" w:cs="Arial"/>
          <w:sz w:val="24"/>
          <w:szCs w:val="24"/>
        </w:rPr>
        <w:t>individual’s</w:t>
      </w:r>
      <w:r w:rsidR="00A20A5C">
        <w:rPr>
          <w:rFonts w:ascii="Arial" w:hAnsi="Arial" w:cs="Arial"/>
          <w:sz w:val="24"/>
          <w:szCs w:val="24"/>
        </w:rPr>
        <w:t xml:space="preserve"> employer should also be notified.</w:t>
      </w:r>
    </w:p>
    <w:p w14:paraId="65061365" w14:textId="77777777" w:rsidR="00A20A5C" w:rsidRPr="0078789F" w:rsidRDefault="00A20A5C" w:rsidP="00A20A5C">
      <w:pPr>
        <w:rPr>
          <w:rFonts w:ascii="Arial" w:hAnsi="Arial" w:cs="Arial"/>
          <w:b/>
          <w:bCs/>
          <w:color w:val="990033"/>
          <w:sz w:val="24"/>
          <w:szCs w:val="24"/>
        </w:rPr>
      </w:pPr>
      <w:r w:rsidRPr="0078789F">
        <w:rPr>
          <w:rFonts w:ascii="Arial" w:hAnsi="Arial" w:cs="Arial"/>
          <w:b/>
          <w:bCs/>
          <w:color w:val="990033"/>
          <w:sz w:val="24"/>
          <w:szCs w:val="24"/>
        </w:rPr>
        <w:t xml:space="preserve">2.2 </w:t>
      </w:r>
      <w:r w:rsidRPr="0078789F">
        <w:rPr>
          <w:rFonts w:ascii="Arial" w:hAnsi="Arial" w:cs="Arial"/>
          <w:b/>
          <w:bCs/>
          <w:color w:val="990033"/>
          <w:sz w:val="24"/>
          <w:szCs w:val="24"/>
        </w:rPr>
        <w:tab/>
      </w:r>
      <w:r w:rsidRPr="0078789F">
        <w:rPr>
          <w:rFonts w:ascii="Arial" w:hAnsi="Arial" w:cs="Arial"/>
          <w:b/>
          <w:bCs/>
          <w:color w:val="990033"/>
          <w:sz w:val="24"/>
          <w:szCs w:val="24"/>
          <w:u w:val="single"/>
        </w:rPr>
        <w:t>Recording ‘low level’ concerns</w:t>
      </w:r>
    </w:p>
    <w:p w14:paraId="3522E64E" w14:textId="77777777" w:rsidR="00A20A5C" w:rsidRDefault="00A20A5C" w:rsidP="00A20A5C">
      <w:pPr>
        <w:rPr>
          <w:rFonts w:ascii="Arial" w:hAnsi="Arial" w:cs="Arial"/>
          <w:sz w:val="24"/>
          <w:szCs w:val="24"/>
        </w:rPr>
      </w:pPr>
      <w:r>
        <w:rPr>
          <w:rFonts w:ascii="Arial" w:hAnsi="Arial" w:cs="Arial"/>
          <w:b/>
          <w:bCs/>
          <w:sz w:val="24"/>
          <w:szCs w:val="24"/>
        </w:rPr>
        <w:tab/>
      </w:r>
      <w:r>
        <w:rPr>
          <w:rFonts w:ascii="Arial" w:hAnsi="Arial" w:cs="Arial"/>
          <w:sz w:val="24"/>
          <w:szCs w:val="24"/>
        </w:rPr>
        <w:t>Reports of ‘low level’ concerns should be recorded</w:t>
      </w:r>
      <w:r w:rsidR="00E74833">
        <w:rPr>
          <w:rFonts w:ascii="Arial" w:hAnsi="Arial" w:cs="Arial"/>
          <w:sz w:val="24"/>
          <w:szCs w:val="24"/>
        </w:rPr>
        <w:t xml:space="preserve"> in writing</w:t>
      </w:r>
      <w:r>
        <w:rPr>
          <w:rFonts w:ascii="Arial" w:hAnsi="Arial" w:cs="Arial"/>
          <w:sz w:val="24"/>
          <w:szCs w:val="24"/>
        </w:rPr>
        <w:t xml:space="preserve"> and </w:t>
      </w:r>
      <w:proofErr w:type="gramStart"/>
      <w:r>
        <w:rPr>
          <w:rFonts w:ascii="Arial" w:hAnsi="Arial" w:cs="Arial"/>
          <w:sz w:val="24"/>
          <w:szCs w:val="24"/>
        </w:rPr>
        <w:t>include;</w:t>
      </w:r>
      <w:proofErr w:type="gramEnd"/>
    </w:p>
    <w:p w14:paraId="16EA054C" w14:textId="1EC63339" w:rsidR="00A20A5C" w:rsidRDefault="00AA69FF" w:rsidP="006B0D8A">
      <w:pPr>
        <w:numPr>
          <w:ilvl w:val="0"/>
          <w:numId w:val="22"/>
        </w:numPr>
        <w:rPr>
          <w:rFonts w:ascii="Arial" w:hAnsi="Arial" w:cs="Arial"/>
          <w:sz w:val="24"/>
          <w:szCs w:val="24"/>
        </w:rPr>
      </w:pPr>
      <w:r>
        <w:rPr>
          <w:rFonts w:ascii="Arial" w:hAnsi="Arial" w:cs="Arial"/>
          <w:sz w:val="24"/>
          <w:szCs w:val="24"/>
        </w:rPr>
        <w:t>t</w:t>
      </w:r>
      <w:r w:rsidR="00A20A5C">
        <w:rPr>
          <w:rFonts w:ascii="Arial" w:hAnsi="Arial" w:cs="Arial"/>
          <w:sz w:val="24"/>
          <w:szCs w:val="24"/>
        </w:rPr>
        <w:t>he details of the behaviour/concern</w:t>
      </w:r>
      <w:r w:rsidR="00B615C1">
        <w:rPr>
          <w:rFonts w:ascii="Arial" w:hAnsi="Arial" w:cs="Arial"/>
          <w:sz w:val="24"/>
          <w:szCs w:val="24"/>
        </w:rPr>
        <w:t>. Including chronological and concise details which are as precise and accurate as possible.</w:t>
      </w:r>
    </w:p>
    <w:p w14:paraId="2AD9E89C" w14:textId="2475200A" w:rsidR="00A20A5C" w:rsidRDefault="00AA69FF" w:rsidP="006B0D8A">
      <w:pPr>
        <w:numPr>
          <w:ilvl w:val="0"/>
          <w:numId w:val="22"/>
        </w:numPr>
        <w:rPr>
          <w:rFonts w:ascii="Arial" w:hAnsi="Arial" w:cs="Arial"/>
          <w:sz w:val="24"/>
          <w:szCs w:val="24"/>
        </w:rPr>
      </w:pPr>
      <w:r>
        <w:rPr>
          <w:rFonts w:ascii="Arial" w:hAnsi="Arial" w:cs="Arial"/>
          <w:sz w:val="24"/>
          <w:szCs w:val="24"/>
        </w:rPr>
        <w:t>t</w:t>
      </w:r>
      <w:r w:rsidR="00A20A5C">
        <w:rPr>
          <w:rFonts w:ascii="Arial" w:hAnsi="Arial" w:cs="Arial"/>
          <w:sz w:val="24"/>
          <w:szCs w:val="24"/>
        </w:rPr>
        <w:t xml:space="preserve">he context in which the behaviour/concern took </w:t>
      </w:r>
      <w:r w:rsidR="0068341C">
        <w:rPr>
          <w:rFonts w:ascii="Arial" w:hAnsi="Arial" w:cs="Arial"/>
          <w:sz w:val="24"/>
          <w:szCs w:val="24"/>
        </w:rPr>
        <w:t>place.</w:t>
      </w:r>
    </w:p>
    <w:p w14:paraId="04BD84C3" w14:textId="06D70304" w:rsidR="00A20A5C" w:rsidRDefault="00AA69FF" w:rsidP="006B0D8A">
      <w:pPr>
        <w:numPr>
          <w:ilvl w:val="0"/>
          <w:numId w:val="22"/>
        </w:numPr>
        <w:rPr>
          <w:rFonts w:ascii="Arial" w:hAnsi="Arial" w:cs="Arial"/>
          <w:sz w:val="24"/>
          <w:szCs w:val="24"/>
        </w:rPr>
      </w:pPr>
      <w:r>
        <w:rPr>
          <w:rFonts w:ascii="Arial" w:hAnsi="Arial" w:cs="Arial"/>
          <w:sz w:val="24"/>
          <w:szCs w:val="24"/>
        </w:rPr>
        <w:t>d</w:t>
      </w:r>
      <w:r w:rsidR="00A20A5C">
        <w:rPr>
          <w:rFonts w:ascii="Arial" w:hAnsi="Arial" w:cs="Arial"/>
          <w:sz w:val="24"/>
          <w:szCs w:val="24"/>
        </w:rPr>
        <w:t>etails of the individual reporting the concern (unless they wish to remain anonymous)</w:t>
      </w:r>
    </w:p>
    <w:p w14:paraId="759AE961" w14:textId="40C5B999" w:rsidR="00B615C1" w:rsidRDefault="00AA69FF" w:rsidP="006B0D8A">
      <w:pPr>
        <w:numPr>
          <w:ilvl w:val="0"/>
          <w:numId w:val="22"/>
        </w:numPr>
        <w:rPr>
          <w:rFonts w:ascii="Arial" w:hAnsi="Arial" w:cs="Arial"/>
          <w:sz w:val="24"/>
          <w:szCs w:val="24"/>
        </w:rPr>
      </w:pPr>
      <w:r>
        <w:rPr>
          <w:rFonts w:ascii="Arial" w:hAnsi="Arial" w:cs="Arial"/>
          <w:sz w:val="24"/>
          <w:szCs w:val="24"/>
        </w:rPr>
        <w:t>t</w:t>
      </w:r>
      <w:r w:rsidR="00FC21B4">
        <w:rPr>
          <w:rFonts w:ascii="Arial" w:hAnsi="Arial" w:cs="Arial"/>
          <w:sz w:val="24"/>
          <w:szCs w:val="24"/>
        </w:rPr>
        <w:t xml:space="preserve">he record should be signed, timed and </w:t>
      </w:r>
      <w:r w:rsidR="0068341C">
        <w:rPr>
          <w:rFonts w:ascii="Arial" w:hAnsi="Arial" w:cs="Arial"/>
          <w:sz w:val="24"/>
          <w:szCs w:val="24"/>
        </w:rPr>
        <w:t>dated.</w:t>
      </w:r>
      <w:r w:rsidR="00FC21B4">
        <w:rPr>
          <w:rFonts w:ascii="Arial" w:hAnsi="Arial" w:cs="Arial"/>
          <w:sz w:val="24"/>
          <w:szCs w:val="24"/>
        </w:rPr>
        <w:t xml:space="preserve"> </w:t>
      </w:r>
    </w:p>
    <w:p w14:paraId="52F82573" w14:textId="084501C4" w:rsidR="001E27FC" w:rsidRPr="00A450E7" w:rsidRDefault="00A20A5C" w:rsidP="00A20A5C">
      <w:pPr>
        <w:ind w:left="720"/>
        <w:rPr>
          <w:rFonts w:ascii="Arial" w:hAnsi="Arial" w:cs="Arial"/>
          <w:sz w:val="24"/>
          <w:szCs w:val="24"/>
        </w:rPr>
      </w:pPr>
      <w:r>
        <w:rPr>
          <w:rFonts w:ascii="Arial" w:hAnsi="Arial" w:cs="Arial"/>
          <w:sz w:val="24"/>
          <w:szCs w:val="24"/>
        </w:rPr>
        <w:t xml:space="preserve">These records will be kept confidentially and secure in line with the Data Protection Act 2018, </w:t>
      </w:r>
      <w:r w:rsidRPr="00A450E7">
        <w:rPr>
          <w:rFonts w:ascii="Arial" w:hAnsi="Arial" w:cs="Arial"/>
          <w:sz w:val="24"/>
          <w:szCs w:val="24"/>
        </w:rPr>
        <w:t xml:space="preserve">and </w:t>
      </w:r>
      <w:r w:rsidR="001C19F9" w:rsidRPr="00A450E7">
        <w:rPr>
          <w:rFonts w:ascii="Arial" w:hAnsi="Arial" w:cs="Arial"/>
          <w:sz w:val="24"/>
          <w:szCs w:val="24"/>
        </w:rPr>
        <w:t xml:space="preserve">General Data </w:t>
      </w:r>
      <w:r w:rsidR="007916F8" w:rsidRPr="00A450E7">
        <w:rPr>
          <w:rFonts w:ascii="Arial" w:hAnsi="Arial" w:cs="Arial"/>
          <w:sz w:val="24"/>
          <w:szCs w:val="24"/>
        </w:rPr>
        <w:t>Protection Regulation (</w:t>
      </w:r>
      <w:r w:rsidRPr="00A450E7">
        <w:rPr>
          <w:rFonts w:ascii="Arial" w:hAnsi="Arial" w:cs="Arial"/>
          <w:sz w:val="24"/>
          <w:szCs w:val="24"/>
        </w:rPr>
        <w:t>GDPR</w:t>
      </w:r>
      <w:r w:rsidR="007916F8" w:rsidRPr="00A450E7">
        <w:rPr>
          <w:rFonts w:ascii="Arial" w:hAnsi="Arial" w:cs="Arial"/>
          <w:sz w:val="24"/>
          <w:szCs w:val="24"/>
        </w:rPr>
        <w:t>)</w:t>
      </w:r>
      <w:r w:rsidR="002E3AF0" w:rsidRPr="00A450E7">
        <w:rPr>
          <w:rFonts w:ascii="Arial" w:hAnsi="Arial" w:cs="Arial"/>
          <w:sz w:val="24"/>
          <w:szCs w:val="24"/>
        </w:rPr>
        <w:t>.</w:t>
      </w:r>
    </w:p>
    <w:p w14:paraId="14C18652" w14:textId="77777777" w:rsidR="002E3AF0" w:rsidRDefault="002E3AF0" w:rsidP="00A20A5C">
      <w:pPr>
        <w:ind w:left="720"/>
        <w:rPr>
          <w:rFonts w:ascii="Arial" w:hAnsi="Arial" w:cs="Arial"/>
          <w:sz w:val="24"/>
          <w:szCs w:val="24"/>
        </w:rPr>
      </w:pPr>
      <w:r>
        <w:rPr>
          <w:rFonts w:ascii="Arial" w:hAnsi="Arial" w:cs="Arial"/>
          <w:sz w:val="24"/>
          <w:szCs w:val="24"/>
        </w:rPr>
        <w:t xml:space="preserve">These records should be regularly reviewed </w:t>
      </w:r>
      <w:proofErr w:type="gramStart"/>
      <w:r>
        <w:rPr>
          <w:rFonts w:ascii="Arial" w:hAnsi="Arial" w:cs="Arial"/>
          <w:sz w:val="24"/>
          <w:szCs w:val="24"/>
        </w:rPr>
        <w:t>in order for</w:t>
      </w:r>
      <w:proofErr w:type="gramEnd"/>
      <w:r>
        <w:rPr>
          <w:rFonts w:ascii="Arial" w:hAnsi="Arial" w:cs="Arial"/>
          <w:sz w:val="24"/>
          <w:szCs w:val="24"/>
        </w:rPr>
        <w:t xml:space="preserve"> potential patterns of concerning behaviour to be identified.</w:t>
      </w:r>
    </w:p>
    <w:p w14:paraId="5F4AAD96" w14:textId="77777777" w:rsidR="002E3AF0" w:rsidRDefault="002E3AF0" w:rsidP="00A20A5C">
      <w:pPr>
        <w:ind w:left="720"/>
        <w:rPr>
          <w:rFonts w:ascii="Arial" w:hAnsi="Arial" w:cs="Arial"/>
          <w:sz w:val="24"/>
          <w:szCs w:val="24"/>
        </w:rPr>
      </w:pPr>
      <w:r>
        <w:rPr>
          <w:rFonts w:ascii="Arial" w:hAnsi="Arial" w:cs="Arial"/>
          <w:sz w:val="24"/>
          <w:szCs w:val="24"/>
        </w:rPr>
        <w:t>If patterns of concerning behaviour are identified, the Designated Safeguarding Lead or Head Teacher will decide on the course of action. Should these concerns now meet the Harm Threshold, a further discussion will take place with the LADO.</w:t>
      </w:r>
    </w:p>
    <w:p w14:paraId="4EF23D5E" w14:textId="77777777" w:rsidR="0095274B" w:rsidRDefault="002E3AF0" w:rsidP="00A2767C">
      <w:pPr>
        <w:ind w:left="720"/>
        <w:rPr>
          <w:rFonts w:ascii="Arial" w:hAnsi="Arial" w:cs="Arial"/>
          <w:sz w:val="24"/>
          <w:szCs w:val="24"/>
        </w:rPr>
      </w:pPr>
      <w:r>
        <w:rPr>
          <w:rFonts w:ascii="Arial" w:hAnsi="Arial" w:cs="Arial"/>
          <w:sz w:val="24"/>
          <w:szCs w:val="24"/>
        </w:rPr>
        <w:t>It is recommended that these records of ‘low level’ concern are retained until the individual leaves the employment of the school.</w:t>
      </w:r>
    </w:p>
    <w:p w14:paraId="3E290BE0" w14:textId="2EE795ED" w:rsidR="00A20A5C" w:rsidRPr="0078789F" w:rsidRDefault="00A20A5C" w:rsidP="00A20A5C">
      <w:pPr>
        <w:rPr>
          <w:rFonts w:ascii="Arial" w:hAnsi="Arial" w:cs="Arial"/>
          <w:b/>
          <w:bCs/>
          <w:color w:val="990033"/>
          <w:sz w:val="24"/>
          <w:szCs w:val="24"/>
        </w:rPr>
      </w:pPr>
      <w:r w:rsidRPr="0078789F">
        <w:rPr>
          <w:rFonts w:ascii="Arial" w:hAnsi="Arial" w:cs="Arial"/>
          <w:b/>
          <w:bCs/>
          <w:color w:val="990033"/>
          <w:sz w:val="24"/>
          <w:szCs w:val="24"/>
        </w:rPr>
        <w:t>2.3</w:t>
      </w:r>
      <w:r w:rsidRPr="0078789F">
        <w:rPr>
          <w:rFonts w:ascii="Arial" w:hAnsi="Arial" w:cs="Arial"/>
          <w:b/>
          <w:bCs/>
          <w:color w:val="990033"/>
          <w:sz w:val="24"/>
          <w:szCs w:val="24"/>
        </w:rPr>
        <w:tab/>
      </w:r>
      <w:r w:rsidRPr="0078789F">
        <w:rPr>
          <w:rFonts w:ascii="Arial" w:hAnsi="Arial" w:cs="Arial"/>
          <w:b/>
          <w:bCs/>
          <w:color w:val="990033"/>
          <w:sz w:val="24"/>
          <w:szCs w:val="24"/>
          <w:u w:val="single"/>
        </w:rPr>
        <w:t xml:space="preserve">Responding to ‘low level’ </w:t>
      </w:r>
      <w:r w:rsidR="00524E2D" w:rsidRPr="0078789F">
        <w:rPr>
          <w:rFonts w:ascii="Arial" w:hAnsi="Arial" w:cs="Arial"/>
          <w:b/>
          <w:bCs/>
          <w:color w:val="990033"/>
          <w:sz w:val="24"/>
          <w:szCs w:val="24"/>
          <w:u w:val="single"/>
        </w:rPr>
        <w:t>concerns.</w:t>
      </w:r>
    </w:p>
    <w:p w14:paraId="47B96A37" w14:textId="77777777" w:rsidR="00F316F9" w:rsidRDefault="00F316F9" w:rsidP="002E3AF0">
      <w:pPr>
        <w:ind w:left="720"/>
        <w:rPr>
          <w:rFonts w:ascii="Arial" w:hAnsi="Arial" w:cs="Arial"/>
          <w:sz w:val="24"/>
          <w:szCs w:val="24"/>
        </w:rPr>
      </w:pPr>
      <w:r>
        <w:rPr>
          <w:rFonts w:ascii="Arial" w:hAnsi="Arial" w:cs="Arial"/>
          <w:sz w:val="24"/>
          <w:szCs w:val="24"/>
        </w:rPr>
        <w:t>Low Level concerns should be responded to in a sensitive and proportionate way. Maintaining confidence that such concerns, when raised will be handled promptly and effectively whilst, protection staff from any false allegations or misunderstandings.</w:t>
      </w:r>
    </w:p>
    <w:p w14:paraId="2F2C91A7" w14:textId="60BA1D6B" w:rsidR="00320C67" w:rsidRDefault="00320C67" w:rsidP="002E3AF0">
      <w:pPr>
        <w:ind w:left="720"/>
        <w:rPr>
          <w:rFonts w:ascii="Arial" w:hAnsi="Arial" w:cs="Arial"/>
          <w:sz w:val="24"/>
          <w:szCs w:val="24"/>
        </w:rPr>
      </w:pPr>
      <w:r>
        <w:rPr>
          <w:rFonts w:ascii="Arial" w:hAnsi="Arial" w:cs="Arial"/>
          <w:sz w:val="24"/>
          <w:szCs w:val="24"/>
        </w:rPr>
        <w:t xml:space="preserve">In most cases low level concerns will </w:t>
      </w:r>
      <w:r w:rsidR="00C11A33" w:rsidRPr="00A450E7">
        <w:rPr>
          <w:rFonts w:ascii="Arial" w:hAnsi="Arial" w:cs="Arial"/>
          <w:sz w:val="24"/>
          <w:szCs w:val="24"/>
        </w:rPr>
        <w:t xml:space="preserve">simply require </w:t>
      </w:r>
      <w:r w:rsidRPr="00A450E7">
        <w:rPr>
          <w:rFonts w:ascii="Arial" w:hAnsi="Arial" w:cs="Arial"/>
          <w:sz w:val="24"/>
          <w:szCs w:val="24"/>
        </w:rPr>
        <w:t xml:space="preserve">a </w:t>
      </w:r>
      <w:r>
        <w:rPr>
          <w:rFonts w:ascii="Arial" w:hAnsi="Arial" w:cs="Arial"/>
          <w:sz w:val="24"/>
          <w:szCs w:val="24"/>
        </w:rPr>
        <w:t>conversation with the individual about whom the concerns</w:t>
      </w:r>
      <w:r w:rsidRPr="00A450E7">
        <w:rPr>
          <w:rFonts w:ascii="Arial" w:hAnsi="Arial" w:cs="Arial"/>
          <w:sz w:val="24"/>
          <w:szCs w:val="24"/>
        </w:rPr>
        <w:t xml:space="preserve"> </w:t>
      </w:r>
      <w:r w:rsidR="00C11A33" w:rsidRPr="00A450E7">
        <w:rPr>
          <w:rFonts w:ascii="Arial" w:hAnsi="Arial" w:cs="Arial"/>
          <w:sz w:val="24"/>
          <w:szCs w:val="24"/>
        </w:rPr>
        <w:t xml:space="preserve">have </w:t>
      </w:r>
      <w:r>
        <w:rPr>
          <w:rFonts w:ascii="Arial" w:hAnsi="Arial" w:cs="Arial"/>
          <w:sz w:val="24"/>
          <w:szCs w:val="24"/>
        </w:rPr>
        <w:t>been raised. The most useful approach is one that is value</w:t>
      </w:r>
      <w:r w:rsidR="00A450E7">
        <w:rPr>
          <w:rFonts w:ascii="Arial" w:hAnsi="Arial" w:cs="Arial"/>
          <w:sz w:val="24"/>
          <w:szCs w:val="24"/>
        </w:rPr>
        <w:t xml:space="preserve">s </w:t>
      </w:r>
      <w:r>
        <w:rPr>
          <w:rFonts w:ascii="Arial" w:hAnsi="Arial" w:cs="Arial"/>
          <w:sz w:val="24"/>
          <w:szCs w:val="24"/>
        </w:rPr>
        <w:t>based, for example,</w:t>
      </w:r>
    </w:p>
    <w:p w14:paraId="5BDC8D0E" w14:textId="77777777" w:rsidR="00320C67" w:rsidRPr="001837EE" w:rsidRDefault="00320C67" w:rsidP="002E3AF0">
      <w:pPr>
        <w:ind w:left="720"/>
        <w:rPr>
          <w:rFonts w:ascii="Arial" w:hAnsi="Arial" w:cs="Arial"/>
          <w:b/>
          <w:bCs/>
          <w:i/>
          <w:iCs/>
          <w:color w:val="3E3E3E" w:themeColor="background2" w:themeShade="40"/>
          <w:sz w:val="24"/>
          <w:szCs w:val="24"/>
        </w:rPr>
      </w:pPr>
      <w:r w:rsidRPr="001837EE">
        <w:rPr>
          <w:rFonts w:ascii="Arial" w:hAnsi="Arial" w:cs="Arial"/>
          <w:b/>
          <w:bCs/>
          <w:i/>
          <w:iCs/>
          <w:color w:val="3E3E3E" w:themeColor="background2" w:themeShade="40"/>
          <w:sz w:val="24"/>
          <w:szCs w:val="24"/>
        </w:rPr>
        <w:t xml:space="preserve"> “I am sure you subscribe to our school values, so help me understand how you came to behave in a way which is not in keeping with those, so that we can </w:t>
      </w:r>
      <w:r w:rsidRPr="001837EE">
        <w:rPr>
          <w:rFonts w:ascii="Arial" w:hAnsi="Arial" w:cs="Arial"/>
          <w:b/>
          <w:bCs/>
          <w:i/>
          <w:iCs/>
          <w:color w:val="3E3E3E" w:themeColor="background2" w:themeShade="40"/>
          <w:sz w:val="24"/>
          <w:szCs w:val="24"/>
        </w:rPr>
        <w:lastRenderedPageBreak/>
        <w:t>understand what actions or support you might need so that we can both be confident that it will not happen again</w:t>
      </w:r>
      <w:proofErr w:type="gramStart"/>
      <w:r w:rsidRPr="001837EE">
        <w:rPr>
          <w:rFonts w:ascii="Arial" w:hAnsi="Arial" w:cs="Arial"/>
          <w:b/>
          <w:bCs/>
          <w:i/>
          <w:iCs/>
          <w:color w:val="3E3E3E" w:themeColor="background2" w:themeShade="40"/>
          <w:sz w:val="24"/>
          <w:szCs w:val="24"/>
        </w:rPr>
        <w:t>...;</w:t>
      </w:r>
      <w:proofErr w:type="gramEnd"/>
    </w:p>
    <w:p w14:paraId="371C46AD" w14:textId="77777777" w:rsidR="002E3AF0" w:rsidRDefault="002E3AF0" w:rsidP="002E3AF0">
      <w:pPr>
        <w:ind w:left="720"/>
        <w:rPr>
          <w:rFonts w:ascii="Arial" w:hAnsi="Arial" w:cs="Arial"/>
          <w:sz w:val="24"/>
          <w:szCs w:val="24"/>
        </w:rPr>
      </w:pPr>
      <w:r w:rsidRPr="002E3AF0">
        <w:rPr>
          <w:rFonts w:ascii="Arial" w:hAnsi="Arial" w:cs="Arial"/>
          <w:sz w:val="24"/>
          <w:szCs w:val="24"/>
        </w:rPr>
        <w:t>In responding to reports of ‘low level’ concerns</w:t>
      </w:r>
      <w:r>
        <w:rPr>
          <w:rFonts w:ascii="Arial" w:hAnsi="Arial" w:cs="Arial"/>
          <w:sz w:val="24"/>
          <w:szCs w:val="24"/>
        </w:rPr>
        <w:t xml:space="preserve"> the Designated Safeguarding Lead or Head Teacher </w:t>
      </w:r>
      <w:proofErr w:type="gramStart"/>
      <w:r>
        <w:rPr>
          <w:rFonts w:ascii="Arial" w:hAnsi="Arial" w:cs="Arial"/>
          <w:sz w:val="24"/>
          <w:szCs w:val="24"/>
        </w:rPr>
        <w:t>should;</w:t>
      </w:r>
      <w:proofErr w:type="gramEnd"/>
    </w:p>
    <w:p w14:paraId="52D02699" w14:textId="6E00A7C5" w:rsidR="002E3AF0" w:rsidRDefault="00846554" w:rsidP="006B0D8A">
      <w:pPr>
        <w:numPr>
          <w:ilvl w:val="0"/>
          <w:numId w:val="23"/>
        </w:numPr>
        <w:rPr>
          <w:rFonts w:ascii="Arial" w:hAnsi="Arial" w:cs="Arial"/>
          <w:sz w:val="24"/>
          <w:szCs w:val="24"/>
        </w:rPr>
      </w:pPr>
      <w:r>
        <w:rPr>
          <w:rFonts w:ascii="Arial" w:hAnsi="Arial" w:cs="Arial"/>
          <w:sz w:val="24"/>
          <w:szCs w:val="24"/>
        </w:rPr>
        <w:t>c</w:t>
      </w:r>
      <w:r w:rsidR="002E3AF0">
        <w:rPr>
          <w:rFonts w:ascii="Arial" w:hAnsi="Arial" w:cs="Arial"/>
          <w:sz w:val="24"/>
          <w:szCs w:val="24"/>
        </w:rPr>
        <w:t xml:space="preserve">ollect as much information as possible relating to the concern </w:t>
      </w:r>
      <w:r w:rsidR="00817459">
        <w:rPr>
          <w:rFonts w:ascii="Arial" w:hAnsi="Arial" w:cs="Arial"/>
          <w:sz w:val="24"/>
          <w:szCs w:val="24"/>
        </w:rPr>
        <w:t>raised.</w:t>
      </w:r>
    </w:p>
    <w:p w14:paraId="1665ADED" w14:textId="3C1A6809" w:rsidR="002E3AF0" w:rsidRDefault="00846554" w:rsidP="006B0D8A">
      <w:pPr>
        <w:numPr>
          <w:ilvl w:val="0"/>
          <w:numId w:val="23"/>
        </w:numPr>
        <w:rPr>
          <w:rFonts w:ascii="Arial" w:hAnsi="Arial" w:cs="Arial"/>
          <w:sz w:val="24"/>
          <w:szCs w:val="24"/>
        </w:rPr>
      </w:pPr>
      <w:r>
        <w:rPr>
          <w:rFonts w:ascii="Arial" w:hAnsi="Arial" w:cs="Arial"/>
          <w:sz w:val="24"/>
          <w:szCs w:val="24"/>
        </w:rPr>
        <w:t>s</w:t>
      </w:r>
      <w:r w:rsidR="0095274B">
        <w:rPr>
          <w:rFonts w:ascii="Arial" w:hAnsi="Arial" w:cs="Arial"/>
          <w:sz w:val="24"/>
          <w:szCs w:val="24"/>
        </w:rPr>
        <w:t>peak directly to the person raising the concern, if possible,</w:t>
      </w:r>
    </w:p>
    <w:p w14:paraId="55CE179E" w14:textId="51AB5A37" w:rsidR="0095274B" w:rsidRDefault="00846554" w:rsidP="006B0D8A">
      <w:pPr>
        <w:numPr>
          <w:ilvl w:val="0"/>
          <w:numId w:val="23"/>
        </w:numPr>
        <w:rPr>
          <w:rFonts w:ascii="Arial" w:hAnsi="Arial" w:cs="Arial"/>
          <w:sz w:val="24"/>
          <w:szCs w:val="24"/>
        </w:rPr>
      </w:pPr>
      <w:r>
        <w:rPr>
          <w:rFonts w:ascii="Arial" w:hAnsi="Arial" w:cs="Arial"/>
          <w:sz w:val="24"/>
          <w:szCs w:val="24"/>
        </w:rPr>
        <w:t>s</w:t>
      </w:r>
      <w:r w:rsidR="0095274B">
        <w:rPr>
          <w:rFonts w:ascii="Arial" w:hAnsi="Arial" w:cs="Arial"/>
          <w:sz w:val="24"/>
          <w:szCs w:val="24"/>
        </w:rPr>
        <w:t>peak to the individual involved and any witnesses.</w:t>
      </w:r>
    </w:p>
    <w:p w14:paraId="5E6CDCEB" w14:textId="77777777" w:rsidR="0095274B" w:rsidRDefault="0095274B" w:rsidP="0095274B">
      <w:pPr>
        <w:ind w:left="720"/>
        <w:rPr>
          <w:rFonts w:ascii="Arial" w:hAnsi="Arial" w:cs="Arial"/>
          <w:sz w:val="24"/>
          <w:szCs w:val="24"/>
        </w:rPr>
      </w:pPr>
      <w:r>
        <w:rPr>
          <w:rFonts w:ascii="Arial" w:hAnsi="Arial" w:cs="Arial"/>
          <w:sz w:val="24"/>
          <w:szCs w:val="24"/>
        </w:rPr>
        <w:t xml:space="preserve">The aim if this is to clarify the behaviour </w:t>
      </w:r>
      <w:proofErr w:type="gramStart"/>
      <w:r>
        <w:rPr>
          <w:rFonts w:ascii="Arial" w:hAnsi="Arial" w:cs="Arial"/>
          <w:sz w:val="24"/>
          <w:szCs w:val="24"/>
        </w:rPr>
        <w:t>and also</w:t>
      </w:r>
      <w:proofErr w:type="gramEnd"/>
      <w:r>
        <w:rPr>
          <w:rFonts w:ascii="Arial" w:hAnsi="Arial" w:cs="Arial"/>
          <w:sz w:val="24"/>
          <w:szCs w:val="24"/>
        </w:rPr>
        <w:t xml:space="preserve"> the context in which the behaviour occurred.</w:t>
      </w:r>
    </w:p>
    <w:p w14:paraId="1163F904" w14:textId="77777777" w:rsidR="0095274B" w:rsidRDefault="0095274B" w:rsidP="0095274B">
      <w:pPr>
        <w:ind w:left="720"/>
        <w:rPr>
          <w:rFonts w:ascii="Arial" w:hAnsi="Arial" w:cs="Arial"/>
          <w:sz w:val="24"/>
          <w:szCs w:val="24"/>
        </w:rPr>
      </w:pPr>
      <w:r>
        <w:rPr>
          <w:rFonts w:ascii="Arial" w:hAnsi="Arial" w:cs="Arial"/>
          <w:sz w:val="24"/>
          <w:szCs w:val="24"/>
        </w:rPr>
        <w:t>The Designated Safeguarding Lead or Head Teacher will then</w:t>
      </w:r>
      <w:r w:rsidR="00FC21B4">
        <w:rPr>
          <w:rFonts w:ascii="Arial" w:hAnsi="Arial" w:cs="Arial"/>
          <w:sz w:val="24"/>
          <w:szCs w:val="24"/>
        </w:rPr>
        <w:t xml:space="preserve"> review and </w:t>
      </w:r>
      <w:r>
        <w:rPr>
          <w:rFonts w:ascii="Arial" w:hAnsi="Arial" w:cs="Arial"/>
          <w:sz w:val="24"/>
          <w:szCs w:val="24"/>
        </w:rPr>
        <w:t xml:space="preserve">categorise the behaviour, checking to see if it meets the ‘Harm Threshold’ or not. </w:t>
      </w:r>
    </w:p>
    <w:p w14:paraId="4354D988" w14:textId="77777777" w:rsidR="00FC21B4" w:rsidRDefault="00FC21B4" w:rsidP="0095274B">
      <w:pPr>
        <w:ind w:left="720"/>
        <w:rPr>
          <w:rFonts w:ascii="Arial" w:hAnsi="Arial" w:cs="Arial"/>
          <w:sz w:val="24"/>
          <w:szCs w:val="24"/>
        </w:rPr>
      </w:pPr>
      <w:r>
        <w:rPr>
          <w:rFonts w:ascii="Arial" w:hAnsi="Arial" w:cs="Arial"/>
          <w:sz w:val="24"/>
          <w:szCs w:val="24"/>
        </w:rPr>
        <w:t>If the Designated Safeguarding Lead or Head Teacher is in any doubt as to whether the Harm Threshold is met, they can contact the Knowsley Education Safeguarding Officer, or LADO for further advice.</w:t>
      </w:r>
    </w:p>
    <w:p w14:paraId="292A1066" w14:textId="77777777" w:rsidR="0095274B" w:rsidRDefault="0095274B" w:rsidP="0095274B">
      <w:pPr>
        <w:ind w:left="720"/>
        <w:rPr>
          <w:rFonts w:ascii="Arial" w:hAnsi="Arial" w:cs="Arial"/>
          <w:sz w:val="24"/>
          <w:szCs w:val="24"/>
        </w:rPr>
      </w:pPr>
      <w:r>
        <w:rPr>
          <w:rFonts w:ascii="Arial" w:hAnsi="Arial" w:cs="Arial"/>
          <w:sz w:val="24"/>
          <w:szCs w:val="24"/>
        </w:rPr>
        <w:t xml:space="preserve">If it is clear the behaviour </w:t>
      </w:r>
      <w:r w:rsidRPr="0095274B">
        <w:rPr>
          <w:rFonts w:ascii="Arial" w:hAnsi="Arial" w:cs="Arial"/>
          <w:b/>
          <w:bCs/>
          <w:sz w:val="24"/>
          <w:szCs w:val="24"/>
        </w:rPr>
        <w:t>does not</w:t>
      </w:r>
      <w:r>
        <w:rPr>
          <w:rFonts w:ascii="Arial" w:hAnsi="Arial" w:cs="Arial"/>
          <w:sz w:val="24"/>
          <w:szCs w:val="24"/>
        </w:rPr>
        <w:t xml:space="preserve"> meet the Harm Threshold, consideration should be given regarding the actions to be taken. The Designated Safeguarding Lead or Head Teacher should,</w:t>
      </w:r>
    </w:p>
    <w:p w14:paraId="4DC3D24D" w14:textId="32CF72C5" w:rsidR="00FC21B4" w:rsidRDefault="00B13404" w:rsidP="006B0D8A">
      <w:pPr>
        <w:numPr>
          <w:ilvl w:val="0"/>
          <w:numId w:val="24"/>
        </w:numPr>
        <w:rPr>
          <w:rFonts w:ascii="Arial" w:hAnsi="Arial" w:cs="Arial"/>
          <w:sz w:val="24"/>
          <w:szCs w:val="24"/>
        </w:rPr>
      </w:pPr>
      <w:r>
        <w:rPr>
          <w:rFonts w:ascii="Arial" w:hAnsi="Arial" w:cs="Arial"/>
          <w:sz w:val="24"/>
          <w:szCs w:val="24"/>
        </w:rPr>
        <w:t>i</w:t>
      </w:r>
      <w:r w:rsidR="00FC21B4">
        <w:rPr>
          <w:rFonts w:ascii="Arial" w:hAnsi="Arial" w:cs="Arial"/>
          <w:sz w:val="24"/>
          <w:szCs w:val="24"/>
        </w:rPr>
        <w:t>f they have been contacted, record all conversations including advice given, with the Knowsley Education Safeguarding Officer or LADO</w:t>
      </w:r>
    </w:p>
    <w:p w14:paraId="6C67A51E" w14:textId="11F65960" w:rsidR="0095274B" w:rsidRDefault="00B13404" w:rsidP="006B0D8A">
      <w:pPr>
        <w:numPr>
          <w:ilvl w:val="0"/>
          <w:numId w:val="24"/>
        </w:numPr>
        <w:rPr>
          <w:rFonts w:ascii="Arial" w:hAnsi="Arial" w:cs="Arial"/>
          <w:sz w:val="24"/>
          <w:szCs w:val="24"/>
        </w:rPr>
      </w:pPr>
      <w:r>
        <w:rPr>
          <w:rFonts w:ascii="Arial" w:hAnsi="Arial" w:cs="Arial"/>
          <w:sz w:val="24"/>
          <w:szCs w:val="24"/>
        </w:rPr>
        <w:t>r</w:t>
      </w:r>
      <w:r w:rsidR="0095274B">
        <w:rPr>
          <w:rFonts w:ascii="Arial" w:hAnsi="Arial" w:cs="Arial"/>
          <w:sz w:val="24"/>
          <w:szCs w:val="24"/>
        </w:rPr>
        <w:t>ecord any actions to be taken following the report of the ‘low level’ concern</w:t>
      </w:r>
    </w:p>
    <w:p w14:paraId="5F36653C" w14:textId="59C9A86E" w:rsidR="0095274B" w:rsidRPr="001837EE" w:rsidRDefault="00B13404" w:rsidP="006B0D8A">
      <w:pPr>
        <w:numPr>
          <w:ilvl w:val="0"/>
          <w:numId w:val="24"/>
        </w:numPr>
        <w:rPr>
          <w:rFonts w:ascii="Arial" w:hAnsi="Arial" w:cs="Arial"/>
          <w:color w:val="3E3E3E" w:themeColor="background2" w:themeShade="40"/>
          <w:sz w:val="24"/>
          <w:szCs w:val="24"/>
        </w:rPr>
      </w:pPr>
      <w:r w:rsidRPr="001837EE">
        <w:rPr>
          <w:rFonts w:ascii="Arial" w:hAnsi="Arial" w:cs="Arial"/>
          <w:color w:val="3E3E3E" w:themeColor="background2" w:themeShade="40"/>
          <w:sz w:val="24"/>
          <w:szCs w:val="24"/>
        </w:rPr>
        <w:t>r</w:t>
      </w:r>
      <w:r w:rsidR="0095274B" w:rsidRPr="001837EE">
        <w:rPr>
          <w:rFonts w:ascii="Arial" w:hAnsi="Arial" w:cs="Arial"/>
          <w:color w:val="3E3E3E" w:themeColor="background2" w:themeShade="40"/>
          <w:sz w:val="24"/>
          <w:szCs w:val="24"/>
        </w:rPr>
        <w:t>ecord the rational for any decisions/actions taken</w:t>
      </w:r>
    </w:p>
    <w:p w14:paraId="44D69A05" w14:textId="77777777" w:rsidR="00DF7B83" w:rsidRPr="0078789F" w:rsidRDefault="00DF7B83" w:rsidP="0095274B">
      <w:pPr>
        <w:rPr>
          <w:rFonts w:ascii="Arial" w:hAnsi="Arial" w:cs="Arial"/>
          <w:b/>
          <w:bCs/>
          <w:color w:val="990033"/>
          <w:sz w:val="24"/>
          <w:szCs w:val="24"/>
        </w:rPr>
      </w:pPr>
      <w:r w:rsidRPr="0078789F">
        <w:rPr>
          <w:rFonts w:ascii="Arial" w:hAnsi="Arial" w:cs="Arial"/>
          <w:b/>
          <w:bCs/>
          <w:color w:val="990033"/>
          <w:sz w:val="24"/>
          <w:szCs w:val="24"/>
        </w:rPr>
        <w:t>2.4</w:t>
      </w:r>
      <w:r w:rsidRPr="0078789F">
        <w:rPr>
          <w:rFonts w:ascii="Arial" w:hAnsi="Arial" w:cs="Arial"/>
          <w:b/>
          <w:bCs/>
          <w:color w:val="990033"/>
          <w:sz w:val="24"/>
          <w:szCs w:val="24"/>
        </w:rPr>
        <w:tab/>
      </w:r>
      <w:r w:rsidRPr="0078789F">
        <w:rPr>
          <w:rFonts w:ascii="Arial" w:hAnsi="Arial" w:cs="Arial"/>
          <w:b/>
          <w:bCs/>
          <w:color w:val="990033"/>
          <w:sz w:val="24"/>
          <w:szCs w:val="24"/>
          <w:u w:val="single"/>
        </w:rPr>
        <w:t>Next Steps</w:t>
      </w:r>
    </w:p>
    <w:p w14:paraId="77DF88E1" w14:textId="77777777" w:rsidR="00DF7B83" w:rsidRDefault="00DF7B83" w:rsidP="00DF7B83">
      <w:pPr>
        <w:ind w:left="720"/>
        <w:rPr>
          <w:rFonts w:ascii="Arial" w:hAnsi="Arial" w:cs="Arial"/>
          <w:sz w:val="24"/>
          <w:szCs w:val="24"/>
        </w:rPr>
      </w:pPr>
      <w:r>
        <w:rPr>
          <w:rFonts w:ascii="Arial" w:hAnsi="Arial" w:cs="Arial"/>
          <w:sz w:val="24"/>
          <w:szCs w:val="24"/>
        </w:rPr>
        <w:t>The process of reporting ‘low level’ concerns is included in the induction of all new staff into the school.</w:t>
      </w:r>
    </w:p>
    <w:p w14:paraId="5593227D" w14:textId="5F077513" w:rsidR="00DF7B83" w:rsidRDefault="00DF7B83" w:rsidP="00DF7B83">
      <w:pPr>
        <w:ind w:left="720"/>
        <w:rPr>
          <w:rFonts w:ascii="Arial" w:hAnsi="Arial" w:cs="Arial"/>
          <w:sz w:val="24"/>
          <w:szCs w:val="24"/>
        </w:rPr>
      </w:pPr>
      <w:r>
        <w:rPr>
          <w:rFonts w:ascii="Arial" w:hAnsi="Arial" w:cs="Arial"/>
          <w:sz w:val="24"/>
          <w:szCs w:val="24"/>
        </w:rPr>
        <w:t>All staff will revisit annually of the following</w:t>
      </w:r>
      <w:r w:rsidR="00B13404" w:rsidRPr="00B13404">
        <w:rPr>
          <w:rFonts w:ascii="Arial" w:hAnsi="Arial" w:cs="Arial"/>
          <w:color w:val="FF0000"/>
          <w:sz w:val="24"/>
          <w:szCs w:val="24"/>
        </w:rPr>
        <w:t>:</w:t>
      </w:r>
    </w:p>
    <w:p w14:paraId="089EEDE7" w14:textId="0AF04F11" w:rsidR="00DF7B83" w:rsidRDefault="00B13404" w:rsidP="006B0D8A">
      <w:pPr>
        <w:numPr>
          <w:ilvl w:val="0"/>
          <w:numId w:val="25"/>
        </w:numPr>
        <w:rPr>
          <w:rFonts w:ascii="Arial" w:hAnsi="Arial" w:cs="Arial"/>
          <w:sz w:val="24"/>
          <w:szCs w:val="24"/>
        </w:rPr>
      </w:pPr>
      <w:r>
        <w:rPr>
          <w:rFonts w:ascii="Arial" w:hAnsi="Arial" w:cs="Arial"/>
          <w:sz w:val="24"/>
          <w:szCs w:val="24"/>
        </w:rPr>
        <w:t>t</w:t>
      </w:r>
      <w:r w:rsidR="00DF7B83">
        <w:rPr>
          <w:rFonts w:ascii="Arial" w:hAnsi="Arial" w:cs="Arial"/>
          <w:sz w:val="24"/>
          <w:szCs w:val="24"/>
        </w:rPr>
        <w:t>he school Whistle Blowing Policy</w:t>
      </w:r>
    </w:p>
    <w:p w14:paraId="54197E40" w14:textId="2524A12E" w:rsidR="00DF7B83" w:rsidRDefault="00B13404" w:rsidP="006B0D8A">
      <w:pPr>
        <w:numPr>
          <w:ilvl w:val="0"/>
          <w:numId w:val="25"/>
        </w:numPr>
        <w:rPr>
          <w:rFonts w:ascii="Arial" w:hAnsi="Arial" w:cs="Arial"/>
          <w:sz w:val="24"/>
          <w:szCs w:val="24"/>
        </w:rPr>
      </w:pPr>
      <w:r>
        <w:rPr>
          <w:rFonts w:ascii="Arial" w:hAnsi="Arial" w:cs="Arial"/>
          <w:sz w:val="24"/>
          <w:szCs w:val="24"/>
        </w:rPr>
        <w:t>t</w:t>
      </w:r>
      <w:r w:rsidR="00DF7B83">
        <w:rPr>
          <w:rFonts w:ascii="Arial" w:hAnsi="Arial" w:cs="Arial"/>
          <w:sz w:val="24"/>
          <w:szCs w:val="24"/>
        </w:rPr>
        <w:t>he school Code of Conduct for staff</w:t>
      </w:r>
    </w:p>
    <w:p w14:paraId="710D3417" w14:textId="2FFA97C5" w:rsidR="00DF7B83" w:rsidRDefault="00B13404" w:rsidP="006B0D8A">
      <w:pPr>
        <w:numPr>
          <w:ilvl w:val="0"/>
          <w:numId w:val="25"/>
        </w:numPr>
        <w:rPr>
          <w:rFonts w:ascii="Arial" w:hAnsi="Arial" w:cs="Arial"/>
          <w:sz w:val="24"/>
          <w:szCs w:val="24"/>
        </w:rPr>
      </w:pPr>
      <w:r>
        <w:rPr>
          <w:rFonts w:ascii="Arial" w:hAnsi="Arial" w:cs="Arial"/>
          <w:sz w:val="24"/>
          <w:szCs w:val="24"/>
        </w:rPr>
        <w:t>t</w:t>
      </w:r>
      <w:r w:rsidR="00DF7B83">
        <w:rPr>
          <w:rFonts w:ascii="Arial" w:hAnsi="Arial" w:cs="Arial"/>
          <w:sz w:val="24"/>
          <w:szCs w:val="24"/>
        </w:rPr>
        <w:t>he process of reporting concerns about adults who work with children, including the process for reporting ‘low level’ concerns</w:t>
      </w:r>
    </w:p>
    <w:p w14:paraId="22944434" w14:textId="140EB041" w:rsidR="00320C67" w:rsidRPr="00A450E7" w:rsidRDefault="00320C67" w:rsidP="00320C67">
      <w:pPr>
        <w:ind w:left="720"/>
        <w:rPr>
          <w:rFonts w:ascii="Arial" w:hAnsi="Arial" w:cs="Arial"/>
          <w:sz w:val="24"/>
          <w:szCs w:val="24"/>
        </w:rPr>
      </w:pPr>
      <w:r>
        <w:rPr>
          <w:rFonts w:ascii="Arial" w:hAnsi="Arial" w:cs="Arial"/>
          <w:sz w:val="24"/>
          <w:szCs w:val="24"/>
        </w:rPr>
        <w:t>In addition</w:t>
      </w:r>
      <w:r w:rsidR="00B13404" w:rsidRPr="00B13404">
        <w:rPr>
          <w:rFonts w:ascii="Arial" w:hAnsi="Arial" w:cs="Arial"/>
          <w:color w:val="FF0000"/>
          <w:sz w:val="24"/>
          <w:szCs w:val="24"/>
        </w:rPr>
        <w:t>,</w:t>
      </w:r>
      <w:r w:rsidRPr="00B13404">
        <w:rPr>
          <w:rFonts w:ascii="Arial" w:hAnsi="Arial" w:cs="Arial"/>
          <w:color w:val="FF0000"/>
          <w:sz w:val="24"/>
          <w:szCs w:val="24"/>
        </w:rPr>
        <w:t xml:space="preserve"> </w:t>
      </w:r>
      <w:r>
        <w:rPr>
          <w:rFonts w:ascii="Arial" w:hAnsi="Arial" w:cs="Arial"/>
          <w:sz w:val="24"/>
          <w:szCs w:val="24"/>
        </w:rPr>
        <w:t xml:space="preserve">the Designated </w:t>
      </w:r>
      <w:r w:rsidRPr="00A450E7">
        <w:rPr>
          <w:rFonts w:ascii="Arial" w:hAnsi="Arial" w:cs="Arial"/>
          <w:sz w:val="24"/>
          <w:szCs w:val="24"/>
        </w:rPr>
        <w:t xml:space="preserve">Safeguarding Lead will regularly inform the School Governing Body about the implementation of the </w:t>
      </w:r>
      <w:r w:rsidR="00A450E7" w:rsidRPr="00A450E7">
        <w:rPr>
          <w:rFonts w:ascii="Arial" w:hAnsi="Arial" w:cs="Arial"/>
          <w:sz w:val="24"/>
          <w:szCs w:val="24"/>
        </w:rPr>
        <w:t>‘</w:t>
      </w:r>
      <w:r w:rsidR="00B13404" w:rsidRPr="00A450E7">
        <w:rPr>
          <w:rFonts w:ascii="Arial" w:hAnsi="Arial" w:cs="Arial"/>
          <w:sz w:val="24"/>
          <w:szCs w:val="24"/>
        </w:rPr>
        <w:t>l</w:t>
      </w:r>
      <w:r w:rsidRPr="00A450E7">
        <w:rPr>
          <w:rFonts w:ascii="Arial" w:hAnsi="Arial" w:cs="Arial"/>
          <w:sz w:val="24"/>
          <w:szCs w:val="24"/>
        </w:rPr>
        <w:t>ow</w:t>
      </w:r>
      <w:r w:rsidR="00A450E7" w:rsidRPr="00A450E7">
        <w:rPr>
          <w:rFonts w:ascii="Arial" w:hAnsi="Arial" w:cs="Arial"/>
          <w:sz w:val="24"/>
          <w:szCs w:val="24"/>
        </w:rPr>
        <w:t>-</w:t>
      </w:r>
      <w:r w:rsidRPr="00A450E7">
        <w:rPr>
          <w:rFonts w:ascii="Arial" w:hAnsi="Arial" w:cs="Arial"/>
          <w:sz w:val="24"/>
          <w:szCs w:val="24"/>
        </w:rPr>
        <w:t>level</w:t>
      </w:r>
      <w:r w:rsidR="00A450E7" w:rsidRPr="00A450E7">
        <w:rPr>
          <w:rFonts w:ascii="Arial" w:hAnsi="Arial" w:cs="Arial"/>
          <w:sz w:val="24"/>
          <w:szCs w:val="24"/>
        </w:rPr>
        <w:t>’</w:t>
      </w:r>
      <w:r w:rsidRPr="00A450E7">
        <w:rPr>
          <w:rFonts w:ascii="Arial" w:hAnsi="Arial" w:cs="Arial"/>
          <w:sz w:val="24"/>
          <w:szCs w:val="24"/>
        </w:rPr>
        <w:t xml:space="preserve"> concerns reporting process and any evidence of its effectiveness.</w:t>
      </w:r>
    </w:p>
    <w:p w14:paraId="2D093D75" w14:textId="0FBDDBFD" w:rsidR="00320C67" w:rsidRDefault="00320C67" w:rsidP="00320C67">
      <w:pPr>
        <w:ind w:left="720"/>
        <w:rPr>
          <w:rFonts w:ascii="Arial" w:hAnsi="Arial" w:cs="Arial"/>
          <w:sz w:val="24"/>
          <w:szCs w:val="24"/>
        </w:rPr>
      </w:pPr>
      <w:r w:rsidRPr="00A450E7">
        <w:rPr>
          <w:rFonts w:ascii="Arial" w:hAnsi="Arial" w:cs="Arial"/>
          <w:sz w:val="24"/>
          <w:szCs w:val="24"/>
        </w:rPr>
        <w:t xml:space="preserve">The </w:t>
      </w:r>
      <w:r w:rsidR="00B13404" w:rsidRPr="00A450E7">
        <w:rPr>
          <w:rFonts w:ascii="Arial" w:hAnsi="Arial" w:cs="Arial"/>
          <w:sz w:val="24"/>
          <w:szCs w:val="24"/>
        </w:rPr>
        <w:t>Governing</w:t>
      </w:r>
      <w:r w:rsidRPr="00A450E7">
        <w:rPr>
          <w:rFonts w:ascii="Arial" w:hAnsi="Arial" w:cs="Arial"/>
          <w:sz w:val="24"/>
          <w:szCs w:val="24"/>
        </w:rPr>
        <w:t xml:space="preserve"> Body may also review an anonymised sample of low-level concerns at regular intervals, </w:t>
      </w:r>
      <w:r w:rsidR="001837EE" w:rsidRPr="00A450E7">
        <w:rPr>
          <w:rFonts w:ascii="Arial" w:hAnsi="Arial" w:cs="Arial"/>
          <w:sz w:val="24"/>
          <w:szCs w:val="24"/>
        </w:rPr>
        <w:t>to</w:t>
      </w:r>
      <w:r w:rsidRPr="00320C67">
        <w:rPr>
          <w:rFonts w:ascii="Arial" w:hAnsi="Arial" w:cs="Arial"/>
          <w:sz w:val="24"/>
          <w:szCs w:val="24"/>
        </w:rPr>
        <w:t xml:space="preserve"> ensure that these concerns have been responded to promptly and appropriately</w:t>
      </w:r>
      <w:r>
        <w:rPr>
          <w:rFonts w:ascii="Arial" w:hAnsi="Arial" w:cs="Arial"/>
          <w:sz w:val="24"/>
          <w:szCs w:val="24"/>
        </w:rPr>
        <w:t>.</w:t>
      </w:r>
    </w:p>
    <w:p w14:paraId="5F372A19" w14:textId="5A5A0FBB" w:rsidR="005215D7" w:rsidRPr="0078789F" w:rsidRDefault="0047113A" w:rsidP="005215D7">
      <w:pPr>
        <w:rPr>
          <w:rFonts w:ascii="Arial" w:hAnsi="Arial" w:cs="Arial"/>
          <w:b/>
          <w:bCs/>
          <w:color w:val="990033"/>
          <w:sz w:val="24"/>
          <w:szCs w:val="24"/>
        </w:rPr>
      </w:pPr>
      <w:r w:rsidRPr="0078789F">
        <w:rPr>
          <w:rFonts w:ascii="Arial" w:hAnsi="Arial" w:cs="Arial"/>
          <w:b/>
          <w:bCs/>
          <w:color w:val="990033"/>
          <w:sz w:val="24"/>
          <w:szCs w:val="24"/>
        </w:rPr>
        <w:lastRenderedPageBreak/>
        <w:t xml:space="preserve">2.5 </w:t>
      </w:r>
      <w:r w:rsidRPr="0078789F">
        <w:rPr>
          <w:rFonts w:ascii="Arial" w:hAnsi="Arial" w:cs="Arial"/>
          <w:b/>
          <w:bCs/>
          <w:color w:val="990033"/>
          <w:sz w:val="24"/>
          <w:szCs w:val="24"/>
        </w:rPr>
        <w:tab/>
      </w:r>
      <w:r w:rsidR="005215D7" w:rsidRPr="0078789F">
        <w:rPr>
          <w:rFonts w:ascii="Arial" w:hAnsi="Arial" w:cs="Arial"/>
          <w:b/>
          <w:bCs/>
          <w:color w:val="990033"/>
          <w:sz w:val="24"/>
          <w:szCs w:val="24"/>
          <w:u w:val="single"/>
        </w:rPr>
        <w:t>References</w:t>
      </w:r>
    </w:p>
    <w:p w14:paraId="2DE2CBA0" w14:textId="77777777" w:rsidR="0047113A" w:rsidRDefault="0047113A" w:rsidP="0047113A">
      <w:pPr>
        <w:ind w:left="720"/>
        <w:rPr>
          <w:rFonts w:ascii="Arial" w:hAnsi="Arial" w:cs="Arial"/>
          <w:sz w:val="24"/>
          <w:szCs w:val="24"/>
        </w:rPr>
      </w:pPr>
      <w:r w:rsidRPr="0047113A">
        <w:rPr>
          <w:rFonts w:ascii="Arial" w:hAnsi="Arial" w:cs="Arial"/>
          <w:sz w:val="24"/>
          <w:szCs w:val="24"/>
        </w:rPr>
        <w:t xml:space="preserve">Schools and colleges should only provide substantiated safeguarding concerns/allegations (including a group of low-level concerns about the same individual) that meet the harm threshold in references. </w:t>
      </w:r>
    </w:p>
    <w:p w14:paraId="17E358FC" w14:textId="6B84DE21" w:rsidR="00F87358" w:rsidRPr="0047113A" w:rsidRDefault="0047113A" w:rsidP="001837EE">
      <w:pPr>
        <w:ind w:left="720"/>
        <w:rPr>
          <w:rFonts w:ascii="Arial" w:hAnsi="Arial" w:cs="Arial"/>
          <w:b/>
          <w:bCs/>
          <w:color w:val="7030A0"/>
          <w:sz w:val="24"/>
          <w:szCs w:val="24"/>
        </w:rPr>
      </w:pPr>
      <w:r w:rsidRPr="0047113A">
        <w:rPr>
          <w:rFonts w:ascii="Arial" w:hAnsi="Arial" w:cs="Arial"/>
          <w:sz w:val="24"/>
          <w:szCs w:val="24"/>
        </w:rPr>
        <w:t xml:space="preserve">Low-level concerns should not be included in references unless they relate to issues which would normally be included in a reference, for example, misconduct or poor performance. It follows that a low-level concern which relates exclusively to safeguarding (and not to misconduct or poor performance) </w:t>
      </w:r>
      <w:r w:rsidRPr="0047113A">
        <w:rPr>
          <w:rFonts w:ascii="Arial" w:hAnsi="Arial" w:cs="Arial"/>
          <w:b/>
          <w:bCs/>
          <w:sz w:val="24"/>
          <w:szCs w:val="24"/>
        </w:rPr>
        <w:t>should not</w:t>
      </w:r>
      <w:r w:rsidRPr="0047113A">
        <w:rPr>
          <w:rFonts w:ascii="Arial" w:hAnsi="Arial" w:cs="Arial"/>
          <w:sz w:val="24"/>
          <w:szCs w:val="24"/>
        </w:rPr>
        <w:t xml:space="preserve"> be referred to in a reference.</w:t>
      </w:r>
    </w:p>
    <w:p w14:paraId="56877EAE" w14:textId="77777777" w:rsidR="006D1E5A" w:rsidRPr="0078789F" w:rsidRDefault="006D1E5A" w:rsidP="006B0D8A">
      <w:pPr>
        <w:numPr>
          <w:ilvl w:val="0"/>
          <w:numId w:val="35"/>
        </w:numPr>
        <w:rPr>
          <w:rFonts w:ascii="Arial" w:hAnsi="Arial" w:cs="Arial"/>
          <w:b/>
          <w:color w:val="990033"/>
          <w:sz w:val="24"/>
          <w:szCs w:val="24"/>
          <w:u w:val="single"/>
        </w:rPr>
      </w:pPr>
      <w:r w:rsidRPr="0078789F">
        <w:rPr>
          <w:rFonts w:ascii="Arial" w:hAnsi="Arial" w:cs="Arial"/>
          <w:b/>
          <w:color w:val="990033"/>
          <w:sz w:val="24"/>
          <w:szCs w:val="24"/>
          <w:u w:val="single"/>
        </w:rPr>
        <w:t>Monitoring and Review</w:t>
      </w:r>
    </w:p>
    <w:p w14:paraId="2713B680" w14:textId="77777777" w:rsidR="006D1E5A" w:rsidRPr="00A36A02" w:rsidRDefault="006D1E5A" w:rsidP="006D1E5A">
      <w:pPr>
        <w:ind w:left="426" w:hanging="426"/>
        <w:rPr>
          <w:rFonts w:ascii="Arial" w:hAnsi="Arial" w:cs="Arial"/>
          <w:sz w:val="24"/>
          <w:szCs w:val="24"/>
        </w:rPr>
      </w:pPr>
      <w:r>
        <w:rPr>
          <w:rFonts w:ascii="Arial" w:hAnsi="Arial" w:cs="Arial"/>
          <w:b/>
          <w:sz w:val="24"/>
          <w:szCs w:val="24"/>
        </w:rPr>
        <w:tab/>
      </w:r>
      <w:r>
        <w:rPr>
          <w:rFonts w:ascii="Arial" w:hAnsi="Arial" w:cs="Arial"/>
          <w:sz w:val="24"/>
          <w:szCs w:val="24"/>
        </w:rPr>
        <w:t>This</w:t>
      </w:r>
      <w:r w:rsidRPr="00A36A02">
        <w:rPr>
          <w:rFonts w:ascii="Arial" w:hAnsi="Arial" w:cs="Arial"/>
          <w:sz w:val="24"/>
          <w:szCs w:val="24"/>
        </w:rPr>
        <w:t xml:space="preserve"> policy document will be</w:t>
      </w:r>
      <w:r>
        <w:rPr>
          <w:rFonts w:ascii="Arial" w:hAnsi="Arial" w:cs="Arial"/>
          <w:sz w:val="24"/>
          <w:szCs w:val="24"/>
        </w:rPr>
        <w:t xml:space="preserve"> monitored and reviewed annually in accordance with best practice</w:t>
      </w:r>
      <w:r w:rsidRPr="00A36A02">
        <w:rPr>
          <w:rFonts w:ascii="Arial" w:hAnsi="Arial" w:cs="Arial"/>
          <w:sz w:val="24"/>
          <w:szCs w:val="24"/>
        </w:rPr>
        <w:t xml:space="preserve"> or in the following circumstances: </w:t>
      </w:r>
    </w:p>
    <w:p w14:paraId="3A4D0572" w14:textId="2DCD3309" w:rsidR="006D1E5A" w:rsidRPr="00A36A02" w:rsidRDefault="00985124" w:rsidP="006B0D8A">
      <w:pPr>
        <w:pStyle w:val="Default"/>
        <w:numPr>
          <w:ilvl w:val="0"/>
          <w:numId w:val="34"/>
        </w:numPr>
        <w:spacing w:after="257"/>
        <w:ind w:hanging="76"/>
        <w:rPr>
          <w:color w:val="auto"/>
        </w:rPr>
      </w:pPr>
      <w:r>
        <w:rPr>
          <w:color w:val="auto"/>
        </w:rPr>
        <w:t>c</w:t>
      </w:r>
      <w:r w:rsidR="006D1E5A" w:rsidRPr="00A36A02">
        <w:rPr>
          <w:color w:val="auto"/>
        </w:rPr>
        <w:t xml:space="preserve">hanges in legislation and/or government guidance </w:t>
      </w:r>
    </w:p>
    <w:p w14:paraId="37D6C20D" w14:textId="0C8F95D9" w:rsidR="006D1E5A" w:rsidRPr="00A36A02" w:rsidRDefault="00985124" w:rsidP="006B0D8A">
      <w:pPr>
        <w:pStyle w:val="Default"/>
        <w:numPr>
          <w:ilvl w:val="0"/>
          <w:numId w:val="34"/>
        </w:numPr>
        <w:spacing w:after="257"/>
        <w:ind w:hanging="76"/>
        <w:rPr>
          <w:color w:val="auto"/>
        </w:rPr>
      </w:pPr>
      <w:r>
        <w:rPr>
          <w:color w:val="auto"/>
        </w:rPr>
        <w:t>a</w:t>
      </w:r>
      <w:r w:rsidR="006D1E5A" w:rsidRPr="00A36A02">
        <w:rPr>
          <w:color w:val="auto"/>
        </w:rPr>
        <w:t xml:space="preserve">s required by the Local Safeguarding Children </w:t>
      </w:r>
      <w:r w:rsidR="006D1E5A">
        <w:rPr>
          <w:color w:val="auto"/>
        </w:rPr>
        <w:t>Partnership</w:t>
      </w:r>
      <w:r w:rsidR="006D1E5A" w:rsidRPr="00A36A02">
        <w:rPr>
          <w:color w:val="auto"/>
        </w:rPr>
        <w:t>, and Ofsted</w:t>
      </w:r>
    </w:p>
    <w:p w14:paraId="7C1363EA" w14:textId="3AFBA79B" w:rsidR="00F87358" w:rsidRPr="001837EE" w:rsidRDefault="00985124" w:rsidP="001837EE">
      <w:pPr>
        <w:pStyle w:val="Default"/>
        <w:numPr>
          <w:ilvl w:val="0"/>
          <w:numId w:val="34"/>
        </w:numPr>
        <w:ind w:hanging="76"/>
        <w:rPr>
          <w:color w:val="auto"/>
        </w:rPr>
      </w:pPr>
      <w:proofErr w:type="gramStart"/>
      <w:r>
        <w:rPr>
          <w:color w:val="auto"/>
        </w:rPr>
        <w:t>a</w:t>
      </w:r>
      <w:r w:rsidR="006D1E5A" w:rsidRPr="00A36A02">
        <w:rPr>
          <w:color w:val="auto"/>
        </w:rPr>
        <w:t>s a result of</w:t>
      </w:r>
      <w:proofErr w:type="gramEnd"/>
      <w:r w:rsidR="006D1E5A" w:rsidRPr="00A36A02">
        <w:rPr>
          <w:color w:val="auto"/>
        </w:rPr>
        <w:t xml:space="preserve"> any other significant change or event</w:t>
      </w:r>
    </w:p>
    <w:p w14:paraId="054FDEBA" w14:textId="17701BAA" w:rsidR="00F87358" w:rsidRDefault="00F87358" w:rsidP="00F87358">
      <w:pPr>
        <w:pStyle w:val="Default"/>
        <w:rPr>
          <w:color w:val="auto"/>
        </w:rPr>
      </w:pPr>
      <w:r w:rsidRPr="00F87358">
        <w:rPr>
          <w:color w:val="auto"/>
        </w:rPr>
        <w:t>In the interests of safeguarding and protecting the welfare of children and young people it is suggested that all staff receive a copy of the settings Allegations Management Policy and sign a safeguarding checklist to say they have read and understood the content</w:t>
      </w:r>
    </w:p>
    <w:p w14:paraId="412E2A92" w14:textId="77777777" w:rsidR="00F87358" w:rsidRDefault="00F87358" w:rsidP="00F87358">
      <w:pPr>
        <w:pStyle w:val="Default"/>
        <w:rPr>
          <w:color w:val="auto"/>
        </w:rPr>
      </w:pPr>
    </w:p>
    <w:p w14:paraId="3402B3EF" w14:textId="77777777" w:rsidR="00F87358" w:rsidRDefault="00F87358" w:rsidP="00F87358">
      <w:pPr>
        <w:pStyle w:val="Default"/>
        <w:rPr>
          <w:color w:val="auto"/>
        </w:rPr>
      </w:pPr>
    </w:p>
    <w:p w14:paraId="128A0425" w14:textId="77777777" w:rsidR="00F87358" w:rsidRDefault="00F87358" w:rsidP="00F87358">
      <w:pPr>
        <w:pStyle w:val="Default"/>
        <w:rPr>
          <w:color w:val="auto"/>
        </w:rPr>
      </w:pPr>
    </w:p>
    <w:p w14:paraId="0600FB3B" w14:textId="77777777" w:rsidR="001837EE" w:rsidRDefault="001837EE" w:rsidP="00F87358">
      <w:pPr>
        <w:pStyle w:val="Default"/>
        <w:rPr>
          <w:color w:val="auto"/>
        </w:rPr>
      </w:pPr>
    </w:p>
    <w:p w14:paraId="170A9F63" w14:textId="77777777" w:rsidR="00F87358" w:rsidRDefault="00F87358" w:rsidP="00F87358">
      <w:pPr>
        <w:pStyle w:val="Default"/>
        <w:rPr>
          <w:color w:val="auto"/>
        </w:rPr>
      </w:pPr>
    </w:p>
    <w:p w14:paraId="1C2FC269" w14:textId="77777777" w:rsidR="0078789F" w:rsidRDefault="0078789F" w:rsidP="00F87358">
      <w:pPr>
        <w:pStyle w:val="Default"/>
        <w:rPr>
          <w:color w:val="auto"/>
        </w:rPr>
      </w:pPr>
    </w:p>
    <w:p w14:paraId="4E982B57" w14:textId="77777777" w:rsidR="0078789F" w:rsidRDefault="0078789F" w:rsidP="00F87358">
      <w:pPr>
        <w:pStyle w:val="Default"/>
        <w:rPr>
          <w:color w:val="auto"/>
        </w:rPr>
      </w:pPr>
    </w:p>
    <w:p w14:paraId="6BF4B228" w14:textId="77777777" w:rsidR="0078789F" w:rsidRDefault="0078789F" w:rsidP="00F87358">
      <w:pPr>
        <w:pStyle w:val="Default"/>
        <w:rPr>
          <w:color w:val="auto"/>
        </w:rPr>
      </w:pPr>
    </w:p>
    <w:p w14:paraId="76847D22" w14:textId="77777777" w:rsidR="0078789F" w:rsidRDefault="0078789F" w:rsidP="00F87358">
      <w:pPr>
        <w:pStyle w:val="Default"/>
        <w:rPr>
          <w:color w:val="auto"/>
        </w:rPr>
      </w:pPr>
    </w:p>
    <w:p w14:paraId="412F5AC9" w14:textId="77777777" w:rsidR="0078789F" w:rsidRDefault="0078789F" w:rsidP="00F87358">
      <w:pPr>
        <w:pStyle w:val="Default"/>
        <w:rPr>
          <w:color w:val="auto"/>
        </w:rPr>
      </w:pPr>
    </w:p>
    <w:p w14:paraId="22C6BC47" w14:textId="77777777" w:rsidR="0078789F" w:rsidRDefault="0078789F" w:rsidP="00F87358">
      <w:pPr>
        <w:pStyle w:val="Default"/>
        <w:rPr>
          <w:color w:val="auto"/>
        </w:rPr>
      </w:pPr>
    </w:p>
    <w:p w14:paraId="392E07BE" w14:textId="77777777" w:rsidR="0078789F" w:rsidRDefault="0078789F" w:rsidP="00F87358">
      <w:pPr>
        <w:pStyle w:val="Default"/>
        <w:rPr>
          <w:color w:val="auto"/>
        </w:rPr>
      </w:pPr>
    </w:p>
    <w:p w14:paraId="31A5FBBF" w14:textId="77777777" w:rsidR="0078789F" w:rsidRDefault="0078789F" w:rsidP="00F87358">
      <w:pPr>
        <w:pStyle w:val="Default"/>
        <w:rPr>
          <w:color w:val="auto"/>
        </w:rPr>
      </w:pPr>
    </w:p>
    <w:p w14:paraId="6B13F25F" w14:textId="77777777" w:rsidR="0078789F" w:rsidRDefault="0078789F" w:rsidP="00F87358">
      <w:pPr>
        <w:pStyle w:val="Default"/>
        <w:rPr>
          <w:color w:val="auto"/>
        </w:rPr>
      </w:pPr>
    </w:p>
    <w:p w14:paraId="556858EB" w14:textId="77777777" w:rsidR="0078789F" w:rsidRDefault="0078789F" w:rsidP="00F87358">
      <w:pPr>
        <w:pStyle w:val="Default"/>
        <w:rPr>
          <w:color w:val="auto"/>
        </w:rPr>
      </w:pPr>
    </w:p>
    <w:p w14:paraId="457A6A49" w14:textId="513A037D" w:rsidR="006D1E5A" w:rsidRPr="00A36A02" w:rsidRDefault="00F87358" w:rsidP="006D1E5A">
      <w:pPr>
        <w:pStyle w:val="Default"/>
        <w:ind w:left="1069"/>
        <w:rPr>
          <w:color w:val="auto"/>
        </w:rPr>
      </w:pPr>
      <w:r w:rsidRPr="00F87358">
        <w:rPr>
          <w:color w:val="auto"/>
        </w:rPr>
        <w:lastRenderedPageBreak/>
        <w:t>.</w:t>
      </w:r>
    </w:p>
    <w:p w14:paraId="2D0D684C" w14:textId="646805A2" w:rsidR="008601CF" w:rsidRPr="008601CF" w:rsidRDefault="0096668D" w:rsidP="00CC55CB">
      <w:pPr>
        <w:ind w:left="426"/>
        <w:rPr>
          <w:rFonts w:ascii="Arial" w:hAnsi="Arial" w:cs="Arial"/>
          <w:sz w:val="24"/>
          <w:szCs w:val="24"/>
        </w:rPr>
      </w:pPr>
      <w:r w:rsidRPr="008601CF">
        <w:rPr>
          <w:rFonts w:ascii="Arial" w:hAnsi="Arial" w:cs="Arial"/>
          <w:noProof/>
          <w:sz w:val="24"/>
          <w:szCs w:val="24"/>
        </w:rPr>
        <mc:AlternateContent>
          <mc:Choice Requires="wps">
            <w:drawing>
              <wp:anchor distT="0" distB="0" distL="114300" distR="114300" simplePos="0" relativeHeight="251642368" behindDoc="0" locked="0" layoutInCell="1" allowOverlap="1" wp14:anchorId="21591BD0" wp14:editId="66A6D1D3">
                <wp:simplePos x="0" y="0"/>
                <wp:positionH relativeFrom="column">
                  <wp:posOffset>-4445</wp:posOffset>
                </wp:positionH>
                <wp:positionV relativeFrom="paragraph">
                  <wp:posOffset>248285</wp:posOffset>
                </wp:positionV>
                <wp:extent cx="6755130" cy="874395"/>
                <wp:effectExtent l="0" t="0" r="26670" b="20955"/>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874395"/>
                        </a:xfrm>
                        <a:prstGeom prst="rect">
                          <a:avLst/>
                        </a:prstGeom>
                        <a:solidFill>
                          <a:srgbClr val="DBE5F1"/>
                        </a:solidFill>
                        <a:ln w="9525">
                          <a:solidFill>
                            <a:srgbClr val="000000"/>
                          </a:solidFill>
                          <a:miter lim="800000"/>
                          <a:headEnd/>
                          <a:tailEnd/>
                        </a:ln>
                      </wps:spPr>
                      <wps:txbx>
                        <w:txbxContent>
                          <w:p w14:paraId="58C0D2F6" w14:textId="77777777" w:rsidR="00DA67D1" w:rsidRPr="00F800DB" w:rsidRDefault="008601CF" w:rsidP="00DA67D1">
                            <w:pPr>
                              <w:rPr>
                                <w:rFonts w:ascii="Arial" w:hAnsi="Arial" w:cs="Arial"/>
                                <w:sz w:val="18"/>
                                <w:szCs w:val="18"/>
                              </w:rPr>
                            </w:pPr>
                            <w:r w:rsidRPr="00F800DB">
                              <w:rPr>
                                <w:rFonts w:ascii="Arial" w:hAnsi="Arial" w:cs="Arial"/>
                                <w:sz w:val="18"/>
                                <w:szCs w:val="18"/>
                              </w:rPr>
                              <w:t xml:space="preserve">Head teacher is </w:t>
                            </w:r>
                            <w:r w:rsidR="00DA67D1" w:rsidRPr="00F800DB">
                              <w:rPr>
                                <w:rFonts w:ascii="Arial" w:hAnsi="Arial" w:cs="Arial"/>
                                <w:sz w:val="18"/>
                                <w:szCs w:val="18"/>
                              </w:rPr>
                              <w:t xml:space="preserve">informed of the allegation. If the allegation relates to the Head </w:t>
                            </w:r>
                            <w:proofErr w:type="gramStart"/>
                            <w:r w:rsidR="00DA67D1" w:rsidRPr="00F800DB">
                              <w:rPr>
                                <w:rFonts w:ascii="Arial" w:hAnsi="Arial" w:cs="Arial"/>
                                <w:sz w:val="18"/>
                                <w:szCs w:val="18"/>
                              </w:rPr>
                              <w:t>Teacher</w:t>
                            </w:r>
                            <w:proofErr w:type="gramEnd"/>
                            <w:r w:rsidR="00DA67D1" w:rsidRPr="00F800DB">
                              <w:rPr>
                                <w:rFonts w:ascii="Arial" w:hAnsi="Arial" w:cs="Arial"/>
                                <w:sz w:val="18"/>
                                <w:szCs w:val="18"/>
                              </w:rPr>
                              <w:t xml:space="preserve"> the Chair of Governors is informed.</w:t>
                            </w:r>
                          </w:p>
                          <w:p w14:paraId="786A1BBA" w14:textId="36CCBBD8" w:rsidR="00DA67D1" w:rsidRPr="00F800DB" w:rsidRDefault="008601CF" w:rsidP="002B3222">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Criminal Process</w:t>
                            </w:r>
                            <w:r w:rsidR="00DA67D1" w:rsidRPr="00F800DB">
                              <w:rPr>
                                <w:rFonts w:ascii="Arial" w:hAnsi="Arial" w:cs="Arial"/>
                                <w:b/>
                                <w:sz w:val="18"/>
                                <w:szCs w:val="18"/>
                              </w:rPr>
                              <w:t xml:space="preserve"> </w:t>
                            </w:r>
                          </w:p>
                          <w:p w14:paraId="19B6B226" w14:textId="77777777" w:rsidR="008601CF" w:rsidRPr="00F800DB" w:rsidRDefault="008601CF" w:rsidP="006B0D8A">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Disciplinary Process</w:t>
                            </w:r>
                          </w:p>
                          <w:p w14:paraId="10DD0DC9" w14:textId="77777777" w:rsidR="008601CF" w:rsidRPr="00F800DB" w:rsidRDefault="008601CF" w:rsidP="006B0D8A">
                            <w:pPr>
                              <w:pStyle w:val="ListParagraph"/>
                              <w:numPr>
                                <w:ilvl w:val="0"/>
                                <w:numId w:val="14"/>
                              </w:numPr>
                              <w:spacing w:after="0" w:line="240" w:lineRule="auto"/>
                              <w:ind w:left="284" w:hanging="284"/>
                              <w:rPr>
                                <w:rFonts w:ascii="Arial" w:hAnsi="Arial" w:cs="Arial"/>
                                <w:sz w:val="18"/>
                                <w:szCs w:val="18"/>
                              </w:rPr>
                            </w:pPr>
                            <w:r w:rsidRPr="00F800DB">
                              <w:rPr>
                                <w:rFonts w:ascii="Arial" w:hAnsi="Arial" w:cs="Arial"/>
                                <w:sz w:val="18"/>
                                <w:szCs w:val="18"/>
                              </w:rPr>
                              <w:t>Consider referral to DBS/Profession</w:t>
                            </w:r>
                            <w:r w:rsidR="00FE07DD" w:rsidRPr="00F800DB">
                              <w:rPr>
                                <w:rFonts w:ascii="Arial" w:hAnsi="Arial" w:cs="Arial"/>
                                <w:sz w:val="18"/>
                                <w:szCs w:val="18"/>
                              </w:rPr>
                              <w:t>al body</w:t>
                            </w:r>
                          </w:p>
                          <w:p w14:paraId="0B66916B" w14:textId="77777777" w:rsidR="00DA67D1" w:rsidRDefault="00DA67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1BD0" id="Text Box 121" o:spid="_x0000_s1040" type="#_x0000_t202" style="position:absolute;left:0;text-align:left;margin-left:-.35pt;margin-top:19.55pt;width:531.9pt;height:68.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" fillcolor="#dbe5f1">
                <v:textbox>
                  <w:txbxContent>
                    <w:p w14:paraId="58C0D2F6" w14:textId="77777777" w:rsidR="00DA67D1" w:rsidRPr="00F800DB" w:rsidRDefault="008601CF" w:rsidP="00DA67D1">
                      <w:pPr>
                        <w:rPr>
                          <w:rFonts w:ascii="Arial" w:hAnsi="Arial" w:cs="Arial"/>
                          <w:sz w:val="18"/>
                          <w:szCs w:val="18"/>
                        </w:rPr>
                      </w:pPr>
                      <w:r w:rsidRPr="00F800DB">
                        <w:rPr>
                          <w:rFonts w:ascii="Arial" w:hAnsi="Arial" w:cs="Arial"/>
                          <w:sz w:val="18"/>
                          <w:szCs w:val="18"/>
                        </w:rPr>
                        <w:t xml:space="preserve">Head teacher is </w:t>
                      </w:r>
                      <w:r w:rsidR="00DA67D1" w:rsidRPr="00F800DB">
                        <w:rPr>
                          <w:rFonts w:ascii="Arial" w:hAnsi="Arial" w:cs="Arial"/>
                          <w:sz w:val="18"/>
                          <w:szCs w:val="18"/>
                        </w:rPr>
                        <w:t xml:space="preserve">informed of the allegation. If the allegation relates to the Head </w:t>
                      </w:r>
                      <w:proofErr w:type="gramStart"/>
                      <w:r w:rsidR="00DA67D1" w:rsidRPr="00F800DB">
                        <w:rPr>
                          <w:rFonts w:ascii="Arial" w:hAnsi="Arial" w:cs="Arial"/>
                          <w:sz w:val="18"/>
                          <w:szCs w:val="18"/>
                        </w:rPr>
                        <w:t>Teacher</w:t>
                      </w:r>
                      <w:proofErr w:type="gramEnd"/>
                      <w:r w:rsidR="00DA67D1" w:rsidRPr="00F800DB">
                        <w:rPr>
                          <w:rFonts w:ascii="Arial" w:hAnsi="Arial" w:cs="Arial"/>
                          <w:sz w:val="18"/>
                          <w:szCs w:val="18"/>
                        </w:rPr>
                        <w:t xml:space="preserve"> the Chair of Governors is informed.</w:t>
                      </w:r>
                    </w:p>
                    <w:p w14:paraId="786A1BBA" w14:textId="36CCBBD8" w:rsidR="00DA67D1" w:rsidRPr="00F800DB" w:rsidRDefault="008601CF" w:rsidP="002B3222">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Criminal Process</w:t>
                      </w:r>
                      <w:r w:rsidR="00DA67D1" w:rsidRPr="00F800DB">
                        <w:rPr>
                          <w:rFonts w:ascii="Arial" w:hAnsi="Arial" w:cs="Arial"/>
                          <w:b/>
                          <w:sz w:val="18"/>
                          <w:szCs w:val="18"/>
                        </w:rPr>
                        <w:t xml:space="preserve"> </w:t>
                      </w:r>
                    </w:p>
                    <w:p w14:paraId="19B6B226" w14:textId="77777777" w:rsidR="008601CF" w:rsidRPr="00F800DB" w:rsidRDefault="008601CF" w:rsidP="006B0D8A">
                      <w:pPr>
                        <w:pStyle w:val="ListParagraph"/>
                        <w:numPr>
                          <w:ilvl w:val="0"/>
                          <w:numId w:val="14"/>
                        </w:numPr>
                        <w:spacing w:after="0" w:line="240" w:lineRule="auto"/>
                        <w:ind w:left="284" w:hanging="284"/>
                        <w:rPr>
                          <w:rFonts w:ascii="Arial" w:hAnsi="Arial" w:cs="Arial"/>
                          <w:b/>
                          <w:sz w:val="18"/>
                          <w:szCs w:val="18"/>
                        </w:rPr>
                      </w:pPr>
                      <w:r w:rsidRPr="00F800DB">
                        <w:rPr>
                          <w:rFonts w:ascii="Arial" w:hAnsi="Arial" w:cs="Arial"/>
                          <w:sz w:val="18"/>
                          <w:szCs w:val="18"/>
                        </w:rPr>
                        <w:t>Disciplinary Process</w:t>
                      </w:r>
                    </w:p>
                    <w:p w14:paraId="10DD0DC9" w14:textId="77777777" w:rsidR="008601CF" w:rsidRPr="00F800DB" w:rsidRDefault="008601CF" w:rsidP="006B0D8A">
                      <w:pPr>
                        <w:pStyle w:val="ListParagraph"/>
                        <w:numPr>
                          <w:ilvl w:val="0"/>
                          <w:numId w:val="14"/>
                        </w:numPr>
                        <w:spacing w:after="0" w:line="240" w:lineRule="auto"/>
                        <w:ind w:left="284" w:hanging="284"/>
                        <w:rPr>
                          <w:rFonts w:ascii="Arial" w:hAnsi="Arial" w:cs="Arial"/>
                          <w:sz w:val="18"/>
                          <w:szCs w:val="18"/>
                        </w:rPr>
                      </w:pPr>
                      <w:r w:rsidRPr="00F800DB">
                        <w:rPr>
                          <w:rFonts w:ascii="Arial" w:hAnsi="Arial" w:cs="Arial"/>
                          <w:sz w:val="18"/>
                          <w:szCs w:val="18"/>
                        </w:rPr>
                        <w:t>Consider referral to DBS/Profession</w:t>
                      </w:r>
                      <w:r w:rsidR="00FE07DD" w:rsidRPr="00F800DB">
                        <w:rPr>
                          <w:rFonts w:ascii="Arial" w:hAnsi="Arial" w:cs="Arial"/>
                          <w:sz w:val="18"/>
                          <w:szCs w:val="18"/>
                        </w:rPr>
                        <w:t>al body</w:t>
                      </w:r>
                    </w:p>
                    <w:p w14:paraId="0B66916B" w14:textId="77777777" w:rsidR="00DA67D1" w:rsidRDefault="00DA67D1"/>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6944" behindDoc="0" locked="0" layoutInCell="1" allowOverlap="1" wp14:anchorId="728CBD9F" wp14:editId="6BE45CB5">
                <wp:simplePos x="0" y="0"/>
                <wp:positionH relativeFrom="column">
                  <wp:posOffset>-5715</wp:posOffset>
                </wp:positionH>
                <wp:positionV relativeFrom="paragraph">
                  <wp:posOffset>-482600</wp:posOffset>
                </wp:positionV>
                <wp:extent cx="2934335" cy="350520"/>
                <wp:effectExtent l="6350" t="6985" r="12065" b="13970"/>
                <wp:wrapNone/>
                <wp:docPr id="3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50520"/>
                        </a:xfrm>
                        <a:prstGeom prst="rect">
                          <a:avLst/>
                        </a:prstGeom>
                        <a:solidFill>
                          <a:srgbClr val="FFFFFF"/>
                        </a:solidFill>
                        <a:ln w="9525">
                          <a:solidFill>
                            <a:srgbClr val="FFFFFF"/>
                          </a:solidFill>
                          <a:miter lim="800000"/>
                          <a:headEnd/>
                          <a:tailEnd/>
                        </a:ln>
                      </wps:spPr>
                      <wps:txbx>
                        <w:txbxContent>
                          <w:p w14:paraId="14D083F4" w14:textId="77777777" w:rsidR="008601CF" w:rsidRPr="001837EE" w:rsidRDefault="008601CF" w:rsidP="008601CF">
                            <w:pPr>
                              <w:rPr>
                                <w:rFonts w:ascii="Arial" w:hAnsi="Arial" w:cs="Arial"/>
                                <w:b/>
                                <w:color w:val="3E3E3E" w:themeColor="background2" w:themeShade="40"/>
                                <w:sz w:val="24"/>
                                <w:szCs w:val="24"/>
                                <w:u w:val="single"/>
                              </w:rPr>
                            </w:pPr>
                            <w:r w:rsidRPr="001837EE">
                              <w:rPr>
                                <w:rFonts w:ascii="Arial" w:hAnsi="Arial" w:cs="Arial"/>
                                <w:b/>
                                <w:color w:val="3E3E3E" w:themeColor="background2" w:themeShade="40"/>
                                <w:sz w:val="24"/>
                                <w:szCs w:val="24"/>
                                <w:u w:val="single"/>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BD9F" id="Text Box 146" o:spid="_x0000_s1041" type="#_x0000_t202" style="position:absolute;left:0;text-align:left;margin-left:-.45pt;margin-top:-38pt;width:231.05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" strokecolor="white">
                <v:textbox>
                  <w:txbxContent>
                    <w:p w14:paraId="14D083F4" w14:textId="77777777" w:rsidR="008601CF" w:rsidRPr="001837EE" w:rsidRDefault="008601CF" w:rsidP="008601CF">
                      <w:pPr>
                        <w:rPr>
                          <w:rFonts w:ascii="Arial" w:hAnsi="Arial" w:cs="Arial"/>
                          <w:b/>
                          <w:color w:val="3E3E3E" w:themeColor="background2" w:themeShade="40"/>
                          <w:sz w:val="24"/>
                          <w:szCs w:val="24"/>
                          <w:u w:val="single"/>
                        </w:rPr>
                      </w:pPr>
                      <w:r w:rsidRPr="001837EE">
                        <w:rPr>
                          <w:rFonts w:ascii="Arial" w:hAnsi="Arial" w:cs="Arial"/>
                          <w:b/>
                          <w:color w:val="3E3E3E" w:themeColor="background2" w:themeShade="40"/>
                          <w:sz w:val="24"/>
                          <w:szCs w:val="24"/>
                          <w:u w:val="single"/>
                        </w:rPr>
                        <w:t>Appendix 1</w:t>
                      </w:r>
                    </w:p>
                  </w:txbxContent>
                </v:textbox>
              </v:shape>
            </w:pict>
          </mc:Fallback>
        </mc:AlternateContent>
      </w:r>
      <w:r w:rsidR="008601CF" w:rsidRPr="008601CF">
        <w:rPr>
          <w:rFonts w:ascii="Arial" w:hAnsi="Arial" w:cs="Arial"/>
          <w:sz w:val="24"/>
          <w:szCs w:val="24"/>
        </w:rPr>
        <w:t xml:space="preserve">Allegations Management Process                       </w:t>
      </w:r>
    </w:p>
    <w:p w14:paraId="7666FD47" w14:textId="77777777" w:rsidR="008601CF" w:rsidRPr="008601CF" w:rsidRDefault="008601CF" w:rsidP="008601CF">
      <w:pPr>
        <w:rPr>
          <w:rFonts w:ascii="Arial" w:hAnsi="Arial" w:cs="Arial"/>
          <w:sz w:val="24"/>
          <w:szCs w:val="24"/>
        </w:rPr>
      </w:pPr>
    </w:p>
    <w:p w14:paraId="680F8C8B" w14:textId="77777777" w:rsidR="008D321D" w:rsidRDefault="008D321D" w:rsidP="008601CF">
      <w:pPr>
        <w:rPr>
          <w:rFonts w:ascii="Arial" w:hAnsi="Arial" w:cs="Arial"/>
          <w:b/>
          <w:sz w:val="28"/>
          <w:szCs w:val="28"/>
        </w:rPr>
      </w:pPr>
    </w:p>
    <w:p w14:paraId="378FA529" w14:textId="64D15C5F" w:rsidR="008601CF" w:rsidRDefault="00F800DB"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29056" behindDoc="0" locked="0" layoutInCell="1" allowOverlap="1" wp14:anchorId="47729E22" wp14:editId="37C08D2F">
                <wp:simplePos x="0" y="0"/>
                <wp:positionH relativeFrom="column">
                  <wp:posOffset>33655</wp:posOffset>
                </wp:positionH>
                <wp:positionV relativeFrom="paragraph">
                  <wp:posOffset>275590</wp:posOffset>
                </wp:positionV>
                <wp:extent cx="6717030" cy="686435"/>
                <wp:effectExtent l="6350" t="5715" r="10795" b="1270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686435"/>
                        </a:xfrm>
                        <a:prstGeom prst="rect">
                          <a:avLst/>
                        </a:prstGeom>
                        <a:solidFill>
                          <a:srgbClr val="DBE5F1"/>
                        </a:solidFill>
                        <a:ln w="9525">
                          <a:solidFill>
                            <a:srgbClr val="000000"/>
                          </a:solidFill>
                          <a:miter lim="800000"/>
                          <a:headEnd/>
                          <a:tailEnd/>
                        </a:ln>
                      </wps:spPr>
                      <wps:txbx>
                        <w:txbxContent>
                          <w:p w14:paraId="542EC088"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Complete the record of initial concern.</w:t>
                            </w:r>
                          </w:p>
                          <w:p w14:paraId="209D0331" w14:textId="0475C50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 xml:space="preserve">Do not investigate </w:t>
                            </w:r>
                            <w:r w:rsidR="00F800DB" w:rsidRPr="00F800DB">
                              <w:rPr>
                                <w:rFonts w:ascii="Arial" w:hAnsi="Arial" w:cs="Arial"/>
                                <w:sz w:val="18"/>
                                <w:szCs w:val="18"/>
                              </w:rPr>
                              <w:t>further.</w:t>
                            </w:r>
                            <w:r w:rsidRPr="00F800DB">
                              <w:rPr>
                                <w:rFonts w:ascii="Arial" w:hAnsi="Arial" w:cs="Arial"/>
                                <w:sz w:val="18"/>
                                <w:szCs w:val="18"/>
                              </w:rPr>
                              <w:t xml:space="preserve"> </w:t>
                            </w:r>
                          </w:p>
                          <w:p w14:paraId="429023DA"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Consider if the allegation meets any of the criteria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29E22" id="Text Box 108" o:spid="_x0000_s1042" type="#_x0000_t202" style="position:absolute;margin-left:2.65pt;margin-top:21.7pt;width:528.9pt;height:5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" fillcolor="#dbe5f1">
                <v:textbox>
                  <w:txbxContent>
                    <w:p w14:paraId="542EC088"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Complete the record of initial concern.</w:t>
                      </w:r>
                    </w:p>
                    <w:p w14:paraId="209D0331" w14:textId="0475C50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 xml:space="preserve">Do not investigate </w:t>
                      </w:r>
                      <w:r w:rsidR="00F800DB" w:rsidRPr="00F800DB">
                        <w:rPr>
                          <w:rFonts w:ascii="Arial" w:hAnsi="Arial" w:cs="Arial"/>
                          <w:sz w:val="18"/>
                          <w:szCs w:val="18"/>
                        </w:rPr>
                        <w:t>further.</w:t>
                      </w:r>
                      <w:r w:rsidRPr="00F800DB">
                        <w:rPr>
                          <w:rFonts w:ascii="Arial" w:hAnsi="Arial" w:cs="Arial"/>
                          <w:sz w:val="18"/>
                          <w:szCs w:val="18"/>
                        </w:rPr>
                        <w:t xml:space="preserve"> </w:t>
                      </w:r>
                    </w:p>
                    <w:p w14:paraId="429023DA" w14:textId="77777777" w:rsidR="008601CF" w:rsidRPr="00F800DB" w:rsidRDefault="008601CF" w:rsidP="006B0D8A">
                      <w:pPr>
                        <w:pStyle w:val="ListParagraph"/>
                        <w:numPr>
                          <w:ilvl w:val="0"/>
                          <w:numId w:val="9"/>
                        </w:numPr>
                        <w:ind w:left="284" w:hanging="284"/>
                        <w:rPr>
                          <w:rFonts w:ascii="Arial" w:hAnsi="Arial" w:cs="Arial"/>
                          <w:sz w:val="18"/>
                          <w:szCs w:val="18"/>
                        </w:rPr>
                      </w:pPr>
                      <w:r w:rsidRPr="00F800DB">
                        <w:rPr>
                          <w:rFonts w:ascii="Arial" w:hAnsi="Arial" w:cs="Arial"/>
                          <w:sz w:val="18"/>
                          <w:szCs w:val="18"/>
                        </w:rPr>
                        <w:t>Consider if the allegation meets any of the criteria below</w:t>
                      </w:r>
                    </w:p>
                  </w:txbxContent>
                </v:textbox>
              </v:shape>
            </w:pict>
          </mc:Fallback>
        </mc:AlternateContent>
      </w:r>
      <w:r w:rsidR="0096668D" w:rsidRPr="008601CF">
        <w:rPr>
          <w:rFonts w:ascii="Arial" w:hAnsi="Arial" w:cs="Arial"/>
          <w:noProof/>
          <w:sz w:val="24"/>
          <w:szCs w:val="24"/>
        </w:rPr>
        <mc:AlternateContent>
          <mc:Choice Requires="wps">
            <w:drawing>
              <wp:anchor distT="0" distB="0" distL="114300" distR="114300" simplePos="0" relativeHeight="251647488" behindDoc="0" locked="0" layoutInCell="1" allowOverlap="1" wp14:anchorId="1C536C68" wp14:editId="70CD2866">
                <wp:simplePos x="0" y="0"/>
                <wp:positionH relativeFrom="column">
                  <wp:posOffset>3037205</wp:posOffset>
                </wp:positionH>
                <wp:positionV relativeFrom="paragraph">
                  <wp:posOffset>104140</wp:posOffset>
                </wp:positionV>
                <wp:extent cx="0" cy="172085"/>
                <wp:effectExtent l="52705" t="5080" r="61595" b="2286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BAC5F" id="AutoShape 126" o:spid="_x0000_s1026" type="#_x0000_t32" style="position:absolute;margin-left:239.15pt;margin-top:8.2pt;width:0;height:1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QB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">
                <v:stroke endarrow="block"/>
              </v:shape>
            </w:pict>
          </mc:Fallback>
        </mc:AlternateContent>
      </w:r>
    </w:p>
    <w:p w14:paraId="1CBFE89E" w14:textId="11A0E72D" w:rsidR="00FE07DD" w:rsidRDefault="00FE07DD" w:rsidP="008601CF">
      <w:pPr>
        <w:rPr>
          <w:rFonts w:ascii="Arial" w:hAnsi="Arial" w:cs="Arial"/>
          <w:b/>
          <w:sz w:val="28"/>
          <w:szCs w:val="28"/>
        </w:rPr>
      </w:pPr>
    </w:p>
    <w:p w14:paraId="094BBD42" w14:textId="67B69970" w:rsidR="00FE07DD" w:rsidRDefault="0096668D"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59776" behindDoc="0" locked="0" layoutInCell="1" allowOverlap="1" wp14:anchorId="13295BB7" wp14:editId="066EE793">
                <wp:simplePos x="0" y="0"/>
                <wp:positionH relativeFrom="column">
                  <wp:posOffset>3019425</wp:posOffset>
                </wp:positionH>
                <wp:positionV relativeFrom="paragraph">
                  <wp:posOffset>248920</wp:posOffset>
                </wp:positionV>
                <wp:extent cx="635" cy="161290"/>
                <wp:effectExtent l="59690" t="8255" r="53975" b="20955"/>
                <wp:wrapNone/>
                <wp:docPr id="3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92D7" id="AutoShape 139" o:spid="_x0000_s1026" type="#_x0000_t32" style="position:absolute;margin-left:237.75pt;margin-top:19.6pt;width:.05pt;height:1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">
                <v:stroke endarrow="block"/>
              </v:shape>
            </w:pict>
          </mc:Fallback>
        </mc:AlternateContent>
      </w:r>
    </w:p>
    <w:p w14:paraId="39A847DF" w14:textId="2C9C7132" w:rsidR="00FE07DD" w:rsidRDefault="0096668D"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0080" behindDoc="0" locked="0" layoutInCell="1" allowOverlap="1" wp14:anchorId="34B03B65" wp14:editId="48E6B999">
                <wp:simplePos x="0" y="0"/>
                <wp:positionH relativeFrom="column">
                  <wp:posOffset>1905</wp:posOffset>
                </wp:positionH>
                <wp:positionV relativeFrom="paragraph">
                  <wp:posOffset>34925</wp:posOffset>
                </wp:positionV>
                <wp:extent cx="6717030" cy="936625"/>
                <wp:effectExtent l="0" t="0" r="26670" b="1587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936625"/>
                        </a:xfrm>
                        <a:prstGeom prst="rect">
                          <a:avLst/>
                        </a:prstGeom>
                        <a:solidFill>
                          <a:srgbClr val="DBE5F1"/>
                        </a:solidFill>
                        <a:ln w="9525">
                          <a:solidFill>
                            <a:srgbClr val="FFFFFF"/>
                          </a:solidFill>
                          <a:miter lim="800000"/>
                          <a:headEnd/>
                          <a:tailEnd/>
                        </a:ln>
                      </wps:spPr>
                      <wps:txbx>
                        <w:txbxContent>
                          <w:p w14:paraId="040D9154"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Has a child been harmed, or may a child have been harmed?</w:t>
                            </w:r>
                          </w:p>
                          <w:p w14:paraId="178CF33F"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Does the behaviour indicate a person has behaved in a way that may pose a risk of harm if they work regularly/closely with children?</w:t>
                            </w:r>
                          </w:p>
                          <w:p w14:paraId="155C866A"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Is it possible that a criminal offence has been committed against, or in relation to a child?</w:t>
                            </w:r>
                          </w:p>
                          <w:p w14:paraId="199D51C6" w14:textId="77777777" w:rsidR="00ED37CB" w:rsidRPr="00F800DB" w:rsidRDefault="00E30EEC"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Behaved or may have behaved in a way that indicates they may not be suitable to work with children.</w:t>
                            </w:r>
                          </w:p>
                          <w:p w14:paraId="4356D46C" w14:textId="77777777" w:rsidR="008601CF" w:rsidRPr="003F1F5F" w:rsidRDefault="008601CF" w:rsidP="008601CF">
                            <w:pPr>
                              <w:pStyle w:val="ListParagraph"/>
                              <w:ind w:left="284"/>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3B65" id="Text Box 109" o:spid="_x0000_s1043" type="#_x0000_t202" style="position:absolute;margin-left:.15pt;margin-top:2.75pt;width:528.9pt;height:7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" fillcolor="#dbe5f1" strokecolor="white">
                <v:textbox>
                  <w:txbxContent>
                    <w:p w14:paraId="040D9154"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Has a child been harmed, or may a child have been harmed?</w:t>
                      </w:r>
                    </w:p>
                    <w:p w14:paraId="178CF33F"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Does the behaviour indicate a person has behaved in a way that may pose a risk of harm if they work regularly/closely with children?</w:t>
                      </w:r>
                    </w:p>
                    <w:p w14:paraId="155C866A" w14:textId="77777777" w:rsidR="008601CF" w:rsidRPr="00F800DB" w:rsidRDefault="008601CF"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Is it possible that a criminal offence has been committed against, or in relation to a child?</w:t>
                      </w:r>
                    </w:p>
                    <w:p w14:paraId="199D51C6" w14:textId="77777777" w:rsidR="00ED37CB" w:rsidRPr="00F800DB" w:rsidRDefault="00E30EEC" w:rsidP="006B0D8A">
                      <w:pPr>
                        <w:pStyle w:val="ListParagraph"/>
                        <w:numPr>
                          <w:ilvl w:val="0"/>
                          <w:numId w:val="10"/>
                        </w:numPr>
                        <w:ind w:left="284" w:hanging="142"/>
                        <w:rPr>
                          <w:rFonts w:ascii="Arial" w:hAnsi="Arial" w:cs="Arial"/>
                          <w:sz w:val="18"/>
                          <w:szCs w:val="18"/>
                        </w:rPr>
                      </w:pPr>
                      <w:r w:rsidRPr="00F800DB">
                        <w:rPr>
                          <w:rFonts w:ascii="Arial" w:hAnsi="Arial" w:cs="Arial"/>
                          <w:sz w:val="18"/>
                          <w:szCs w:val="18"/>
                        </w:rPr>
                        <w:t>Behaved or may have behaved in a way that indicates they may not be suitable to work with children.</w:t>
                      </w:r>
                    </w:p>
                    <w:p w14:paraId="4356D46C" w14:textId="77777777" w:rsidR="008601CF" w:rsidRPr="003F1F5F" w:rsidRDefault="008601CF" w:rsidP="008601CF">
                      <w:pPr>
                        <w:pStyle w:val="ListParagraph"/>
                        <w:ind w:left="284"/>
                        <w:rPr>
                          <w:b/>
                        </w:rPr>
                      </w:pPr>
                    </w:p>
                  </w:txbxContent>
                </v:textbox>
              </v:shape>
            </w:pict>
          </mc:Fallback>
        </mc:AlternateContent>
      </w:r>
    </w:p>
    <w:p w14:paraId="07DA0703" w14:textId="77777777" w:rsidR="00FE07DD" w:rsidRDefault="00FE07DD" w:rsidP="008601CF">
      <w:pPr>
        <w:rPr>
          <w:rFonts w:ascii="Arial" w:hAnsi="Arial" w:cs="Arial"/>
          <w:b/>
          <w:sz w:val="28"/>
          <w:szCs w:val="28"/>
        </w:rPr>
      </w:pPr>
    </w:p>
    <w:p w14:paraId="524BBF20" w14:textId="16DD03F6" w:rsidR="00FE07DD" w:rsidRDefault="00DB7D07" w:rsidP="008601CF">
      <w:pPr>
        <w:rPr>
          <w:rFonts w:ascii="Arial" w:hAnsi="Arial" w:cs="Arial"/>
          <w:b/>
          <w:sz w:val="28"/>
          <w:szCs w:val="28"/>
        </w:rPr>
      </w:pPr>
      <w:r>
        <w:rPr>
          <w:rFonts w:ascii="Arial" w:hAnsi="Arial" w:cs="Arial"/>
          <w:noProof/>
          <w:sz w:val="24"/>
          <w:szCs w:val="24"/>
        </w:rPr>
        <mc:AlternateContent>
          <mc:Choice Requires="wps">
            <w:drawing>
              <wp:anchor distT="0" distB="0" distL="114300" distR="114300" simplePos="0" relativeHeight="251670016" behindDoc="0" locked="0" layoutInCell="1" allowOverlap="1" wp14:anchorId="67E36935" wp14:editId="367A568B">
                <wp:simplePos x="0" y="0"/>
                <wp:positionH relativeFrom="column">
                  <wp:posOffset>2995930</wp:posOffset>
                </wp:positionH>
                <wp:positionV relativeFrom="paragraph">
                  <wp:posOffset>246380</wp:posOffset>
                </wp:positionV>
                <wp:extent cx="0" cy="137795"/>
                <wp:effectExtent l="57785" t="8890" r="56515" b="15240"/>
                <wp:wrapNone/>
                <wp:docPr id="34"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2B9F2" id="AutoShape 153" o:spid="_x0000_s1026" type="#_x0000_t32" style="position:absolute;margin-left:235.9pt;margin-top:19.4pt;width:0;height:1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">
                <v:stroke endarrow="block"/>
              </v:shape>
            </w:pict>
          </mc:Fallback>
        </mc:AlternateContent>
      </w:r>
    </w:p>
    <w:p w14:paraId="3EF021F1" w14:textId="5047563D" w:rsidR="00FE07DD" w:rsidRDefault="00950D4D" w:rsidP="008601CF">
      <w:pPr>
        <w:rPr>
          <w:rFonts w:ascii="Arial" w:hAnsi="Arial" w:cs="Arial"/>
          <w:b/>
          <w:sz w:val="28"/>
          <w:szCs w:val="28"/>
        </w:rPr>
      </w:pPr>
      <w:r>
        <w:rPr>
          <w:rFonts w:ascii="Arial" w:hAnsi="Arial" w:cs="Arial"/>
          <w:noProof/>
          <w:sz w:val="24"/>
          <w:szCs w:val="24"/>
        </w:rPr>
        <mc:AlternateContent>
          <mc:Choice Requires="wps">
            <w:drawing>
              <wp:anchor distT="0" distB="0" distL="114300" distR="114300" simplePos="0" relativeHeight="251691520" behindDoc="0" locked="0" layoutInCell="1" allowOverlap="1" wp14:anchorId="43414706" wp14:editId="3D381BFE">
                <wp:simplePos x="0" y="0"/>
                <wp:positionH relativeFrom="column">
                  <wp:posOffset>2997200</wp:posOffset>
                </wp:positionH>
                <wp:positionV relativeFrom="paragraph">
                  <wp:posOffset>294005</wp:posOffset>
                </wp:positionV>
                <wp:extent cx="635" cy="232410"/>
                <wp:effectExtent l="76200" t="0" r="75565" b="53340"/>
                <wp:wrapNone/>
                <wp:docPr id="58" name="Straight Arrow Connector 58"/>
                <wp:cNvGraphicFramePr/>
                <a:graphic xmlns:a="http://schemas.openxmlformats.org/drawingml/2006/main">
                  <a:graphicData uri="http://schemas.microsoft.com/office/word/2010/wordprocessingShape">
                    <wps:wsp>
                      <wps:cNvCnPr/>
                      <wps:spPr>
                        <a:xfrm>
                          <a:off x="0" y="0"/>
                          <a:ext cx="635" cy="232410"/>
                        </a:xfrm>
                        <a:prstGeom prst="straightConnector1">
                          <a:avLst/>
                        </a:prstGeom>
                        <a:noFill/>
                        <a:ln w="12700" cap="rnd"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3DC7CB" id="Straight Arrow Connector 58" o:spid="_x0000_s1026" type="#_x0000_t32" style="position:absolute;margin-left:236pt;margin-top:23.15pt;width:.05pt;height:18.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" strokecolor="windowText" strokeweight="1pt">
                <v:stroke endarrow="block" endcap="round"/>
              </v:shape>
            </w:pict>
          </mc:Fallback>
        </mc:AlternateContent>
      </w:r>
      <w:r>
        <w:rPr>
          <w:rFonts w:ascii="Arial" w:hAnsi="Arial" w:cs="Arial"/>
          <w:noProof/>
          <w:sz w:val="24"/>
          <w:szCs w:val="24"/>
        </w:rPr>
        <mc:AlternateContent>
          <mc:Choice Requires="wps">
            <w:drawing>
              <wp:anchor distT="0" distB="0" distL="114300" distR="114300" simplePos="0" relativeHeight="251689472" behindDoc="0" locked="0" layoutInCell="1" allowOverlap="1" wp14:anchorId="226B6F7A" wp14:editId="2E6E875E">
                <wp:simplePos x="0" y="0"/>
                <wp:positionH relativeFrom="column">
                  <wp:posOffset>5481955</wp:posOffset>
                </wp:positionH>
                <wp:positionV relativeFrom="paragraph">
                  <wp:posOffset>293370</wp:posOffset>
                </wp:positionV>
                <wp:extent cx="635" cy="232410"/>
                <wp:effectExtent l="76200" t="0" r="75565" b="53340"/>
                <wp:wrapNone/>
                <wp:docPr id="57" name="Straight Arrow Connector 57"/>
                <wp:cNvGraphicFramePr/>
                <a:graphic xmlns:a="http://schemas.openxmlformats.org/drawingml/2006/main">
                  <a:graphicData uri="http://schemas.microsoft.com/office/word/2010/wordprocessingShape">
                    <wps:wsp>
                      <wps:cNvCnPr/>
                      <wps:spPr>
                        <a:xfrm>
                          <a:off x="0" y="0"/>
                          <a:ext cx="635" cy="232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BB7B3" id="Straight Arrow Connector 57" o:spid="_x0000_s1026" type="#_x0000_t32" style="position:absolute;margin-left:431.65pt;margin-top:23.1pt;width:.05pt;height:18.3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" strokecolor="black [3213]" strokeweight="1pt">
                <v:stroke endarrow="block" endcap="round"/>
              </v:shape>
            </w:pict>
          </mc:Fallback>
        </mc:AlternateContent>
      </w:r>
      <w:r w:rsidR="0096668D" w:rsidRPr="008601CF">
        <w:rPr>
          <w:rFonts w:ascii="Arial" w:hAnsi="Arial" w:cs="Arial"/>
          <w:noProof/>
          <w:sz w:val="24"/>
          <w:szCs w:val="24"/>
        </w:rPr>
        <mc:AlternateContent>
          <mc:Choice Requires="wps">
            <w:drawing>
              <wp:anchor distT="0" distB="0" distL="114300" distR="114300" simplePos="0" relativeHeight="251652608" behindDoc="0" locked="0" layoutInCell="1" allowOverlap="1" wp14:anchorId="1A47F617" wp14:editId="0C910611">
                <wp:simplePos x="0" y="0"/>
                <wp:positionH relativeFrom="column">
                  <wp:posOffset>-3810</wp:posOffset>
                </wp:positionH>
                <wp:positionV relativeFrom="paragraph">
                  <wp:posOffset>19685</wp:posOffset>
                </wp:positionV>
                <wp:extent cx="6717030" cy="271145"/>
                <wp:effectExtent l="0" t="0" r="26670" b="14605"/>
                <wp:wrapNone/>
                <wp:docPr id="3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271145"/>
                        </a:xfrm>
                        <a:prstGeom prst="rect">
                          <a:avLst/>
                        </a:prstGeom>
                        <a:solidFill>
                          <a:srgbClr val="DBE5F1"/>
                        </a:solidFill>
                        <a:ln w="9525">
                          <a:solidFill>
                            <a:srgbClr val="000000"/>
                          </a:solidFill>
                          <a:miter lim="800000"/>
                          <a:headEnd/>
                          <a:tailEnd/>
                        </a:ln>
                      </wps:spPr>
                      <wps:txbx>
                        <w:txbxContent>
                          <w:p w14:paraId="6AEA14D4" w14:textId="77777777" w:rsidR="008601CF" w:rsidRPr="00DB7D07" w:rsidRDefault="008601CF" w:rsidP="00DB7D07">
                            <w:pPr>
                              <w:jc w:val="center"/>
                              <w:rPr>
                                <w:rFonts w:ascii="Arial" w:hAnsi="Arial" w:cs="Arial"/>
                                <w:sz w:val="18"/>
                                <w:szCs w:val="18"/>
                              </w:rPr>
                            </w:pPr>
                            <w:r w:rsidRPr="00DB7D07">
                              <w:rPr>
                                <w:rFonts w:ascii="Arial" w:hAnsi="Arial" w:cs="Arial"/>
                                <w:sz w:val="18"/>
                                <w:szCs w:val="18"/>
                              </w:rPr>
                              <w:t>If the answer is yes to any of the above, at this point the Head Teacher/ Chair of Governors may then choose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F617" id="Text Box 132" o:spid="_x0000_s1044" type="#_x0000_t202" style="position:absolute;margin-left:-.3pt;margin-top:1.55pt;width:528.9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" fillcolor="#dbe5f1">
                <v:textbox>
                  <w:txbxContent>
                    <w:p w14:paraId="6AEA14D4" w14:textId="77777777" w:rsidR="008601CF" w:rsidRPr="00DB7D07" w:rsidRDefault="008601CF" w:rsidP="00DB7D07">
                      <w:pPr>
                        <w:jc w:val="center"/>
                        <w:rPr>
                          <w:rFonts w:ascii="Arial" w:hAnsi="Arial" w:cs="Arial"/>
                          <w:sz w:val="18"/>
                          <w:szCs w:val="18"/>
                        </w:rPr>
                      </w:pPr>
                      <w:r w:rsidRPr="00DB7D07">
                        <w:rPr>
                          <w:rFonts w:ascii="Arial" w:hAnsi="Arial" w:cs="Arial"/>
                          <w:sz w:val="18"/>
                          <w:szCs w:val="18"/>
                        </w:rPr>
                        <w:t>If the answer is yes to any of the above, at this point the Head Teacher/ Chair of Governors may then choose to</w:t>
                      </w:r>
                    </w:p>
                  </w:txbxContent>
                </v:textbox>
              </v:shape>
            </w:pict>
          </mc:Fallback>
        </mc:AlternateContent>
      </w:r>
    </w:p>
    <w:p w14:paraId="1D52E2EF" w14:textId="77B2429A" w:rsidR="00FE07DD" w:rsidRDefault="009D3BF5"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49536" behindDoc="0" locked="0" layoutInCell="1" allowOverlap="1" wp14:anchorId="02E106F3" wp14:editId="2679721B">
                <wp:simplePos x="0" y="0"/>
                <wp:positionH relativeFrom="column">
                  <wp:posOffset>1661160</wp:posOffset>
                </wp:positionH>
                <wp:positionV relativeFrom="paragraph">
                  <wp:posOffset>298450</wp:posOffset>
                </wp:positionV>
                <wp:extent cx="156210" cy="0"/>
                <wp:effectExtent l="15875" t="53340" r="8890" b="60960"/>
                <wp:wrapNone/>
                <wp:docPr id="2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6A44" id="AutoShape 128" o:spid="_x0000_s1026" type="#_x0000_t32" style="position:absolute;margin-left:130.8pt;margin-top:23.5pt;width:12.3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">
                <v:stroke endarrow="block"/>
              </v:shape>
            </w:pict>
          </mc:Fallback>
        </mc:AlternateContent>
      </w:r>
      <w:r w:rsidR="007D0EFE" w:rsidRPr="008601CF">
        <w:rPr>
          <w:rFonts w:ascii="Arial" w:hAnsi="Arial" w:cs="Arial"/>
          <w:noProof/>
          <w:sz w:val="24"/>
          <w:szCs w:val="24"/>
        </w:rPr>
        <mc:AlternateContent>
          <mc:Choice Requires="wps">
            <w:drawing>
              <wp:anchor distT="0" distB="0" distL="114300" distR="114300" simplePos="0" relativeHeight="251632128" behindDoc="0" locked="0" layoutInCell="1" allowOverlap="1" wp14:anchorId="6E8BC3BC" wp14:editId="1C5CBC53">
                <wp:simplePos x="0" y="0"/>
                <wp:positionH relativeFrom="column">
                  <wp:posOffset>1905</wp:posOffset>
                </wp:positionH>
                <wp:positionV relativeFrom="paragraph">
                  <wp:posOffset>171450</wp:posOffset>
                </wp:positionV>
                <wp:extent cx="1666875" cy="340360"/>
                <wp:effectExtent l="0" t="0" r="28575" b="21590"/>
                <wp:wrapNone/>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0360"/>
                        </a:xfrm>
                        <a:prstGeom prst="rect">
                          <a:avLst/>
                        </a:prstGeom>
                        <a:solidFill>
                          <a:srgbClr val="D6E3BC"/>
                        </a:solidFill>
                        <a:ln w="9525">
                          <a:solidFill>
                            <a:srgbClr val="000000"/>
                          </a:solidFill>
                          <a:miter lim="800000"/>
                          <a:headEnd/>
                          <a:tailEnd/>
                        </a:ln>
                      </wps:spPr>
                      <wps:txbx>
                        <w:txbxContent>
                          <w:p w14:paraId="61B5F591" w14:textId="77777777" w:rsidR="008601CF" w:rsidRPr="007D0EFE" w:rsidRDefault="008601CF" w:rsidP="008601CF">
                            <w:pPr>
                              <w:rPr>
                                <w:rFonts w:ascii="Arial" w:hAnsi="Arial" w:cs="Arial"/>
                                <w:sz w:val="18"/>
                                <w:szCs w:val="18"/>
                              </w:rPr>
                            </w:pPr>
                            <w:r w:rsidRPr="007D0EFE">
                              <w:rPr>
                                <w:rFonts w:ascii="Arial" w:hAnsi="Arial" w:cs="Arial"/>
                                <w:sz w:val="18"/>
                                <w:szCs w:val="18"/>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BC3BC" id="Text Box 111" o:spid="_x0000_s1045" type="#_x0000_t202" style="position:absolute;margin-left:.15pt;margin-top:13.5pt;width:131.25pt;height:26.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" fillcolor="#d6e3bc">
                <v:textbox>
                  <w:txbxContent>
                    <w:p w14:paraId="61B5F591" w14:textId="77777777" w:rsidR="008601CF" w:rsidRPr="007D0EFE" w:rsidRDefault="008601CF" w:rsidP="008601CF">
                      <w:pPr>
                        <w:rPr>
                          <w:rFonts w:ascii="Arial" w:hAnsi="Arial" w:cs="Arial"/>
                          <w:sz w:val="18"/>
                          <w:szCs w:val="18"/>
                        </w:rPr>
                      </w:pPr>
                      <w:r w:rsidRPr="007D0EFE">
                        <w:rPr>
                          <w:rFonts w:ascii="Arial" w:hAnsi="Arial" w:cs="Arial"/>
                          <w:sz w:val="18"/>
                          <w:szCs w:val="18"/>
                        </w:rPr>
                        <w:t>No further action.</w:t>
                      </w:r>
                    </w:p>
                  </w:txbxContent>
                </v:textbox>
              </v:shape>
            </w:pict>
          </mc:Fallback>
        </mc:AlternateContent>
      </w:r>
      <w:r w:rsidR="00810282" w:rsidRPr="008601CF">
        <w:rPr>
          <w:rFonts w:ascii="Arial" w:hAnsi="Arial" w:cs="Arial"/>
          <w:noProof/>
          <w:sz w:val="24"/>
          <w:szCs w:val="24"/>
        </w:rPr>
        <mc:AlternateContent>
          <mc:Choice Requires="wps">
            <w:drawing>
              <wp:anchor distT="0" distB="0" distL="114300" distR="114300" simplePos="0" relativeHeight="251631104" behindDoc="0" locked="0" layoutInCell="1" allowOverlap="1" wp14:anchorId="67EC47CF" wp14:editId="32438225">
                <wp:simplePos x="0" y="0"/>
                <wp:positionH relativeFrom="column">
                  <wp:posOffset>1834515</wp:posOffset>
                </wp:positionH>
                <wp:positionV relativeFrom="paragraph">
                  <wp:posOffset>169545</wp:posOffset>
                </wp:positionV>
                <wp:extent cx="2305050" cy="307975"/>
                <wp:effectExtent l="0" t="0" r="19050" b="15875"/>
                <wp:wrapNone/>
                <wp:docPr id="2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07975"/>
                        </a:xfrm>
                        <a:prstGeom prst="rect">
                          <a:avLst/>
                        </a:prstGeom>
                        <a:solidFill>
                          <a:srgbClr val="FBD4B4"/>
                        </a:solidFill>
                        <a:ln w="9525">
                          <a:solidFill>
                            <a:srgbClr val="000000"/>
                          </a:solidFill>
                          <a:miter lim="800000"/>
                          <a:headEnd/>
                          <a:tailEnd/>
                        </a:ln>
                      </wps:spPr>
                      <wps:txbx>
                        <w:txbxContent>
                          <w:p w14:paraId="375C38D2" w14:textId="77777777" w:rsidR="008601CF" w:rsidRPr="009D3E3D" w:rsidRDefault="008601CF" w:rsidP="008601CF">
                            <w:pPr>
                              <w:jc w:val="center"/>
                              <w:rPr>
                                <w:rFonts w:ascii="Arial" w:hAnsi="Arial" w:cs="Arial"/>
                                <w:sz w:val="18"/>
                                <w:szCs w:val="18"/>
                              </w:rPr>
                            </w:pPr>
                            <w:r w:rsidRPr="009D3E3D">
                              <w:rPr>
                                <w:rFonts w:ascii="Arial" w:hAnsi="Arial" w:cs="Arial"/>
                                <w:sz w:val="18"/>
                                <w:szCs w:val="18"/>
                              </w:rPr>
                              <w:t>Have a discussion with the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47CF" id="Text Box 110" o:spid="_x0000_s1046" type="#_x0000_t202" style="position:absolute;margin-left:144.45pt;margin-top:13.35pt;width:181.5pt;height:2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" fillcolor="#fbd4b4">
                <v:textbox>
                  <w:txbxContent>
                    <w:p w14:paraId="375C38D2" w14:textId="77777777" w:rsidR="008601CF" w:rsidRPr="009D3E3D" w:rsidRDefault="008601CF" w:rsidP="008601CF">
                      <w:pPr>
                        <w:jc w:val="center"/>
                        <w:rPr>
                          <w:rFonts w:ascii="Arial" w:hAnsi="Arial" w:cs="Arial"/>
                          <w:sz w:val="18"/>
                          <w:szCs w:val="18"/>
                        </w:rPr>
                      </w:pPr>
                      <w:r w:rsidRPr="009D3E3D">
                        <w:rPr>
                          <w:rFonts w:ascii="Arial" w:hAnsi="Arial" w:cs="Arial"/>
                          <w:sz w:val="18"/>
                          <w:szCs w:val="18"/>
                        </w:rPr>
                        <w:t>Have a discussion with the LADO</w:t>
                      </w:r>
                    </w:p>
                  </w:txbxContent>
                </v:textbox>
              </v:shape>
            </w:pict>
          </mc:Fallback>
        </mc:AlternateContent>
      </w:r>
      <w:r w:rsidR="00DB7D07" w:rsidRPr="008601CF">
        <w:rPr>
          <w:rFonts w:ascii="Arial" w:hAnsi="Arial" w:cs="Arial"/>
          <w:noProof/>
          <w:sz w:val="24"/>
          <w:szCs w:val="24"/>
        </w:rPr>
        <mc:AlternateContent>
          <mc:Choice Requires="wps">
            <w:drawing>
              <wp:anchor distT="0" distB="0" distL="114300" distR="114300" simplePos="0" relativeHeight="251641344" behindDoc="0" locked="0" layoutInCell="1" allowOverlap="1" wp14:anchorId="18C8BC4B" wp14:editId="09454645">
                <wp:simplePos x="0" y="0"/>
                <wp:positionH relativeFrom="column">
                  <wp:posOffset>4309110</wp:posOffset>
                </wp:positionH>
                <wp:positionV relativeFrom="paragraph">
                  <wp:posOffset>166370</wp:posOffset>
                </wp:positionV>
                <wp:extent cx="2364105" cy="403225"/>
                <wp:effectExtent l="6350" t="12065" r="10795" b="13335"/>
                <wp:wrapNone/>
                <wp:docPr id="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403225"/>
                        </a:xfrm>
                        <a:prstGeom prst="rect">
                          <a:avLst/>
                        </a:prstGeom>
                        <a:solidFill>
                          <a:srgbClr val="FFFF00">
                            <a:alpha val="39000"/>
                          </a:srgbClr>
                        </a:solidFill>
                        <a:ln w="9525">
                          <a:solidFill>
                            <a:srgbClr val="000000"/>
                          </a:solidFill>
                          <a:miter lim="800000"/>
                          <a:headEnd/>
                          <a:tailEnd/>
                        </a:ln>
                      </wps:spPr>
                      <wps:txbx>
                        <w:txbxContent>
                          <w:p w14:paraId="4CA90C29" w14:textId="44788938" w:rsidR="008601CF" w:rsidRPr="00FD57A6" w:rsidRDefault="008601CF" w:rsidP="008601CF">
                            <w:pPr>
                              <w:rPr>
                                <w:b/>
                                <w:sz w:val="20"/>
                                <w:szCs w:val="20"/>
                              </w:rPr>
                            </w:pPr>
                            <w:r w:rsidRPr="009D3E3D">
                              <w:rPr>
                                <w:rFonts w:ascii="Arial" w:hAnsi="Arial" w:cs="Arial"/>
                                <w:sz w:val="18"/>
                                <w:szCs w:val="18"/>
                              </w:rPr>
                              <w:t>Consider suspension of staff member in line with</w:t>
                            </w:r>
                            <w:r w:rsidRPr="00DA67D1">
                              <w:rPr>
                                <w:sz w:val="20"/>
                                <w:szCs w:val="20"/>
                              </w:rPr>
                              <w:t xml:space="preserve"> </w:t>
                            </w:r>
                            <w:r w:rsidR="00073517" w:rsidRPr="00A545BD">
                              <w:rPr>
                                <w:b/>
                                <w:sz w:val="18"/>
                                <w:szCs w:val="18"/>
                              </w:rPr>
                              <w:t xml:space="preserve">Para, </w:t>
                            </w:r>
                            <w:r w:rsidR="00A77D0A" w:rsidRPr="00A545BD">
                              <w:rPr>
                                <w:b/>
                                <w:sz w:val="18"/>
                                <w:szCs w:val="18"/>
                              </w:rPr>
                              <w:t>378</w:t>
                            </w:r>
                            <w:r w:rsidR="00073517" w:rsidRPr="00A545BD">
                              <w:rPr>
                                <w:b/>
                                <w:sz w:val="18"/>
                                <w:szCs w:val="18"/>
                              </w:rPr>
                              <w:t>/</w:t>
                            </w:r>
                            <w:r w:rsidR="00A77D0A" w:rsidRPr="00A545BD">
                              <w:rPr>
                                <w:b/>
                                <w:sz w:val="18"/>
                                <w:szCs w:val="18"/>
                              </w:rPr>
                              <w:t>385</w:t>
                            </w:r>
                            <w:r w:rsidR="00B828DF" w:rsidRPr="00A545BD">
                              <w:rPr>
                                <w:b/>
                                <w:sz w:val="18"/>
                                <w:szCs w:val="18"/>
                              </w:rPr>
                              <w:t xml:space="preserve"> </w:t>
                            </w:r>
                            <w:r w:rsidR="00B828DF" w:rsidRPr="00846FB8">
                              <w:rPr>
                                <w:b/>
                                <w:sz w:val="18"/>
                                <w:szCs w:val="18"/>
                              </w:rPr>
                              <w:t>KCSIE,</w:t>
                            </w:r>
                            <w:r w:rsidR="00A545BD" w:rsidRPr="00846FB8">
                              <w:rPr>
                                <w:b/>
                                <w:sz w:val="18"/>
                                <w:szCs w:val="18"/>
                              </w:rPr>
                              <w:t>23</w:t>
                            </w:r>
                            <w:r w:rsidR="00B828DF">
                              <w:rPr>
                                <w:b/>
                                <w:sz w:val="20"/>
                                <w:szCs w:val="20"/>
                              </w:rPr>
                              <w:t xml:space="preserve"> </w:t>
                            </w:r>
                            <w:r w:rsidR="00A545BD">
                              <w:rPr>
                                <w:b/>
                                <w:sz w:val="20"/>
                                <w:szCs w:val="20"/>
                              </w:rPr>
                              <w:t>23</w:t>
                            </w:r>
                            <w:r w:rsidR="00B828DF">
                              <w:rPr>
                                <w:b/>
                                <w:sz w:val="20"/>
                                <w:szCs w:val="20"/>
                              </w:rPr>
                              <w:t>202</w:t>
                            </w:r>
                            <w:r w:rsidR="00A77D0A">
                              <w:rPr>
                                <w:b/>
                                <w:sz w:val="20"/>
                                <w:szCs w:val="20"/>
                              </w:rPr>
                              <w:t>2</w:t>
                            </w:r>
                            <w:r w:rsidRPr="00FD57A6">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BC4B" id="Text Box 120" o:spid="_x0000_s1047" type="#_x0000_t202" style="position:absolute;margin-left:339.3pt;margin-top:13.1pt;width:186.15pt;height:3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" fillcolor="yellow">
                <v:fill opacity="25443f"/>
                <v:textbox>
                  <w:txbxContent>
                    <w:p w14:paraId="4CA90C29" w14:textId="44788938" w:rsidR="008601CF" w:rsidRPr="00FD57A6" w:rsidRDefault="008601CF" w:rsidP="008601CF">
                      <w:pPr>
                        <w:rPr>
                          <w:b/>
                          <w:sz w:val="20"/>
                          <w:szCs w:val="20"/>
                        </w:rPr>
                      </w:pPr>
                      <w:r w:rsidRPr="009D3E3D">
                        <w:rPr>
                          <w:rFonts w:ascii="Arial" w:hAnsi="Arial" w:cs="Arial"/>
                          <w:sz w:val="18"/>
                          <w:szCs w:val="18"/>
                        </w:rPr>
                        <w:t>Consider suspension of staff member in line with</w:t>
                      </w:r>
                      <w:r w:rsidRPr="00DA67D1">
                        <w:rPr>
                          <w:sz w:val="20"/>
                          <w:szCs w:val="20"/>
                        </w:rPr>
                        <w:t xml:space="preserve"> </w:t>
                      </w:r>
                      <w:r w:rsidR="00073517" w:rsidRPr="00A545BD">
                        <w:rPr>
                          <w:b/>
                          <w:sz w:val="18"/>
                          <w:szCs w:val="18"/>
                        </w:rPr>
                        <w:t xml:space="preserve">Para, </w:t>
                      </w:r>
                      <w:r w:rsidR="00A77D0A" w:rsidRPr="00A545BD">
                        <w:rPr>
                          <w:b/>
                          <w:sz w:val="18"/>
                          <w:szCs w:val="18"/>
                        </w:rPr>
                        <w:t>378</w:t>
                      </w:r>
                      <w:r w:rsidR="00073517" w:rsidRPr="00A545BD">
                        <w:rPr>
                          <w:b/>
                          <w:sz w:val="18"/>
                          <w:szCs w:val="18"/>
                        </w:rPr>
                        <w:t>/</w:t>
                      </w:r>
                      <w:r w:rsidR="00A77D0A" w:rsidRPr="00A545BD">
                        <w:rPr>
                          <w:b/>
                          <w:sz w:val="18"/>
                          <w:szCs w:val="18"/>
                        </w:rPr>
                        <w:t>385</w:t>
                      </w:r>
                      <w:r w:rsidR="00B828DF" w:rsidRPr="00A545BD">
                        <w:rPr>
                          <w:b/>
                          <w:sz w:val="18"/>
                          <w:szCs w:val="18"/>
                        </w:rPr>
                        <w:t xml:space="preserve"> </w:t>
                      </w:r>
                      <w:r w:rsidR="00B828DF" w:rsidRPr="00846FB8">
                        <w:rPr>
                          <w:b/>
                          <w:sz w:val="18"/>
                          <w:szCs w:val="18"/>
                        </w:rPr>
                        <w:t>KCSIE,</w:t>
                      </w:r>
                      <w:r w:rsidR="00A545BD" w:rsidRPr="00846FB8">
                        <w:rPr>
                          <w:b/>
                          <w:sz w:val="18"/>
                          <w:szCs w:val="18"/>
                        </w:rPr>
                        <w:t>23</w:t>
                      </w:r>
                      <w:r w:rsidR="00B828DF">
                        <w:rPr>
                          <w:b/>
                          <w:sz w:val="20"/>
                          <w:szCs w:val="20"/>
                        </w:rPr>
                        <w:t xml:space="preserve"> </w:t>
                      </w:r>
                      <w:r w:rsidR="00A545BD">
                        <w:rPr>
                          <w:b/>
                          <w:sz w:val="20"/>
                          <w:szCs w:val="20"/>
                        </w:rPr>
                        <w:t>23</w:t>
                      </w:r>
                      <w:r w:rsidR="00B828DF">
                        <w:rPr>
                          <w:b/>
                          <w:sz w:val="20"/>
                          <w:szCs w:val="20"/>
                        </w:rPr>
                        <w:t>202</w:t>
                      </w:r>
                      <w:r w:rsidR="00A77D0A">
                        <w:rPr>
                          <w:b/>
                          <w:sz w:val="20"/>
                          <w:szCs w:val="20"/>
                        </w:rPr>
                        <w:t>2</w:t>
                      </w:r>
                      <w:r w:rsidRPr="00FD57A6">
                        <w:rPr>
                          <w:b/>
                          <w:sz w:val="20"/>
                          <w:szCs w:val="20"/>
                        </w:rPr>
                        <w:t>.</w:t>
                      </w:r>
                    </w:p>
                  </w:txbxContent>
                </v:textbox>
              </v:shape>
            </w:pict>
          </mc:Fallback>
        </mc:AlternateContent>
      </w:r>
    </w:p>
    <w:p w14:paraId="0FD8B023" w14:textId="6A87A45C"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3152" behindDoc="0" locked="0" layoutInCell="1" allowOverlap="1" wp14:anchorId="253FB338" wp14:editId="4B97F14A">
                <wp:simplePos x="0" y="0"/>
                <wp:positionH relativeFrom="column">
                  <wp:posOffset>4356735</wp:posOffset>
                </wp:positionH>
                <wp:positionV relativeFrom="paragraph">
                  <wp:posOffset>349251</wp:posOffset>
                </wp:positionV>
                <wp:extent cx="2364105" cy="1160780"/>
                <wp:effectExtent l="0" t="0" r="17145" b="20320"/>
                <wp:wrapNone/>
                <wp:docPr id="2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160780"/>
                        </a:xfrm>
                        <a:prstGeom prst="rect">
                          <a:avLst/>
                        </a:prstGeom>
                        <a:solidFill>
                          <a:srgbClr val="FFFF00">
                            <a:alpha val="39000"/>
                          </a:srgbClr>
                        </a:solidFill>
                        <a:ln w="9525">
                          <a:solidFill>
                            <a:srgbClr val="000000"/>
                          </a:solidFill>
                          <a:miter lim="800000"/>
                          <a:headEnd/>
                          <a:tailEnd/>
                        </a:ln>
                      </wps:spPr>
                      <wps:txbx>
                        <w:txbxContent>
                          <w:p w14:paraId="728ECD4D" w14:textId="77777777" w:rsidR="008601CF" w:rsidRPr="00B24D9E" w:rsidRDefault="00BD4748" w:rsidP="008601CF">
                            <w:pPr>
                              <w:spacing w:line="240" w:lineRule="auto"/>
                              <w:rPr>
                                <w:rFonts w:ascii="Arial" w:hAnsi="Arial" w:cs="Arial"/>
                                <w:sz w:val="18"/>
                                <w:szCs w:val="18"/>
                              </w:rPr>
                            </w:pPr>
                            <w:r w:rsidRPr="00B24D9E">
                              <w:rPr>
                                <w:rFonts w:ascii="Arial" w:hAnsi="Arial" w:cs="Arial"/>
                                <w:sz w:val="18"/>
                                <w:szCs w:val="18"/>
                              </w:rPr>
                              <w:t>If the decision is to suspend</w:t>
                            </w:r>
                          </w:p>
                          <w:p w14:paraId="6B670040"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Evidence via Risk Assessment</w:t>
                            </w:r>
                          </w:p>
                          <w:p w14:paraId="69818C10" w14:textId="77777777" w:rsidR="00E16153" w:rsidRPr="00B24D9E" w:rsidRDefault="00E16153"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Consult with H.R. provider</w:t>
                            </w:r>
                          </w:p>
                          <w:p w14:paraId="29E7228C"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Use agreed script to inform the member of staff.</w:t>
                            </w:r>
                          </w:p>
                          <w:p w14:paraId="23251B72"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Inform the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FB338" id="Text Box 112" o:spid="_x0000_s1048" type="#_x0000_t202" style="position:absolute;margin-left:343.05pt;margin-top:27.5pt;width:186.15pt;height:91.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" fillcolor="yellow">
                <v:fill opacity="25443f"/>
                <v:textbox>
                  <w:txbxContent>
                    <w:p w14:paraId="728ECD4D" w14:textId="77777777" w:rsidR="008601CF" w:rsidRPr="00B24D9E" w:rsidRDefault="00BD4748" w:rsidP="008601CF">
                      <w:pPr>
                        <w:spacing w:line="240" w:lineRule="auto"/>
                        <w:rPr>
                          <w:rFonts w:ascii="Arial" w:hAnsi="Arial" w:cs="Arial"/>
                          <w:sz w:val="18"/>
                          <w:szCs w:val="18"/>
                        </w:rPr>
                      </w:pPr>
                      <w:r w:rsidRPr="00B24D9E">
                        <w:rPr>
                          <w:rFonts w:ascii="Arial" w:hAnsi="Arial" w:cs="Arial"/>
                          <w:sz w:val="18"/>
                          <w:szCs w:val="18"/>
                        </w:rPr>
                        <w:t>If the decision is to suspend</w:t>
                      </w:r>
                    </w:p>
                    <w:p w14:paraId="6B670040"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Evidence via Risk Assessment</w:t>
                      </w:r>
                    </w:p>
                    <w:p w14:paraId="69818C10" w14:textId="77777777" w:rsidR="00E16153" w:rsidRPr="00B24D9E" w:rsidRDefault="00E16153"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Consult with H.R. provider</w:t>
                      </w:r>
                    </w:p>
                    <w:p w14:paraId="29E7228C"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Use agreed script to inform the member of staff.</w:t>
                      </w:r>
                    </w:p>
                    <w:p w14:paraId="23251B72" w14:textId="77777777" w:rsidR="008601CF" w:rsidRPr="00B24D9E" w:rsidRDefault="008601CF" w:rsidP="006B0D8A">
                      <w:pPr>
                        <w:pStyle w:val="ListParagraph"/>
                        <w:numPr>
                          <w:ilvl w:val="0"/>
                          <w:numId w:val="11"/>
                        </w:numPr>
                        <w:spacing w:line="240" w:lineRule="auto"/>
                        <w:ind w:left="284" w:hanging="284"/>
                        <w:rPr>
                          <w:rFonts w:ascii="Arial" w:hAnsi="Arial" w:cs="Arial"/>
                          <w:sz w:val="18"/>
                          <w:szCs w:val="18"/>
                        </w:rPr>
                      </w:pPr>
                      <w:r w:rsidRPr="00B24D9E">
                        <w:rPr>
                          <w:rFonts w:ascii="Arial" w:hAnsi="Arial" w:cs="Arial"/>
                          <w:sz w:val="18"/>
                          <w:szCs w:val="18"/>
                        </w:rPr>
                        <w:t>Inform the LADO</w:t>
                      </w:r>
                    </w:p>
                  </w:txbxContent>
                </v:textbox>
              </v:shape>
            </w:pict>
          </mc:Fallback>
        </mc:AlternateContent>
      </w:r>
      <w:r w:rsidR="004C0DF3" w:rsidRPr="008601CF">
        <w:rPr>
          <w:rFonts w:ascii="Arial" w:hAnsi="Arial" w:cs="Arial"/>
          <w:noProof/>
          <w:sz w:val="24"/>
          <w:szCs w:val="24"/>
        </w:rPr>
        <mc:AlternateContent>
          <mc:Choice Requires="wps">
            <w:drawing>
              <wp:anchor distT="0" distB="0" distL="114300" distR="114300" simplePos="0" relativeHeight="251643392" behindDoc="0" locked="0" layoutInCell="1" allowOverlap="1" wp14:anchorId="6EB00C00" wp14:editId="49BAB704">
                <wp:simplePos x="0" y="0"/>
                <wp:positionH relativeFrom="column">
                  <wp:posOffset>-4445</wp:posOffset>
                </wp:positionH>
                <wp:positionV relativeFrom="paragraph">
                  <wp:posOffset>338456</wp:posOffset>
                </wp:positionV>
                <wp:extent cx="1612265" cy="601980"/>
                <wp:effectExtent l="0" t="0" r="26035" b="26670"/>
                <wp:wrapNone/>
                <wp:docPr id="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601980"/>
                        </a:xfrm>
                        <a:prstGeom prst="rect">
                          <a:avLst/>
                        </a:prstGeom>
                        <a:solidFill>
                          <a:srgbClr val="D6E3BC"/>
                        </a:solidFill>
                        <a:ln w="9525">
                          <a:solidFill>
                            <a:srgbClr val="000000"/>
                          </a:solidFill>
                          <a:miter lim="800000"/>
                          <a:headEnd/>
                          <a:tailEnd/>
                        </a:ln>
                      </wps:spPr>
                      <wps:txbx>
                        <w:txbxContent>
                          <w:p w14:paraId="035D1085" w14:textId="77777777" w:rsidR="008601CF" w:rsidRPr="004C0DF3" w:rsidRDefault="008601CF" w:rsidP="008601CF">
                            <w:pPr>
                              <w:rPr>
                                <w:rFonts w:ascii="Arial" w:hAnsi="Arial" w:cs="Arial"/>
                                <w:sz w:val="18"/>
                                <w:szCs w:val="18"/>
                              </w:rPr>
                            </w:pPr>
                            <w:r w:rsidRPr="004C0DF3">
                              <w:rPr>
                                <w:rFonts w:ascii="Arial" w:hAnsi="Arial" w:cs="Arial"/>
                                <w:sz w:val="18"/>
                                <w:szCs w:val="18"/>
                              </w:rPr>
                              <w:t>Employee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0C00" id="Text Box 122" o:spid="_x0000_s1049" type="#_x0000_t202" style="position:absolute;margin-left:-.35pt;margin-top:26.65pt;width:126.95pt;height:47.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" fillcolor="#d6e3bc">
                <v:textbox>
                  <w:txbxContent>
                    <w:p w14:paraId="035D1085" w14:textId="77777777" w:rsidR="008601CF" w:rsidRPr="004C0DF3" w:rsidRDefault="008601CF" w:rsidP="008601CF">
                      <w:pPr>
                        <w:rPr>
                          <w:rFonts w:ascii="Arial" w:hAnsi="Arial" w:cs="Arial"/>
                          <w:sz w:val="18"/>
                          <w:szCs w:val="18"/>
                        </w:rPr>
                      </w:pPr>
                      <w:r w:rsidRPr="004C0DF3">
                        <w:rPr>
                          <w:rFonts w:ascii="Arial" w:hAnsi="Arial" w:cs="Arial"/>
                          <w:sz w:val="18"/>
                          <w:szCs w:val="18"/>
                        </w:rPr>
                        <w:t>Employee informed</w:t>
                      </w:r>
                    </w:p>
                  </w:txbxContent>
                </v:textbox>
              </v:shape>
            </w:pict>
          </mc:Fallback>
        </mc:AlternateContent>
      </w:r>
      <w:r w:rsidR="009D3BF5" w:rsidRPr="008601CF">
        <w:rPr>
          <w:rFonts w:ascii="Arial" w:hAnsi="Arial" w:cs="Arial"/>
          <w:noProof/>
          <w:sz w:val="24"/>
          <w:szCs w:val="24"/>
        </w:rPr>
        <mc:AlternateContent>
          <mc:Choice Requires="wps">
            <w:drawing>
              <wp:anchor distT="0" distB="0" distL="114300" distR="114300" simplePos="0" relativeHeight="251634176" behindDoc="0" locked="0" layoutInCell="1" allowOverlap="1" wp14:anchorId="72C95801" wp14:editId="4B514336">
                <wp:simplePos x="0" y="0"/>
                <wp:positionH relativeFrom="column">
                  <wp:posOffset>1835785</wp:posOffset>
                </wp:positionH>
                <wp:positionV relativeFrom="paragraph">
                  <wp:posOffset>340360</wp:posOffset>
                </wp:positionV>
                <wp:extent cx="2305050" cy="600075"/>
                <wp:effectExtent l="10160" t="13335" r="8890" b="5715"/>
                <wp:wrapNone/>
                <wp:docPr id="2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00075"/>
                        </a:xfrm>
                        <a:prstGeom prst="rect">
                          <a:avLst/>
                        </a:prstGeom>
                        <a:solidFill>
                          <a:srgbClr val="FBD4B4"/>
                        </a:solidFill>
                        <a:ln w="9525">
                          <a:solidFill>
                            <a:srgbClr val="000000"/>
                          </a:solidFill>
                          <a:miter lim="800000"/>
                          <a:headEnd/>
                          <a:tailEnd/>
                        </a:ln>
                      </wps:spPr>
                      <wps:txbx>
                        <w:txbxContent>
                          <w:p w14:paraId="17E13E01" w14:textId="2F67320C" w:rsidR="008601CF" w:rsidRPr="004C0DF3" w:rsidRDefault="008601CF" w:rsidP="008601CF">
                            <w:pPr>
                              <w:rPr>
                                <w:rFonts w:ascii="Arial" w:hAnsi="Arial" w:cs="Arial"/>
                                <w:sz w:val="18"/>
                                <w:szCs w:val="18"/>
                              </w:rPr>
                            </w:pPr>
                            <w:r w:rsidRPr="004C0DF3">
                              <w:rPr>
                                <w:rFonts w:ascii="Arial" w:hAnsi="Arial" w:cs="Arial"/>
                                <w:sz w:val="18"/>
                                <w:szCs w:val="18"/>
                              </w:rPr>
                              <w:t>Formal referral into</w:t>
                            </w:r>
                            <w:r w:rsidR="00BD4748" w:rsidRPr="004C0DF3">
                              <w:rPr>
                                <w:rFonts w:ascii="Arial" w:hAnsi="Arial" w:cs="Arial"/>
                                <w:sz w:val="18"/>
                                <w:szCs w:val="18"/>
                              </w:rPr>
                              <w:t xml:space="preserve"> the LADO process, ring the MASH</w:t>
                            </w:r>
                            <w:r w:rsidRPr="004C0DF3">
                              <w:rPr>
                                <w:rFonts w:ascii="Arial" w:hAnsi="Arial" w:cs="Arial"/>
                                <w:sz w:val="18"/>
                                <w:szCs w:val="18"/>
                              </w:rPr>
                              <w:t xml:space="preserve"> follow up with a</w:t>
                            </w:r>
                            <w:r w:rsidR="00BD4748" w:rsidRPr="004C0DF3">
                              <w:rPr>
                                <w:rFonts w:ascii="Arial" w:hAnsi="Arial" w:cs="Arial"/>
                                <w:sz w:val="18"/>
                                <w:szCs w:val="18"/>
                              </w:rPr>
                              <w:t xml:space="preserve"> </w:t>
                            </w:r>
                            <w:r w:rsidR="004C0DF3" w:rsidRPr="004C0DF3">
                              <w:rPr>
                                <w:rFonts w:ascii="Arial" w:hAnsi="Arial" w:cs="Arial"/>
                                <w:sz w:val="18"/>
                                <w:szCs w:val="18"/>
                              </w:rPr>
                              <w:t>multi-agency</w:t>
                            </w:r>
                            <w:r w:rsidR="00BD4748" w:rsidRPr="004C0DF3">
                              <w:rPr>
                                <w:rFonts w:ascii="Arial" w:hAnsi="Arial" w:cs="Arial"/>
                                <w:sz w:val="18"/>
                                <w:szCs w:val="18"/>
                              </w:rPr>
                              <w:t xml:space="preserve"> referral</w:t>
                            </w:r>
                            <w:r w:rsidRPr="004C0DF3">
                              <w:rPr>
                                <w:rFonts w:ascii="Arial" w:hAnsi="Arial" w:cs="Arial"/>
                                <w:sz w:val="18"/>
                                <w:szCs w:val="18"/>
                              </w:rPr>
                              <w:t xml:space="preserve"> </w:t>
                            </w:r>
                            <w:r w:rsidR="00BD4748" w:rsidRPr="004C0DF3">
                              <w:rPr>
                                <w:rFonts w:ascii="Arial" w:hAnsi="Arial" w:cs="Arial"/>
                                <w:sz w:val="18"/>
                                <w:szCs w:val="18"/>
                              </w:rPr>
                              <w:t>(</w:t>
                            </w:r>
                            <w:r w:rsidRPr="004C0DF3">
                              <w:rPr>
                                <w:rFonts w:ascii="Arial" w:hAnsi="Arial" w:cs="Arial"/>
                                <w:sz w:val="18"/>
                                <w:szCs w:val="18"/>
                              </w:rPr>
                              <w:t>MARF</w:t>
                            </w:r>
                            <w:r w:rsidR="00BD4748" w:rsidRPr="004C0DF3">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95801" id="Text Box 113" o:spid="_x0000_s1050" type="#_x0000_t202" style="position:absolute;margin-left:144.55pt;margin-top:26.8pt;width:181.5pt;height:4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" fillcolor="#fbd4b4">
                <v:textbox>
                  <w:txbxContent>
                    <w:p w14:paraId="17E13E01" w14:textId="2F67320C" w:rsidR="008601CF" w:rsidRPr="004C0DF3" w:rsidRDefault="008601CF" w:rsidP="008601CF">
                      <w:pPr>
                        <w:rPr>
                          <w:rFonts w:ascii="Arial" w:hAnsi="Arial" w:cs="Arial"/>
                          <w:sz w:val="18"/>
                          <w:szCs w:val="18"/>
                        </w:rPr>
                      </w:pPr>
                      <w:r w:rsidRPr="004C0DF3">
                        <w:rPr>
                          <w:rFonts w:ascii="Arial" w:hAnsi="Arial" w:cs="Arial"/>
                          <w:sz w:val="18"/>
                          <w:szCs w:val="18"/>
                        </w:rPr>
                        <w:t>Formal referral into</w:t>
                      </w:r>
                      <w:r w:rsidR="00BD4748" w:rsidRPr="004C0DF3">
                        <w:rPr>
                          <w:rFonts w:ascii="Arial" w:hAnsi="Arial" w:cs="Arial"/>
                          <w:sz w:val="18"/>
                          <w:szCs w:val="18"/>
                        </w:rPr>
                        <w:t xml:space="preserve"> the LADO process, ring the MASH</w:t>
                      </w:r>
                      <w:r w:rsidRPr="004C0DF3">
                        <w:rPr>
                          <w:rFonts w:ascii="Arial" w:hAnsi="Arial" w:cs="Arial"/>
                          <w:sz w:val="18"/>
                          <w:szCs w:val="18"/>
                        </w:rPr>
                        <w:t xml:space="preserve"> follow up with a</w:t>
                      </w:r>
                      <w:r w:rsidR="00BD4748" w:rsidRPr="004C0DF3">
                        <w:rPr>
                          <w:rFonts w:ascii="Arial" w:hAnsi="Arial" w:cs="Arial"/>
                          <w:sz w:val="18"/>
                          <w:szCs w:val="18"/>
                        </w:rPr>
                        <w:t xml:space="preserve"> </w:t>
                      </w:r>
                      <w:r w:rsidR="004C0DF3" w:rsidRPr="004C0DF3">
                        <w:rPr>
                          <w:rFonts w:ascii="Arial" w:hAnsi="Arial" w:cs="Arial"/>
                          <w:sz w:val="18"/>
                          <w:szCs w:val="18"/>
                        </w:rPr>
                        <w:t>multi-agency</w:t>
                      </w:r>
                      <w:r w:rsidR="00BD4748" w:rsidRPr="004C0DF3">
                        <w:rPr>
                          <w:rFonts w:ascii="Arial" w:hAnsi="Arial" w:cs="Arial"/>
                          <w:sz w:val="18"/>
                          <w:szCs w:val="18"/>
                        </w:rPr>
                        <w:t xml:space="preserve"> referral</w:t>
                      </w:r>
                      <w:r w:rsidRPr="004C0DF3">
                        <w:rPr>
                          <w:rFonts w:ascii="Arial" w:hAnsi="Arial" w:cs="Arial"/>
                          <w:sz w:val="18"/>
                          <w:szCs w:val="18"/>
                        </w:rPr>
                        <w:t xml:space="preserve"> </w:t>
                      </w:r>
                      <w:r w:rsidR="00BD4748" w:rsidRPr="004C0DF3">
                        <w:rPr>
                          <w:rFonts w:ascii="Arial" w:hAnsi="Arial" w:cs="Arial"/>
                          <w:sz w:val="18"/>
                          <w:szCs w:val="18"/>
                        </w:rPr>
                        <w:t>(</w:t>
                      </w:r>
                      <w:r w:rsidRPr="004C0DF3">
                        <w:rPr>
                          <w:rFonts w:ascii="Arial" w:hAnsi="Arial" w:cs="Arial"/>
                          <w:sz w:val="18"/>
                          <w:szCs w:val="18"/>
                        </w:rPr>
                        <w:t>MARF</w:t>
                      </w:r>
                      <w:r w:rsidR="00BD4748" w:rsidRPr="004C0DF3">
                        <w:rPr>
                          <w:rFonts w:ascii="Arial" w:hAnsi="Arial" w:cs="Arial"/>
                          <w:sz w:val="18"/>
                          <w:szCs w:val="18"/>
                        </w:rPr>
                        <w:t>)</w:t>
                      </w:r>
                    </w:p>
                  </w:txbxContent>
                </v:textbox>
              </v:shape>
            </w:pict>
          </mc:Fallback>
        </mc:AlternateContent>
      </w:r>
      <w:r w:rsidR="009D3BF5" w:rsidRPr="008601CF">
        <w:rPr>
          <w:rFonts w:ascii="Arial" w:hAnsi="Arial" w:cs="Arial"/>
          <w:noProof/>
          <w:sz w:val="24"/>
          <w:szCs w:val="24"/>
        </w:rPr>
        <mc:AlternateContent>
          <mc:Choice Requires="wps">
            <w:drawing>
              <wp:anchor distT="0" distB="0" distL="114300" distR="114300" simplePos="0" relativeHeight="251655680" behindDoc="0" locked="0" layoutInCell="1" allowOverlap="1" wp14:anchorId="17CB3753" wp14:editId="3D15266C">
                <wp:simplePos x="0" y="0"/>
                <wp:positionH relativeFrom="column">
                  <wp:posOffset>2993390</wp:posOffset>
                </wp:positionH>
                <wp:positionV relativeFrom="paragraph">
                  <wp:posOffset>147320</wp:posOffset>
                </wp:positionV>
                <wp:extent cx="1270" cy="161925"/>
                <wp:effectExtent l="53975" t="7620" r="59055" b="20955"/>
                <wp:wrapNone/>
                <wp:docPr id="2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5EB49" id="AutoShape 135" o:spid="_x0000_s1026" type="#_x0000_t32" style="position:absolute;margin-left:235.7pt;margin-top:11.6pt;width:.1pt;height:12.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">
                <v:stroke endarrow="block"/>
              </v:shape>
            </w:pict>
          </mc:Fallback>
        </mc:AlternateContent>
      </w:r>
      <w:r w:rsidR="009D3E3D" w:rsidRPr="008601CF">
        <w:rPr>
          <w:rFonts w:ascii="Arial" w:hAnsi="Arial" w:cs="Arial"/>
          <w:noProof/>
          <w:sz w:val="24"/>
          <w:szCs w:val="24"/>
        </w:rPr>
        <mc:AlternateContent>
          <mc:Choice Requires="wps">
            <w:drawing>
              <wp:anchor distT="0" distB="0" distL="114300" distR="114300" simplePos="0" relativeHeight="251648512" behindDoc="0" locked="0" layoutInCell="1" allowOverlap="1" wp14:anchorId="0DD4514D" wp14:editId="39975131">
                <wp:simplePos x="0" y="0"/>
                <wp:positionH relativeFrom="column">
                  <wp:posOffset>5480050</wp:posOffset>
                </wp:positionH>
                <wp:positionV relativeFrom="paragraph">
                  <wp:posOffset>206375</wp:posOffset>
                </wp:positionV>
                <wp:extent cx="635" cy="145415"/>
                <wp:effectExtent l="57150" t="7620" r="56515" b="1841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CA612" id="AutoShape 127" o:spid="_x0000_s1026" type="#_x0000_t32" style="position:absolute;margin-left:431.5pt;margin-top:16.25pt;width:.05pt;height:1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">
                <v:stroke endarrow="block"/>
              </v:shape>
            </w:pict>
          </mc:Fallback>
        </mc:AlternateContent>
      </w:r>
    </w:p>
    <w:p w14:paraId="06E9E2DE" w14:textId="0E5FFB0F"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93568" behindDoc="0" locked="0" layoutInCell="1" allowOverlap="1" wp14:anchorId="3F7F2EBF" wp14:editId="720F4CF4">
                <wp:simplePos x="0" y="0"/>
                <wp:positionH relativeFrom="column">
                  <wp:posOffset>1598295</wp:posOffset>
                </wp:positionH>
                <wp:positionV relativeFrom="paragraph">
                  <wp:posOffset>234950</wp:posOffset>
                </wp:positionV>
                <wp:extent cx="224790" cy="0"/>
                <wp:effectExtent l="19685" t="52705" r="12700" b="61595"/>
                <wp:wrapNone/>
                <wp:docPr id="6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4541A" id="AutoShape 134" o:spid="_x0000_s1026" type="#_x0000_t32" style="position:absolute;margin-left:125.85pt;margin-top:18.5pt;width:17.7pt;height: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">
                <v:stroke endarrow="block"/>
              </v:shape>
            </w:pict>
          </mc:Fallback>
        </mc:AlternateContent>
      </w:r>
      <w:r w:rsidR="0096668D" w:rsidRPr="008601CF">
        <w:rPr>
          <w:rFonts w:ascii="Arial" w:hAnsi="Arial" w:cs="Arial"/>
          <w:noProof/>
          <w:sz w:val="24"/>
          <w:szCs w:val="24"/>
        </w:rPr>
        <mc:AlternateContent>
          <mc:Choice Requires="wps">
            <w:drawing>
              <wp:anchor distT="0" distB="0" distL="114300" distR="114300" simplePos="0" relativeHeight="251654656" behindDoc="0" locked="0" layoutInCell="1" allowOverlap="1" wp14:anchorId="6A1625AB" wp14:editId="51A83D60">
                <wp:simplePos x="0" y="0"/>
                <wp:positionH relativeFrom="column">
                  <wp:posOffset>4142740</wp:posOffset>
                </wp:positionH>
                <wp:positionV relativeFrom="paragraph">
                  <wp:posOffset>223520</wp:posOffset>
                </wp:positionV>
                <wp:extent cx="224790" cy="0"/>
                <wp:effectExtent l="19685" t="52705" r="12700" b="61595"/>
                <wp:wrapNone/>
                <wp:docPr id="2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3D27B" id="AutoShape 134" o:spid="_x0000_s1026" type="#_x0000_t32" style="position:absolute;margin-left:326.2pt;margin-top:17.6pt;width:17.7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">
                <v:stroke endarrow="block"/>
              </v:shape>
            </w:pict>
          </mc:Fallback>
        </mc:AlternateContent>
      </w:r>
    </w:p>
    <w:p w14:paraId="55B1224F" w14:textId="2BB5AF55"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50560" behindDoc="0" locked="0" layoutInCell="1" allowOverlap="1" wp14:anchorId="4E680BC5" wp14:editId="722EFAD1">
                <wp:simplePos x="0" y="0"/>
                <wp:positionH relativeFrom="column">
                  <wp:posOffset>753110</wp:posOffset>
                </wp:positionH>
                <wp:positionV relativeFrom="paragraph">
                  <wp:posOffset>219075</wp:posOffset>
                </wp:positionV>
                <wp:extent cx="0" cy="690880"/>
                <wp:effectExtent l="53975" t="6985" r="60325" b="16510"/>
                <wp:wrapNone/>
                <wp:docPr id="1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A6200" id="AutoShape 130" o:spid="_x0000_s1026" type="#_x0000_t32" style="position:absolute;margin-left:59.3pt;margin-top:17.25pt;width:0;height:5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56704" behindDoc="0" locked="0" layoutInCell="1" allowOverlap="1" wp14:anchorId="31420FE2" wp14:editId="38B67E6B">
                <wp:simplePos x="0" y="0"/>
                <wp:positionH relativeFrom="column">
                  <wp:posOffset>2941955</wp:posOffset>
                </wp:positionH>
                <wp:positionV relativeFrom="paragraph">
                  <wp:posOffset>218440</wp:posOffset>
                </wp:positionV>
                <wp:extent cx="0" cy="150495"/>
                <wp:effectExtent l="57150" t="6350" r="57150" b="14605"/>
                <wp:wrapNone/>
                <wp:docPr id="2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81127" id="AutoShape 136" o:spid="_x0000_s1026" type="#_x0000_t32" style="position:absolute;margin-left:231.65pt;margin-top:17.2pt;width:0;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">
                <v:stroke endarrow="block"/>
              </v:shape>
            </w:pict>
          </mc:Fallback>
        </mc:AlternateContent>
      </w:r>
    </w:p>
    <w:p w14:paraId="077E0B5E" w14:textId="61279C07"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5200" behindDoc="0" locked="0" layoutInCell="1" allowOverlap="1" wp14:anchorId="08986707" wp14:editId="4C2B652E">
                <wp:simplePos x="0" y="0"/>
                <wp:positionH relativeFrom="column">
                  <wp:posOffset>1841500</wp:posOffset>
                </wp:positionH>
                <wp:positionV relativeFrom="paragraph">
                  <wp:posOffset>8890</wp:posOffset>
                </wp:positionV>
                <wp:extent cx="2305050" cy="947420"/>
                <wp:effectExtent l="0" t="0" r="19050" b="24130"/>
                <wp:wrapNone/>
                <wp:docPr id="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47420"/>
                        </a:xfrm>
                        <a:prstGeom prst="rect">
                          <a:avLst/>
                        </a:prstGeom>
                        <a:solidFill>
                          <a:srgbClr val="FBD4B4"/>
                        </a:solidFill>
                        <a:ln w="9525">
                          <a:solidFill>
                            <a:srgbClr val="000000"/>
                          </a:solidFill>
                          <a:miter lim="800000"/>
                          <a:headEnd/>
                          <a:tailEnd/>
                        </a:ln>
                      </wps:spPr>
                      <wps:txbx>
                        <w:txbxContent>
                          <w:p w14:paraId="27902008" w14:textId="77777777" w:rsidR="008601CF" w:rsidRPr="00B24D9E" w:rsidRDefault="008601CF" w:rsidP="008601CF">
                            <w:pPr>
                              <w:rPr>
                                <w:rFonts w:ascii="Arial" w:hAnsi="Arial" w:cs="Arial"/>
                                <w:sz w:val="18"/>
                                <w:szCs w:val="18"/>
                              </w:rPr>
                            </w:pPr>
                            <w:r w:rsidRPr="00B24D9E">
                              <w:rPr>
                                <w:rFonts w:ascii="Arial" w:hAnsi="Arial" w:cs="Arial"/>
                                <w:sz w:val="18"/>
                                <w:szCs w:val="18"/>
                              </w:rPr>
                              <w:t>Child Protection Strategy meeting for the child within 24 hours</w:t>
                            </w:r>
                          </w:p>
                          <w:p w14:paraId="5F29A5DA" w14:textId="77777777" w:rsidR="008601CF" w:rsidRPr="00B24D9E" w:rsidRDefault="008601CF" w:rsidP="008601CF">
                            <w:pPr>
                              <w:rPr>
                                <w:rFonts w:ascii="Arial" w:hAnsi="Arial" w:cs="Arial"/>
                                <w:sz w:val="18"/>
                                <w:szCs w:val="18"/>
                              </w:rPr>
                            </w:pPr>
                            <w:r w:rsidRPr="00B24D9E">
                              <w:rPr>
                                <w:rFonts w:ascii="Arial" w:hAnsi="Arial" w:cs="Arial"/>
                                <w:sz w:val="18"/>
                                <w:szCs w:val="18"/>
                              </w:rPr>
                              <w:t>LADO strategy held within 5 working days with regards to the professional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6707" id="Text Box 114" o:spid="_x0000_s1051" type="#_x0000_t202" style="position:absolute;margin-left:145pt;margin-top:.7pt;width:181.5pt;height:74.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" fillcolor="#fbd4b4">
                <v:textbox>
                  <w:txbxContent>
                    <w:p w14:paraId="27902008" w14:textId="77777777" w:rsidR="008601CF" w:rsidRPr="00B24D9E" w:rsidRDefault="008601CF" w:rsidP="008601CF">
                      <w:pPr>
                        <w:rPr>
                          <w:rFonts w:ascii="Arial" w:hAnsi="Arial" w:cs="Arial"/>
                          <w:sz w:val="18"/>
                          <w:szCs w:val="18"/>
                        </w:rPr>
                      </w:pPr>
                      <w:r w:rsidRPr="00B24D9E">
                        <w:rPr>
                          <w:rFonts w:ascii="Arial" w:hAnsi="Arial" w:cs="Arial"/>
                          <w:sz w:val="18"/>
                          <w:szCs w:val="18"/>
                        </w:rPr>
                        <w:t>Child Protection Strategy meeting for the child within 24 hours</w:t>
                      </w:r>
                    </w:p>
                    <w:p w14:paraId="5F29A5DA" w14:textId="77777777" w:rsidR="008601CF" w:rsidRPr="00B24D9E" w:rsidRDefault="008601CF" w:rsidP="008601CF">
                      <w:pPr>
                        <w:rPr>
                          <w:rFonts w:ascii="Arial" w:hAnsi="Arial" w:cs="Arial"/>
                          <w:sz w:val="18"/>
                          <w:szCs w:val="18"/>
                        </w:rPr>
                      </w:pPr>
                      <w:r w:rsidRPr="00B24D9E">
                        <w:rPr>
                          <w:rFonts w:ascii="Arial" w:hAnsi="Arial" w:cs="Arial"/>
                          <w:sz w:val="18"/>
                          <w:szCs w:val="18"/>
                        </w:rPr>
                        <w:t>LADO strategy held within 5 working days with regards to the professional</w:t>
                      </w:r>
                    </w:p>
                  </w:txbxContent>
                </v:textbox>
              </v:shape>
            </w:pict>
          </mc:Fallback>
        </mc:AlternateContent>
      </w:r>
    </w:p>
    <w:p w14:paraId="0986C063" w14:textId="4628BC2E"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44416" behindDoc="0" locked="0" layoutInCell="1" allowOverlap="1" wp14:anchorId="59B51E94" wp14:editId="4B179DBA">
                <wp:simplePos x="0" y="0"/>
                <wp:positionH relativeFrom="column">
                  <wp:posOffset>-50165</wp:posOffset>
                </wp:positionH>
                <wp:positionV relativeFrom="paragraph">
                  <wp:posOffset>221615</wp:posOffset>
                </wp:positionV>
                <wp:extent cx="1666875" cy="977265"/>
                <wp:effectExtent l="0" t="0" r="28575" b="13335"/>
                <wp:wrapNone/>
                <wp:docPr id="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77265"/>
                        </a:xfrm>
                        <a:prstGeom prst="rect">
                          <a:avLst/>
                        </a:prstGeom>
                        <a:solidFill>
                          <a:srgbClr val="D6E3BC"/>
                        </a:solidFill>
                        <a:ln w="9525">
                          <a:solidFill>
                            <a:srgbClr val="000000"/>
                          </a:solidFill>
                          <a:miter lim="800000"/>
                          <a:headEnd/>
                          <a:tailEnd/>
                        </a:ln>
                      </wps:spPr>
                      <wps:txbx>
                        <w:txbxContent>
                          <w:p w14:paraId="4E4923E6" w14:textId="77777777" w:rsidR="008601CF" w:rsidRPr="00B24D9E" w:rsidRDefault="008601CF" w:rsidP="008601CF">
                            <w:pPr>
                              <w:rPr>
                                <w:rFonts w:ascii="Arial" w:hAnsi="Arial" w:cs="Arial"/>
                                <w:sz w:val="18"/>
                                <w:szCs w:val="18"/>
                              </w:rPr>
                            </w:pPr>
                            <w:r w:rsidRPr="00B24D9E">
                              <w:rPr>
                                <w:rFonts w:ascii="Arial" w:hAnsi="Arial" w:cs="Arial"/>
                                <w:sz w:val="18"/>
                                <w:szCs w:val="18"/>
                              </w:rPr>
                              <w:t>The decision that has been made and the justification for it should be recorded by the LADO and Head Teacher/Chair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1E94" id="Text Box 123" o:spid="_x0000_s1052" type="#_x0000_t202" style="position:absolute;margin-left:-3.95pt;margin-top:17.45pt;width:131.25pt;height:7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" fillcolor="#d6e3bc">
                <v:textbox>
                  <w:txbxContent>
                    <w:p w14:paraId="4E4923E6" w14:textId="77777777" w:rsidR="008601CF" w:rsidRPr="00B24D9E" w:rsidRDefault="008601CF" w:rsidP="008601CF">
                      <w:pPr>
                        <w:rPr>
                          <w:rFonts w:ascii="Arial" w:hAnsi="Arial" w:cs="Arial"/>
                          <w:sz w:val="18"/>
                          <w:szCs w:val="18"/>
                        </w:rPr>
                      </w:pPr>
                      <w:r w:rsidRPr="00B24D9E">
                        <w:rPr>
                          <w:rFonts w:ascii="Arial" w:hAnsi="Arial" w:cs="Arial"/>
                          <w:sz w:val="18"/>
                          <w:szCs w:val="18"/>
                        </w:rPr>
                        <w:t>The decision that has been made and the justification for it should be recorded by the LADO and Head Teacher/Chair of Governors</w:t>
                      </w:r>
                    </w:p>
                  </w:txbxContent>
                </v:textbox>
              </v:shape>
            </w:pict>
          </mc:Fallback>
        </mc:AlternateContent>
      </w:r>
    </w:p>
    <w:p w14:paraId="118F4207" w14:textId="2C68FA03"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60800" behindDoc="0" locked="0" layoutInCell="1" allowOverlap="1" wp14:anchorId="146305F6" wp14:editId="4B34BA30">
                <wp:simplePos x="0" y="0"/>
                <wp:positionH relativeFrom="column">
                  <wp:posOffset>2866390</wp:posOffset>
                </wp:positionH>
                <wp:positionV relativeFrom="paragraph">
                  <wp:posOffset>230505</wp:posOffset>
                </wp:positionV>
                <wp:extent cx="3175" cy="143510"/>
                <wp:effectExtent l="57150" t="8255" r="53975" b="19685"/>
                <wp:wrapNone/>
                <wp:docPr id="1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54E6E" id="AutoShape 140" o:spid="_x0000_s1026" type="#_x0000_t32" style="position:absolute;margin-left:225.7pt;margin-top:18.15pt;width:.25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">
                <v:stroke endarrow="block"/>
              </v:shape>
            </w:pict>
          </mc:Fallback>
        </mc:AlternateContent>
      </w:r>
    </w:p>
    <w:p w14:paraId="3FE4B287" w14:textId="03E1F320" w:rsidR="00FE07DD" w:rsidRDefault="00B24D9E"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6224" behindDoc="0" locked="0" layoutInCell="1" allowOverlap="1" wp14:anchorId="35E85AF3" wp14:editId="669F3B2D">
                <wp:simplePos x="0" y="0"/>
                <wp:positionH relativeFrom="column">
                  <wp:posOffset>1805940</wp:posOffset>
                </wp:positionH>
                <wp:positionV relativeFrom="paragraph">
                  <wp:posOffset>43181</wp:posOffset>
                </wp:positionV>
                <wp:extent cx="4893945" cy="459740"/>
                <wp:effectExtent l="0" t="0" r="20955" b="16510"/>
                <wp:wrapNone/>
                <wp:docPr id="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945" cy="459740"/>
                        </a:xfrm>
                        <a:prstGeom prst="rect">
                          <a:avLst/>
                        </a:prstGeom>
                        <a:solidFill>
                          <a:srgbClr val="FBD4B4"/>
                        </a:solidFill>
                        <a:ln w="9525">
                          <a:solidFill>
                            <a:srgbClr val="000000"/>
                          </a:solidFill>
                          <a:miter lim="800000"/>
                          <a:headEnd/>
                          <a:tailEnd/>
                        </a:ln>
                      </wps:spPr>
                      <wps:txbx>
                        <w:txbxContent>
                          <w:p w14:paraId="136DC9B0" w14:textId="77777777" w:rsidR="008601CF" w:rsidRPr="00B24D9E" w:rsidRDefault="008601CF" w:rsidP="008601CF">
                            <w:pPr>
                              <w:rPr>
                                <w:rFonts w:ascii="Arial" w:hAnsi="Arial" w:cs="Arial"/>
                                <w:sz w:val="18"/>
                                <w:szCs w:val="18"/>
                              </w:rPr>
                            </w:pPr>
                            <w:r w:rsidRPr="00B24D9E">
                              <w:rPr>
                                <w:rFonts w:ascii="Arial" w:hAnsi="Arial" w:cs="Arial"/>
                                <w:sz w:val="18"/>
                                <w:szCs w:val="18"/>
                              </w:rPr>
                              <w:t>Employee informed, subject to advice from the Police at the strategy. Potential to conduct or review a Risk Assessment based on further information received in the strategy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85AF3" id="Text Box 115" o:spid="_x0000_s1053" type="#_x0000_t202" style="position:absolute;margin-left:142.2pt;margin-top:3.4pt;width:385.35pt;height:3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" fillcolor="#fbd4b4">
                <v:textbox>
                  <w:txbxContent>
                    <w:p w14:paraId="136DC9B0" w14:textId="77777777" w:rsidR="008601CF" w:rsidRPr="00B24D9E" w:rsidRDefault="008601CF" w:rsidP="008601CF">
                      <w:pPr>
                        <w:rPr>
                          <w:rFonts w:ascii="Arial" w:hAnsi="Arial" w:cs="Arial"/>
                          <w:sz w:val="18"/>
                          <w:szCs w:val="18"/>
                        </w:rPr>
                      </w:pPr>
                      <w:r w:rsidRPr="00B24D9E">
                        <w:rPr>
                          <w:rFonts w:ascii="Arial" w:hAnsi="Arial" w:cs="Arial"/>
                          <w:sz w:val="18"/>
                          <w:szCs w:val="18"/>
                        </w:rPr>
                        <w:t>Employee informed, subject to advice from the Police at the strategy. Potential to conduct or review a Risk Assessment based on further information received in the strategy meeting.</w:t>
                      </w:r>
                    </w:p>
                  </w:txbxContent>
                </v:textbox>
              </v:shape>
            </w:pict>
          </mc:Fallback>
        </mc:AlternateContent>
      </w:r>
    </w:p>
    <w:p w14:paraId="43A1B06C" w14:textId="2911F001"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95616" behindDoc="0" locked="0" layoutInCell="1" allowOverlap="1" wp14:anchorId="0C58BA66" wp14:editId="21D6511F">
                <wp:simplePos x="0" y="0"/>
                <wp:positionH relativeFrom="column">
                  <wp:posOffset>745490</wp:posOffset>
                </wp:positionH>
                <wp:positionV relativeFrom="paragraph">
                  <wp:posOffset>111125</wp:posOffset>
                </wp:positionV>
                <wp:extent cx="635" cy="151765"/>
                <wp:effectExtent l="52705" t="5080" r="60960" b="14605"/>
                <wp:wrapNone/>
                <wp:docPr id="6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B5C63" id="AutoShape 144" o:spid="_x0000_s1026" type="#_x0000_t32" style="position:absolute;margin-left:58.7pt;margin-top:8.75pt;width:.05pt;height:11.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45440" behindDoc="0" locked="0" layoutInCell="1" allowOverlap="1" wp14:anchorId="068FB734" wp14:editId="77D980A9">
                <wp:simplePos x="0" y="0"/>
                <wp:positionH relativeFrom="column">
                  <wp:posOffset>-58420</wp:posOffset>
                </wp:positionH>
                <wp:positionV relativeFrom="paragraph">
                  <wp:posOffset>303530</wp:posOffset>
                </wp:positionV>
                <wp:extent cx="1666875" cy="1686560"/>
                <wp:effectExtent l="0" t="0" r="28575" b="27940"/>
                <wp:wrapNone/>
                <wp:docPr id="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686560"/>
                        </a:xfrm>
                        <a:prstGeom prst="rect">
                          <a:avLst/>
                        </a:prstGeom>
                        <a:solidFill>
                          <a:srgbClr val="D6E3BC"/>
                        </a:solidFill>
                        <a:ln w="9525">
                          <a:solidFill>
                            <a:srgbClr val="000000"/>
                          </a:solidFill>
                          <a:miter lim="800000"/>
                          <a:headEnd/>
                          <a:tailEnd/>
                        </a:ln>
                      </wps:spPr>
                      <wps:txbx>
                        <w:txbxContent>
                          <w:p w14:paraId="1D0D726D" w14:textId="77777777" w:rsidR="0046743B" w:rsidRPr="00DA67D1" w:rsidRDefault="008601CF" w:rsidP="006B0D8A">
                            <w:pPr>
                              <w:pStyle w:val="ListParagraph"/>
                              <w:numPr>
                                <w:ilvl w:val="0"/>
                                <w:numId w:val="13"/>
                              </w:numPr>
                              <w:ind w:left="284" w:hanging="284"/>
                              <w:rPr>
                                <w:b/>
                                <w:sz w:val="20"/>
                                <w:szCs w:val="20"/>
                              </w:rPr>
                            </w:pPr>
                            <w:r w:rsidRPr="00DA67D1">
                              <w:rPr>
                                <w:sz w:val="20"/>
                                <w:szCs w:val="20"/>
                              </w:rPr>
                              <w:t>Pro</w:t>
                            </w:r>
                            <w:r w:rsidR="00DA67D1">
                              <w:rPr>
                                <w:sz w:val="20"/>
                                <w:szCs w:val="20"/>
                              </w:rPr>
                              <w:t>fessional CPD</w:t>
                            </w:r>
                          </w:p>
                          <w:p w14:paraId="27EB8D26" w14:textId="77777777" w:rsidR="008601CF" w:rsidRPr="00DA67D1" w:rsidRDefault="008601CF" w:rsidP="006B0D8A">
                            <w:pPr>
                              <w:pStyle w:val="ListParagraph"/>
                              <w:numPr>
                                <w:ilvl w:val="0"/>
                                <w:numId w:val="13"/>
                              </w:numPr>
                              <w:ind w:left="284" w:hanging="284"/>
                              <w:rPr>
                                <w:b/>
                                <w:sz w:val="20"/>
                                <w:szCs w:val="20"/>
                              </w:rPr>
                            </w:pPr>
                            <w:r w:rsidRPr="00DA67D1">
                              <w:rPr>
                                <w:sz w:val="20"/>
                                <w:szCs w:val="20"/>
                              </w:rPr>
                              <w:t>No Further Action</w:t>
                            </w:r>
                          </w:p>
                          <w:p w14:paraId="1292C492" w14:textId="77777777" w:rsidR="00E31A28" w:rsidRPr="00DA67D1" w:rsidRDefault="0046743B" w:rsidP="006B0D8A">
                            <w:pPr>
                              <w:pStyle w:val="ListParagraph"/>
                              <w:numPr>
                                <w:ilvl w:val="0"/>
                                <w:numId w:val="13"/>
                              </w:numPr>
                              <w:ind w:left="284" w:hanging="284"/>
                              <w:rPr>
                                <w:b/>
                                <w:sz w:val="20"/>
                                <w:szCs w:val="20"/>
                              </w:rPr>
                            </w:pPr>
                            <w:r w:rsidRPr="00DA67D1">
                              <w:rPr>
                                <w:sz w:val="20"/>
                                <w:szCs w:val="20"/>
                              </w:rPr>
                              <w:t>Disciplinary Process</w:t>
                            </w:r>
                          </w:p>
                          <w:p w14:paraId="238BDFBF" w14:textId="77777777" w:rsidR="008601CF" w:rsidRPr="00DA67D1" w:rsidRDefault="008601CF" w:rsidP="00FE07DD">
                            <w:pPr>
                              <w:spacing w:after="0" w:line="240" w:lineRule="auto"/>
                              <w:rPr>
                                <w:b/>
                                <w:sz w:val="20"/>
                                <w:szCs w:val="20"/>
                              </w:rPr>
                            </w:pPr>
                            <w:r w:rsidRPr="00DA67D1">
                              <w:rPr>
                                <w:b/>
                                <w:sz w:val="20"/>
                                <w:szCs w:val="20"/>
                              </w:rPr>
                              <w:t>Possible LADO outcomes</w:t>
                            </w:r>
                          </w:p>
                          <w:p w14:paraId="48135989" w14:textId="77777777" w:rsidR="008601CF" w:rsidRPr="00DA67D1" w:rsidRDefault="008601CF" w:rsidP="006B0D8A">
                            <w:pPr>
                              <w:pStyle w:val="ListParagraph"/>
                              <w:numPr>
                                <w:ilvl w:val="0"/>
                                <w:numId w:val="14"/>
                              </w:numPr>
                              <w:spacing w:after="0" w:line="240" w:lineRule="auto"/>
                              <w:ind w:left="284" w:hanging="284"/>
                              <w:rPr>
                                <w:b/>
                                <w:sz w:val="20"/>
                                <w:szCs w:val="20"/>
                              </w:rPr>
                            </w:pPr>
                            <w:r w:rsidRPr="00DA67D1">
                              <w:rPr>
                                <w:sz w:val="20"/>
                                <w:szCs w:val="20"/>
                              </w:rPr>
                              <w:t>Criminal Process</w:t>
                            </w:r>
                          </w:p>
                          <w:p w14:paraId="295EAA9F"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Disciplinary Process</w:t>
                            </w:r>
                          </w:p>
                          <w:p w14:paraId="2FC4650A"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Consider referral to DBS/Profession</w:t>
                            </w:r>
                            <w:r w:rsidR="00FE07DD" w:rsidRPr="00DA67D1">
                              <w:rPr>
                                <w:sz w:val="20"/>
                                <w:szCs w:val="20"/>
                              </w:rPr>
                              <w:t>al body</w:t>
                            </w:r>
                          </w:p>
                          <w:p w14:paraId="1C64EADB" w14:textId="77777777" w:rsidR="008601CF" w:rsidRPr="00DA67D1" w:rsidRDefault="008601CF" w:rsidP="006B0D8A">
                            <w:pPr>
                              <w:pStyle w:val="ListParagraph"/>
                              <w:numPr>
                                <w:ilvl w:val="0"/>
                                <w:numId w:val="12"/>
                              </w:numPr>
                              <w:ind w:left="284" w:hanging="284"/>
                              <w:rPr>
                                <w:sz w:val="20"/>
                                <w:szCs w:val="20"/>
                              </w:rPr>
                            </w:pPr>
                            <w:r w:rsidRPr="00DA67D1">
                              <w:rPr>
                                <w:sz w:val="20"/>
                                <w:szCs w:val="20"/>
                              </w:rPr>
                              <w:t>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B734" id="Text Box 124" o:spid="_x0000_s1054" type="#_x0000_t202" style="position:absolute;margin-left:-4.6pt;margin-top:23.9pt;width:131.25pt;height:13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" fillcolor="#d6e3bc">
                <v:textbox>
                  <w:txbxContent>
                    <w:p w14:paraId="1D0D726D" w14:textId="77777777" w:rsidR="0046743B" w:rsidRPr="00DA67D1" w:rsidRDefault="008601CF" w:rsidP="006B0D8A">
                      <w:pPr>
                        <w:pStyle w:val="ListParagraph"/>
                        <w:numPr>
                          <w:ilvl w:val="0"/>
                          <w:numId w:val="13"/>
                        </w:numPr>
                        <w:ind w:left="284" w:hanging="284"/>
                        <w:rPr>
                          <w:b/>
                          <w:sz w:val="20"/>
                          <w:szCs w:val="20"/>
                        </w:rPr>
                      </w:pPr>
                      <w:r w:rsidRPr="00DA67D1">
                        <w:rPr>
                          <w:sz w:val="20"/>
                          <w:szCs w:val="20"/>
                        </w:rPr>
                        <w:t>Pro</w:t>
                      </w:r>
                      <w:r w:rsidR="00DA67D1">
                        <w:rPr>
                          <w:sz w:val="20"/>
                          <w:szCs w:val="20"/>
                        </w:rPr>
                        <w:t>fessional CPD</w:t>
                      </w:r>
                    </w:p>
                    <w:p w14:paraId="27EB8D26" w14:textId="77777777" w:rsidR="008601CF" w:rsidRPr="00DA67D1" w:rsidRDefault="008601CF" w:rsidP="006B0D8A">
                      <w:pPr>
                        <w:pStyle w:val="ListParagraph"/>
                        <w:numPr>
                          <w:ilvl w:val="0"/>
                          <w:numId w:val="13"/>
                        </w:numPr>
                        <w:ind w:left="284" w:hanging="284"/>
                        <w:rPr>
                          <w:b/>
                          <w:sz w:val="20"/>
                          <w:szCs w:val="20"/>
                        </w:rPr>
                      </w:pPr>
                      <w:r w:rsidRPr="00DA67D1">
                        <w:rPr>
                          <w:sz w:val="20"/>
                          <w:szCs w:val="20"/>
                        </w:rPr>
                        <w:t>No Further Action</w:t>
                      </w:r>
                    </w:p>
                    <w:p w14:paraId="1292C492" w14:textId="77777777" w:rsidR="00E31A28" w:rsidRPr="00DA67D1" w:rsidRDefault="0046743B" w:rsidP="006B0D8A">
                      <w:pPr>
                        <w:pStyle w:val="ListParagraph"/>
                        <w:numPr>
                          <w:ilvl w:val="0"/>
                          <w:numId w:val="13"/>
                        </w:numPr>
                        <w:ind w:left="284" w:hanging="284"/>
                        <w:rPr>
                          <w:b/>
                          <w:sz w:val="20"/>
                          <w:szCs w:val="20"/>
                        </w:rPr>
                      </w:pPr>
                      <w:r w:rsidRPr="00DA67D1">
                        <w:rPr>
                          <w:sz w:val="20"/>
                          <w:szCs w:val="20"/>
                        </w:rPr>
                        <w:t>Disciplinary Process</w:t>
                      </w:r>
                    </w:p>
                    <w:p w14:paraId="238BDFBF" w14:textId="77777777" w:rsidR="008601CF" w:rsidRPr="00DA67D1" w:rsidRDefault="008601CF" w:rsidP="00FE07DD">
                      <w:pPr>
                        <w:spacing w:after="0" w:line="240" w:lineRule="auto"/>
                        <w:rPr>
                          <w:b/>
                          <w:sz w:val="20"/>
                          <w:szCs w:val="20"/>
                        </w:rPr>
                      </w:pPr>
                      <w:r w:rsidRPr="00DA67D1">
                        <w:rPr>
                          <w:b/>
                          <w:sz w:val="20"/>
                          <w:szCs w:val="20"/>
                        </w:rPr>
                        <w:t>Possible LADO outcomes</w:t>
                      </w:r>
                    </w:p>
                    <w:p w14:paraId="48135989" w14:textId="77777777" w:rsidR="008601CF" w:rsidRPr="00DA67D1" w:rsidRDefault="008601CF" w:rsidP="006B0D8A">
                      <w:pPr>
                        <w:pStyle w:val="ListParagraph"/>
                        <w:numPr>
                          <w:ilvl w:val="0"/>
                          <w:numId w:val="14"/>
                        </w:numPr>
                        <w:spacing w:after="0" w:line="240" w:lineRule="auto"/>
                        <w:ind w:left="284" w:hanging="284"/>
                        <w:rPr>
                          <w:b/>
                          <w:sz w:val="20"/>
                          <w:szCs w:val="20"/>
                        </w:rPr>
                      </w:pPr>
                      <w:r w:rsidRPr="00DA67D1">
                        <w:rPr>
                          <w:sz w:val="20"/>
                          <w:szCs w:val="20"/>
                        </w:rPr>
                        <w:t>Criminal Process</w:t>
                      </w:r>
                    </w:p>
                    <w:p w14:paraId="295EAA9F"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Disciplinary Process</w:t>
                      </w:r>
                    </w:p>
                    <w:p w14:paraId="2FC4650A" w14:textId="77777777" w:rsidR="008601CF" w:rsidRPr="00DA67D1" w:rsidRDefault="008601CF" w:rsidP="006B0D8A">
                      <w:pPr>
                        <w:pStyle w:val="ListParagraph"/>
                        <w:numPr>
                          <w:ilvl w:val="0"/>
                          <w:numId w:val="14"/>
                        </w:numPr>
                        <w:spacing w:after="0" w:line="240" w:lineRule="auto"/>
                        <w:ind w:left="284" w:hanging="284"/>
                        <w:rPr>
                          <w:sz w:val="20"/>
                          <w:szCs w:val="20"/>
                        </w:rPr>
                      </w:pPr>
                      <w:r w:rsidRPr="00DA67D1">
                        <w:rPr>
                          <w:sz w:val="20"/>
                          <w:szCs w:val="20"/>
                        </w:rPr>
                        <w:t>Consider referral to DBS/Profession</w:t>
                      </w:r>
                      <w:r w:rsidR="00FE07DD" w:rsidRPr="00DA67D1">
                        <w:rPr>
                          <w:sz w:val="20"/>
                          <w:szCs w:val="20"/>
                        </w:rPr>
                        <w:t>al body</w:t>
                      </w:r>
                    </w:p>
                    <w:p w14:paraId="1C64EADB" w14:textId="77777777" w:rsidR="008601CF" w:rsidRPr="00DA67D1" w:rsidRDefault="008601CF" w:rsidP="006B0D8A">
                      <w:pPr>
                        <w:pStyle w:val="ListParagraph"/>
                        <w:numPr>
                          <w:ilvl w:val="0"/>
                          <w:numId w:val="12"/>
                        </w:numPr>
                        <w:ind w:left="284" w:hanging="284"/>
                        <w:rPr>
                          <w:sz w:val="20"/>
                          <w:szCs w:val="20"/>
                        </w:rPr>
                      </w:pPr>
                      <w:r w:rsidRPr="00DA67D1">
                        <w:rPr>
                          <w:sz w:val="20"/>
                          <w:szCs w:val="20"/>
                        </w:rPr>
                        <w:t>e Practice</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37248" behindDoc="0" locked="0" layoutInCell="1" allowOverlap="1" wp14:anchorId="41691E95" wp14:editId="1909023A">
                <wp:simplePos x="0" y="0"/>
                <wp:positionH relativeFrom="column">
                  <wp:posOffset>1805940</wp:posOffset>
                </wp:positionH>
                <wp:positionV relativeFrom="paragraph">
                  <wp:posOffset>323850</wp:posOffset>
                </wp:positionV>
                <wp:extent cx="2253615" cy="840105"/>
                <wp:effectExtent l="0" t="0" r="13335" b="17145"/>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840105"/>
                        </a:xfrm>
                        <a:prstGeom prst="rect">
                          <a:avLst/>
                        </a:prstGeom>
                        <a:solidFill>
                          <a:srgbClr val="FBD4B4"/>
                        </a:solidFill>
                        <a:ln w="9525">
                          <a:solidFill>
                            <a:srgbClr val="000000"/>
                          </a:solidFill>
                          <a:miter lim="800000"/>
                          <a:headEnd/>
                          <a:tailEnd/>
                        </a:ln>
                      </wps:spPr>
                      <wps:txbx>
                        <w:txbxContent>
                          <w:p w14:paraId="5F08DB04" w14:textId="77777777" w:rsidR="008601CF" w:rsidRPr="00524179" w:rsidRDefault="008601CF" w:rsidP="008601CF">
                            <w:pPr>
                              <w:rPr>
                                <w:rFonts w:ascii="Arial" w:hAnsi="Arial" w:cs="Arial"/>
                                <w:sz w:val="18"/>
                                <w:szCs w:val="18"/>
                              </w:rPr>
                            </w:pPr>
                            <w:r w:rsidRPr="00524179">
                              <w:rPr>
                                <w:rFonts w:ascii="Arial" w:hAnsi="Arial" w:cs="Arial"/>
                                <w:sz w:val="18"/>
                                <w:szCs w:val="18"/>
                              </w:rPr>
                              <w:t>No further investigation by the police and children’s social care.</w:t>
                            </w:r>
                          </w:p>
                          <w:p w14:paraId="71C70417" w14:textId="77777777" w:rsidR="008601CF" w:rsidRPr="00524179" w:rsidRDefault="008601CF" w:rsidP="008601CF">
                            <w:pPr>
                              <w:rPr>
                                <w:rFonts w:ascii="Arial" w:hAnsi="Arial" w:cs="Arial"/>
                                <w:sz w:val="18"/>
                                <w:szCs w:val="18"/>
                              </w:rPr>
                            </w:pPr>
                            <w:r w:rsidRPr="00524179">
                              <w:rPr>
                                <w:rFonts w:ascii="Arial" w:hAnsi="Arial" w:cs="Arial"/>
                                <w:sz w:val="18"/>
                                <w:szCs w:val="18"/>
                              </w:rPr>
                              <w:t>LADO to discuss next steps with Head Teacher/Chair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1E95" id="Text Box 116" o:spid="_x0000_s1055" type="#_x0000_t202" style="position:absolute;margin-left:142.2pt;margin-top:25.5pt;width:177.45pt;height:66.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" fillcolor="#fbd4b4">
                <v:textbox>
                  <w:txbxContent>
                    <w:p w14:paraId="5F08DB04" w14:textId="77777777" w:rsidR="008601CF" w:rsidRPr="00524179" w:rsidRDefault="008601CF" w:rsidP="008601CF">
                      <w:pPr>
                        <w:rPr>
                          <w:rFonts w:ascii="Arial" w:hAnsi="Arial" w:cs="Arial"/>
                          <w:sz w:val="18"/>
                          <w:szCs w:val="18"/>
                        </w:rPr>
                      </w:pPr>
                      <w:r w:rsidRPr="00524179">
                        <w:rPr>
                          <w:rFonts w:ascii="Arial" w:hAnsi="Arial" w:cs="Arial"/>
                          <w:sz w:val="18"/>
                          <w:szCs w:val="18"/>
                        </w:rPr>
                        <w:t>No further investigation by the police and children’s social care.</w:t>
                      </w:r>
                    </w:p>
                    <w:p w14:paraId="71C70417" w14:textId="77777777" w:rsidR="008601CF" w:rsidRPr="00524179" w:rsidRDefault="008601CF" w:rsidP="008601CF">
                      <w:pPr>
                        <w:rPr>
                          <w:rFonts w:ascii="Arial" w:hAnsi="Arial" w:cs="Arial"/>
                          <w:sz w:val="18"/>
                          <w:szCs w:val="18"/>
                        </w:rPr>
                      </w:pPr>
                      <w:r w:rsidRPr="00524179">
                        <w:rPr>
                          <w:rFonts w:ascii="Arial" w:hAnsi="Arial" w:cs="Arial"/>
                          <w:sz w:val="18"/>
                          <w:szCs w:val="18"/>
                        </w:rPr>
                        <w:t>LADO to discuss next steps with Head Teacher/Chair of Governors</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1824" behindDoc="0" locked="0" layoutInCell="1" allowOverlap="1" wp14:anchorId="505FC987" wp14:editId="29E9181E">
                <wp:simplePos x="0" y="0"/>
                <wp:positionH relativeFrom="column">
                  <wp:posOffset>2867660</wp:posOffset>
                </wp:positionH>
                <wp:positionV relativeFrom="paragraph">
                  <wp:posOffset>170180</wp:posOffset>
                </wp:positionV>
                <wp:extent cx="0" cy="143510"/>
                <wp:effectExtent l="57150" t="5080" r="57150" b="22860"/>
                <wp:wrapNone/>
                <wp:docPr id="1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5F59A" id="AutoShape 141" o:spid="_x0000_s1026" type="#_x0000_t32" style="position:absolute;margin-left:225.8pt;margin-top:13.4pt;width:0;height:1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38272" behindDoc="0" locked="0" layoutInCell="1" allowOverlap="1" wp14:anchorId="279CB219" wp14:editId="740112CF">
                <wp:simplePos x="0" y="0"/>
                <wp:positionH relativeFrom="column">
                  <wp:posOffset>4227195</wp:posOffset>
                </wp:positionH>
                <wp:positionV relativeFrom="paragraph">
                  <wp:posOffset>314960</wp:posOffset>
                </wp:positionV>
                <wp:extent cx="2526030" cy="582295"/>
                <wp:effectExtent l="6350" t="8255" r="10795" b="9525"/>
                <wp:wrapNone/>
                <wp:docPr id="1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582295"/>
                        </a:xfrm>
                        <a:prstGeom prst="rect">
                          <a:avLst/>
                        </a:prstGeom>
                        <a:solidFill>
                          <a:srgbClr val="B2A1C7"/>
                        </a:solidFill>
                        <a:ln w="9525">
                          <a:solidFill>
                            <a:srgbClr val="000000"/>
                          </a:solidFill>
                          <a:miter lim="800000"/>
                          <a:headEnd/>
                          <a:tailEnd/>
                        </a:ln>
                      </wps:spPr>
                      <wps:txbx>
                        <w:txbxContent>
                          <w:p w14:paraId="0B0608B1" w14:textId="77777777" w:rsidR="008601CF" w:rsidRPr="00524179" w:rsidRDefault="008601CF" w:rsidP="008601CF">
                            <w:pPr>
                              <w:rPr>
                                <w:rFonts w:ascii="Arial" w:hAnsi="Arial" w:cs="Arial"/>
                                <w:sz w:val="18"/>
                                <w:szCs w:val="18"/>
                              </w:rPr>
                            </w:pPr>
                            <w:r w:rsidRPr="00524179">
                              <w:rPr>
                                <w:rFonts w:ascii="Arial" w:hAnsi="Arial" w:cs="Arial"/>
                                <w:sz w:val="18"/>
                                <w:szCs w:val="18"/>
                              </w:rPr>
                              <w:t>Joint enquiries are made and further investigations by the Police and Children’s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B219" id="Text Box 117" o:spid="_x0000_s1056" type="#_x0000_t202" style="position:absolute;margin-left:332.85pt;margin-top:24.8pt;width:198.9pt;height:45.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" fillcolor="#b2a1c7">
                <v:textbox>
                  <w:txbxContent>
                    <w:p w14:paraId="0B0608B1" w14:textId="77777777" w:rsidR="008601CF" w:rsidRPr="00524179" w:rsidRDefault="008601CF" w:rsidP="008601CF">
                      <w:pPr>
                        <w:rPr>
                          <w:rFonts w:ascii="Arial" w:hAnsi="Arial" w:cs="Arial"/>
                          <w:sz w:val="18"/>
                          <w:szCs w:val="18"/>
                        </w:rPr>
                      </w:pPr>
                      <w:r w:rsidRPr="00524179">
                        <w:rPr>
                          <w:rFonts w:ascii="Arial" w:hAnsi="Arial" w:cs="Arial"/>
                          <w:sz w:val="18"/>
                          <w:szCs w:val="18"/>
                        </w:rPr>
                        <w:t>Joint enquiries are made and further investigations by the Police and Children’s Social Care.</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2848" behindDoc="0" locked="0" layoutInCell="1" allowOverlap="1" wp14:anchorId="2DF5F90A" wp14:editId="100D990F">
                <wp:simplePos x="0" y="0"/>
                <wp:positionH relativeFrom="column">
                  <wp:posOffset>5483225</wp:posOffset>
                </wp:positionH>
                <wp:positionV relativeFrom="paragraph">
                  <wp:posOffset>155575</wp:posOffset>
                </wp:positionV>
                <wp:extent cx="635" cy="143510"/>
                <wp:effectExtent l="53975" t="11430" r="59690" b="16510"/>
                <wp:wrapNone/>
                <wp:docPr id="1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E54BD" id="AutoShape 142" o:spid="_x0000_s1026" type="#_x0000_t32" style="position:absolute;margin-left:431.75pt;margin-top:12.25pt;width:.05pt;height:1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">
                <v:stroke endarrow="block"/>
              </v:shape>
            </w:pict>
          </mc:Fallback>
        </mc:AlternateContent>
      </w:r>
    </w:p>
    <w:p w14:paraId="2CF9EEBC" w14:textId="36655195" w:rsidR="00FE07DD" w:rsidRDefault="00FE07DD" w:rsidP="008601CF">
      <w:pPr>
        <w:rPr>
          <w:rFonts w:ascii="Arial" w:hAnsi="Arial" w:cs="Arial"/>
          <w:b/>
          <w:sz w:val="28"/>
          <w:szCs w:val="28"/>
        </w:rPr>
      </w:pPr>
    </w:p>
    <w:p w14:paraId="0B48716D" w14:textId="09B9B01E"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40320" behindDoc="0" locked="0" layoutInCell="1" allowOverlap="1" wp14:anchorId="5273F7DE" wp14:editId="0A13D0EF">
                <wp:simplePos x="0" y="0"/>
                <wp:positionH relativeFrom="column">
                  <wp:posOffset>4227195</wp:posOffset>
                </wp:positionH>
                <wp:positionV relativeFrom="paragraph">
                  <wp:posOffset>347345</wp:posOffset>
                </wp:positionV>
                <wp:extent cx="2526030" cy="264160"/>
                <wp:effectExtent l="6350" t="7620" r="10795" b="13970"/>
                <wp:wrapNone/>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64160"/>
                        </a:xfrm>
                        <a:prstGeom prst="rect">
                          <a:avLst/>
                        </a:prstGeom>
                        <a:solidFill>
                          <a:srgbClr val="B2A1C7"/>
                        </a:solidFill>
                        <a:ln w="9525">
                          <a:solidFill>
                            <a:srgbClr val="000000"/>
                          </a:solidFill>
                          <a:miter lim="800000"/>
                          <a:headEnd/>
                          <a:tailEnd/>
                        </a:ln>
                      </wps:spPr>
                      <wps:txbx>
                        <w:txbxContent>
                          <w:p w14:paraId="1F198D05" w14:textId="77777777" w:rsidR="008601CF" w:rsidRPr="00524179" w:rsidRDefault="008601CF" w:rsidP="008601CF">
                            <w:pPr>
                              <w:tabs>
                                <w:tab w:val="left" w:pos="284"/>
                              </w:tabs>
                              <w:rPr>
                                <w:rFonts w:ascii="Arial" w:hAnsi="Arial" w:cs="Arial"/>
                                <w:sz w:val="18"/>
                                <w:szCs w:val="18"/>
                              </w:rPr>
                            </w:pPr>
                            <w:r w:rsidRPr="00524179">
                              <w:rPr>
                                <w:rFonts w:ascii="Arial" w:hAnsi="Arial" w:cs="Arial"/>
                                <w:sz w:val="18"/>
                                <w:szCs w:val="18"/>
                              </w:rPr>
                              <w:t>Follow up LADO strategy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F7DE" id="Text Box 119" o:spid="_x0000_s1057" type="#_x0000_t202" style="position:absolute;margin-left:332.85pt;margin-top:27.35pt;width:198.9pt;height:2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" fillcolor="#b2a1c7">
                <v:textbox>
                  <w:txbxContent>
                    <w:p w14:paraId="1F198D05" w14:textId="77777777" w:rsidR="008601CF" w:rsidRPr="00524179" w:rsidRDefault="008601CF" w:rsidP="008601CF">
                      <w:pPr>
                        <w:tabs>
                          <w:tab w:val="left" w:pos="284"/>
                        </w:tabs>
                        <w:rPr>
                          <w:rFonts w:ascii="Arial" w:hAnsi="Arial" w:cs="Arial"/>
                          <w:sz w:val="18"/>
                          <w:szCs w:val="18"/>
                        </w:rPr>
                      </w:pPr>
                      <w:r w:rsidRPr="00524179">
                        <w:rPr>
                          <w:rFonts w:ascii="Arial" w:hAnsi="Arial" w:cs="Arial"/>
                          <w:sz w:val="18"/>
                          <w:szCs w:val="18"/>
                        </w:rPr>
                        <w:t>Follow up LADO strategy meetings</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3872" behindDoc="0" locked="0" layoutInCell="1" allowOverlap="1" wp14:anchorId="78C70820" wp14:editId="2EAAB0D6">
                <wp:simplePos x="0" y="0"/>
                <wp:positionH relativeFrom="column">
                  <wp:posOffset>5452745</wp:posOffset>
                </wp:positionH>
                <wp:positionV relativeFrom="paragraph">
                  <wp:posOffset>173990</wp:posOffset>
                </wp:positionV>
                <wp:extent cx="0" cy="147955"/>
                <wp:effectExtent l="54610" t="6350" r="59690" b="17145"/>
                <wp:wrapNone/>
                <wp:docPr id="9"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5BB2A" id="AutoShape 143" o:spid="_x0000_s1026" type="#_x0000_t32" style="position:absolute;margin-left:429.35pt;margin-top:13.7pt;width:0;height:1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EY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">
                <v:stroke endarrow="block"/>
              </v:shape>
            </w:pict>
          </mc:Fallback>
        </mc:AlternateContent>
      </w:r>
    </w:p>
    <w:p w14:paraId="75340EE1" w14:textId="7994D3C2"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39296" behindDoc="0" locked="0" layoutInCell="1" allowOverlap="1" wp14:anchorId="3BC64662" wp14:editId="0DC9C42C">
                <wp:simplePos x="0" y="0"/>
                <wp:positionH relativeFrom="column">
                  <wp:posOffset>1842135</wp:posOffset>
                </wp:positionH>
                <wp:positionV relativeFrom="paragraph">
                  <wp:posOffset>285750</wp:posOffset>
                </wp:positionV>
                <wp:extent cx="2253615" cy="740410"/>
                <wp:effectExtent l="0" t="0" r="13335" b="21590"/>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740410"/>
                        </a:xfrm>
                        <a:prstGeom prst="rect">
                          <a:avLst/>
                        </a:prstGeom>
                        <a:solidFill>
                          <a:srgbClr val="FBD4B4"/>
                        </a:solidFill>
                        <a:ln w="9525">
                          <a:solidFill>
                            <a:srgbClr val="000000"/>
                          </a:solidFill>
                          <a:miter lim="800000"/>
                          <a:headEnd/>
                          <a:tailEnd/>
                        </a:ln>
                      </wps:spPr>
                      <wps:txbx>
                        <w:txbxContent>
                          <w:p w14:paraId="6C8584C4" w14:textId="77777777" w:rsidR="008601CF" w:rsidRPr="00524179" w:rsidRDefault="008601CF" w:rsidP="008601CF">
                            <w:pPr>
                              <w:rPr>
                                <w:rFonts w:ascii="Arial" w:hAnsi="Arial" w:cs="Arial"/>
                                <w:b/>
                                <w:sz w:val="18"/>
                                <w:szCs w:val="18"/>
                              </w:rPr>
                            </w:pPr>
                            <w:r w:rsidRPr="00524179">
                              <w:rPr>
                                <w:rFonts w:ascii="Arial" w:hAnsi="Arial" w:cs="Arial"/>
                                <w:b/>
                                <w:sz w:val="18"/>
                                <w:szCs w:val="18"/>
                              </w:rPr>
                              <w:t>Possible outcomes</w:t>
                            </w:r>
                          </w:p>
                          <w:p w14:paraId="59433881"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No Further Action</w:t>
                            </w:r>
                          </w:p>
                          <w:p w14:paraId="02DB9CE3"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4662" id="Text Box 118" o:spid="_x0000_s1058" type="#_x0000_t202" style="position:absolute;margin-left:145.05pt;margin-top:22.5pt;width:177.45pt;height:58.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" fillcolor="#fbd4b4">
                <v:textbox>
                  <w:txbxContent>
                    <w:p w14:paraId="6C8584C4" w14:textId="77777777" w:rsidR="008601CF" w:rsidRPr="00524179" w:rsidRDefault="008601CF" w:rsidP="008601CF">
                      <w:pPr>
                        <w:rPr>
                          <w:rFonts w:ascii="Arial" w:hAnsi="Arial" w:cs="Arial"/>
                          <w:b/>
                          <w:sz w:val="18"/>
                          <w:szCs w:val="18"/>
                        </w:rPr>
                      </w:pPr>
                      <w:r w:rsidRPr="00524179">
                        <w:rPr>
                          <w:rFonts w:ascii="Arial" w:hAnsi="Arial" w:cs="Arial"/>
                          <w:b/>
                          <w:sz w:val="18"/>
                          <w:szCs w:val="18"/>
                        </w:rPr>
                        <w:t>Possible outcomes</w:t>
                      </w:r>
                    </w:p>
                    <w:p w14:paraId="59433881"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No Further Action</w:t>
                      </w:r>
                    </w:p>
                    <w:p w14:paraId="02DB9CE3" w14:textId="77777777" w:rsidR="008601CF" w:rsidRPr="00524179" w:rsidRDefault="008601CF" w:rsidP="006B0D8A">
                      <w:pPr>
                        <w:pStyle w:val="ListParagraph"/>
                        <w:numPr>
                          <w:ilvl w:val="0"/>
                          <w:numId w:val="13"/>
                        </w:numPr>
                        <w:ind w:left="284" w:hanging="284"/>
                        <w:rPr>
                          <w:rFonts w:ascii="Arial" w:hAnsi="Arial" w:cs="Arial"/>
                          <w:b/>
                          <w:sz w:val="18"/>
                          <w:szCs w:val="18"/>
                        </w:rPr>
                      </w:pPr>
                      <w:r w:rsidRPr="00524179">
                        <w:rPr>
                          <w:rFonts w:ascii="Arial" w:hAnsi="Arial" w:cs="Arial"/>
                          <w:sz w:val="18"/>
                          <w:szCs w:val="18"/>
                        </w:rPr>
                        <w:t>Disciplinary Process</w:t>
                      </w:r>
                    </w:p>
                  </w:txbxContent>
                </v:textbox>
              </v:shape>
            </w:pict>
          </mc:Fallback>
        </mc:AlternateContent>
      </w:r>
      <w:r w:rsidRPr="008601CF">
        <w:rPr>
          <w:rFonts w:ascii="Arial" w:hAnsi="Arial" w:cs="Arial"/>
          <w:noProof/>
          <w:sz w:val="24"/>
          <w:szCs w:val="24"/>
        </w:rPr>
        <mc:AlternateContent>
          <mc:Choice Requires="wps">
            <w:drawing>
              <wp:anchor distT="0" distB="0" distL="114300" distR="114300" simplePos="0" relativeHeight="251665920" behindDoc="0" locked="0" layoutInCell="1" allowOverlap="1" wp14:anchorId="45F8DF68" wp14:editId="0F90C580">
                <wp:simplePos x="0" y="0"/>
                <wp:positionH relativeFrom="column">
                  <wp:posOffset>2923540</wp:posOffset>
                </wp:positionH>
                <wp:positionV relativeFrom="paragraph">
                  <wp:posOffset>92075</wp:posOffset>
                </wp:positionV>
                <wp:extent cx="5080" cy="170180"/>
                <wp:effectExtent l="52705" t="5080" r="56515" b="24765"/>
                <wp:wrapNone/>
                <wp:docPr id="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ADBDC" id="AutoShape 145" o:spid="_x0000_s1026" type="#_x0000_t32" style="position:absolute;margin-left:230.2pt;margin-top:7.25pt;width:.4pt;height:1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64896" behindDoc="0" locked="0" layoutInCell="1" allowOverlap="1" wp14:anchorId="779F77DD" wp14:editId="27ECD241">
                <wp:simplePos x="0" y="0"/>
                <wp:positionH relativeFrom="column">
                  <wp:posOffset>5452110</wp:posOffset>
                </wp:positionH>
                <wp:positionV relativeFrom="paragraph">
                  <wp:posOffset>257175</wp:posOffset>
                </wp:positionV>
                <wp:extent cx="635" cy="151765"/>
                <wp:effectExtent l="52705" t="5080" r="60960" b="14605"/>
                <wp:wrapNone/>
                <wp:docPr id="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26060" id="AutoShape 144" o:spid="_x0000_s1026" type="#_x0000_t32" style="position:absolute;margin-left:429.3pt;margin-top:20.25pt;width:.05pt;height:1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">
                <v:stroke endarrow="block"/>
              </v:shape>
            </w:pict>
          </mc:Fallback>
        </mc:AlternateContent>
      </w:r>
    </w:p>
    <w:p w14:paraId="692BB4FD" w14:textId="757D8EAE" w:rsidR="00FE07DD" w:rsidRDefault="00524179" w:rsidP="008601CF">
      <w:pPr>
        <w:rPr>
          <w:rFonts w:ascii="Arial" w:hAnsi="Arial" w:cs="Arial"/>
          <w:b/>
          <w:sz w:val="28"/>
          <w:szCs w:val="28"/>
        </w:rPr>
      </w:pPr>
      <w:r w:rsidRPr="008601CF">
        <w:rPr>
          <w:rFonts w:ascii="Arial" w:hAnsi="Arial" w:cs="Arial"/>
          <w:noProof/>
          <w:sz w:val="24"/>
          <w:szCs w:val="24"/>
        </w:rPr>
        <mc:AlternateContent>
          <mc:Choice Requires="wps">
            <w:drawing>
              <wp:anchor distT="0" distB="0" distL="114300" distR="114300" simplePos="0" relativeHeight="251658752" behindDoc="0" locked="0" layoutInCell="1" allowOverlap="1" wp14:anchorId="11C19EE7" wp14:editId="01501217">
                <wp:simplePos x="0" y="0"/>
                <wp:positionH relativeFrom="column">
                  <wp:posOffset>1626235</wp:posOffset>
                </wp:positionH>
                <wp:positionV relativeFrom="paragraph">
                  <wp:posOffset>99695</wp:posOffset>
                </wp:positionV>
                <wp:extent cx="213360" cy="0"/>
                <wp:effectExtent l="17780" t="60325" r="6985" b="53975"/>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EC191" id="AutoShape 138" o:spid="_x0000_s1026" type="#_x0000_t32" style="position:absolute;margin-left:128.05pt;margin-top:7.85pt;width:16.8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">
                <v:stroke endarrow="block"/>
              </v:shape>
            </w:pict>
          </mc:Fallback>
        </mc:AlternateContent>
      </w:r>
      <w:r w:rsidRPr="008601CF">
        <w:rPr>
          <w:rFonts w:ascii="Arial" w:hAnsi="Arial" w:cs="Arial"/>
          <w:noProof/>
          <w:sz w:val="24"/>
          <w:szCs w:val="24"/>
        </w:rPr>
        <mc:AlternateContent>
          <mc:Choice Requires="wps">
            <w:drawing>
              <wp:anchor distT="0" distB="0" distL="114300" distR="114300" simplePos="0" relativeHeight="251657728" behindDoc="0" locked="0" layoutInCell="1" allowOverlap="1" wp14:anchorId="4086E30F" wp14:editId="22BDF164">
                <wp:simplePos x="0" y="0"/>
                <wp:positionH relativeFrom="column">
                  <wp:posOffset>4194175</wp:posOffset>
                </wp:positionH>
                <wp:positionV relativeFrom="paragraph">
                  <wp:posOffset>86995</wp:posOffset>
                </wp:positionV>
                <wp:extent cx="2526030" cy="973455"/>
                <wp:effectExtent l="6350" t="10160" r="10795" b="6985"/>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973455"/>
                        </a:xfrm>
                        <a:prstGeom prst="rect">
                          <a:avLst/>
                        </a:prstGeom>
                        <a:solidFill>
                          <a:srgbClr val="B2A1C7"/>
                        </a:solidFill>
                        <a:ln w="9525">
                          <a:solidFill>
                            <a:srgbClr val="000000"/>
                          </a:solidFill>
                          <a:miter lim="800000"/>
                          <a:headEnd/>
                          <a:tailEnd/>
                        </a:ln>
                      </wps:spPr>
                      <wps:txbx>
                        <w:txbxContent>
                          <w:p w14:paraId="2C5AA3D8" w14:textId="77777777" w:rsidR="008601CF" w:rsidRPr="00524179" w:rsidRDefault="008601CF" w:rsidP="0046743B">
                            <w:pPr>
                              <w:spacing w:after="0" w:line="240" w:lineRule="auto"/>
                              <w:rPr>
                                <w:rFonts w:ascii="Arial" w:hAnsi="Arial" w:cs="Arial"/>
                                <w:b/>
                                <w:sz w:val="18"/>
                                <w:szCs w:val="18"/>
                              </w:rPr>
                            </w:pPr>
                            <w:r w:rsidRPr="00524179">
                              <w:rPr>
                                <w:rFonts w:ascii="Arial" w:hAnsi="Arial" w:cs="Arial"/>
                                <w:b/>
                                <w:sz w:val="18"/>
                                <w:szCs w:val="18"/>
                              </w:rPr>
                              <w:t>Possible LADO outcomes</w:t>
                            </w:r>
                          </w:p>
                          <w:p w14:paraId="2C4C5024" w14:textId="77777777" w:rsidR="008601CF" w:rsidRPr="00524179" w:rsidRDefault="008601CF" w:rsidP="006B0D8A">
                            <w:pPr>
                              <w:pStyle w:val="ListParagraph"/>
                              <w:numPr>
                                <w:ilvl w:val="0"/>
                                <w:numId w:val="14"/>
                              </w:numPr>
                              <w:spacing w:after="0" w:line="240" w:lineRule="auto"/>
                              <w:ind w:left="284" w:hanging="284"/>
                              <w:rPr>
                                <w:rFonts w:ascii="Arial" w:hAnsi="Arial" w:cs="Arial"/>
                                <w:b/>
                                <w:sz w:val="18"/>
                                <w:szCs w:val="18"/>
                              </w:rPr>
                            </w:pPr>
                            <w:r w:rsidRPr="00524179">
                              <w:rPr>
                                <w:rFonts w:ascii="Arial" w:hAnsi="Arial" w:cs="Arial"/>
                                <w:sz w:val="18"/>
                                <w:szCs w:val="18"/>
                              </w:rPr>
                              <w:t>Criminal Process</w:t>
                            </w:r>
                          </w:p>
                          <w:p w14:paraId="06AB312D"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Disciplinary Process</w:t>
                            </w:r>
                          </w:p>
                          <w:p w14:paraId="708A3262"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Consider referral to DBS/Profession</w:t>
                            </w:r>
                            <w:r w:rsidR="00FE07DD" w:rsidRPr="00524179">
                              <w:rPr>
                                <w:rFonts w:ascii="Arial" w:hAnsi="Arial" w:cs="Arial"/>
                                <w:sz w:val="18"/>
                                <w:szCs w:val="18"/>
                              </w:rPr>
                              <w:t>al body</w:t>
                            </w:r>
                          </w:p>
                          <w:p w14:paraId="00BBCBCC" w14:textId="77777777" w:rsidR="008601CF" w:rsidRDefault="008601CF" w:rsidP="008601CF">
                            <w:pPr>
                              <w:spacing w:line="240" w:lineRule="auto"/>
                              <w:ind w:left="360"/>
                            </w:pPr>
                          </w:p>
                          <w:p w14:paraId="3F85FDB1" w14:textId="77777777" w:rsidR="008601CF" w:rsidRPr="00E866B9" w:rsidRDefault="008601CF" w:rsidP="006B0D8A">
                            <w:pPr>
                              <w:pStyle w:val="ListParagraph"/>
                              <w:numPr>
                                <w:ilvl w:val="0"/>
                                <w:numId w:val="14"/>
                              </w:numPr>
                              <w:spacing w:line="240" w:lineRule="auto"/>
                            </w:pPr>
                          </w:p>
                          <w:p w14:paraId="12624C11" w14:textId="77777777" w:rsidR="008601CF" w:rsidRPr="00B87FFC" w:rsidRDefault="008601CF" w:rsidP="008601CF">
                            <w:pPr>
                              <w:spacing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E30F" id="Text Box 137" o:spid="_x0000_s1059" type="#_x0000_t202" style="position:absolute;margin-left:330.25pt;margin-top:6.85pt;width:198.9pt;height:7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" fillcolor="#b2a1c7">
                <v:textbox>
                  <w:txbxContent>
                    <w:p w14:paraId="2C5AA3D8" w14:textId="77777777" w:rsidR="008601CF" w:rsidRPr="00524179" w:rsidRDefault="008601CF" w:rsidP="0046743B">
                      <w:pPr>
                        <w:spacing w:after="0" w:line="240" w:lineRule="auto"/>
                        <w:rPr>
                          <w:rFonts w:ascii="Arial" w:hAnsi="Arial" w:cs="Arial"/>
                          <w:b/>
                          <w:sz w:val="18"/>
                          <w:szCs w:val="18"/>
                        </w:rPr>
                      </w:pPr>
                      <w:r w:rsidRPr="00524179">
                        <w:rPr>
                          <w:rFonts w:ascii="Arial" w:hAnsi="Arial" w:cs="Arial"/>
                          <w:b/>
                          <w:sz w:val="18"/>
                          <w:szCs w:val="18"/>
                        </w:rPr>
                        <w:t>Possible LADO outcomes</w:t>
                      </w:r>
                    </w:p>
                    <w:p w14:paraId="2C4C5024" w14:textId="77777777" w:rsidR="008601CF" w:rsidRPr="00524179" w:rsidRDefault="008601CF" w:rsidP="006B0D8A">
                      <w:pPr>
                        <w:pStyle w:val="ListParagraph"/>
                        <w:numPr>
                          <w:ilvl w:val="0"/>
                          <w:numId w:val="14"/>
                        </w:numPr>
                        <w:spacing w:after="0" w:line="240" w:lineRule="auto"/>
                        <w:ind w:left="284" w:hanging="284"/>
                        <w:rPr>
                          <w:rFonts w:ascii="Arial" w:hAnsi="Arial" w:cs="Arial"/>
                          <w:b/>
                          <w:sz w:val="18"/>
                          <w:szCs w:val="18"/>
                        </w:rPr>
                      </w:pPr>
                      <w:r w:rsidRPr="00524179">
                        <w:rPr>
                          <w:rFonts w:ascii="Arial" w:hAnsi="Arial" w:cs="Arial"/>
                          <w:sz w:val="18"/>
                          <w:szCs w:val="18"/>
                        </w:rPr>
                        <w:t>Criminal Process</w:t>
                      </w:r>
                    </w:p>
                    <w:p w14:paraId="06AB312D"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Disciplinary Process</w:t>
                      </w:r>
                    </w:p>
                    <w:p w14:paraId="708A3262" w14:textId="77777777" w:rsidR="008601CF" w:rsidRPr="00524179" w:rsidRDefault="008601CF" w:rsidP="006B0D8A">
                      <w:pPr>
                        <w:pStyle w:val="ListParagraph"/>
                        <w:numPr>
                          <w:ilvl w:val="0"/>
                          <w:numId w:val="14"/>
                        </w:numPr>
                        <w:spacing w:after="0" w:line="240" w:lineRule="auto"/>
                        <w:ind w:left="284" w:hanging="284"/>
                        <w:rPr>
                          <w:rFonts w:ascii="Arial" w:hAnsi="Arial" w:cs="Arial"/>
                          <w:sz w:val="18"/>
                          <w:szCs w:val="18"/>
                        </w:rPr>
                      </w:pPr>
                      <w:r w:rsidRPr="00524179">
                        <w:rPr>
                          <w:rFonts w:ascii="Arial" w:hAnsi="Arial" w:cs="Arial"/>
                          <w:sz w:val="18"/>
                          <w:szCs w:val="18"/>
                        </w:rPr>
                        <w:t>Consider referral to DBS/Profession</w:t>
                      </w:r>
                      <w:r w:rsidR="00FE07DD" w:rsidRPr="00524179">
                        <w:rPr>
                          <w:rFonts w:ascii="Arial" w:hAnsi="Arial" w:cs="Arial"/>
                          <w:sz w:val="18"/>
                          <w:szCs w:val="18"/>
                        </w:rPr>
                        <w:t>al body</w:t>
                      </w:r>
                    </w:p>
                    <w:p w14:paraId="00BBCBCC" w14:textId="77777777" w:rsidR="008601CF" w:rsidRDefault="008601CF" w:rsidP="008601CF">
                      <w:pPr>
                        <w:spacing w:line="240" w:lineRule="auto"/>
                        <w:ind w:left="360"/>
                      </w:pPr>
                    </w:p>
                    <w:p w14:paraId="3F85FDB1" w14:textId="77777777" w:rsidR="008601CF" w:rsidRPr="00E866B9" w:rsidRDefault="008601CF" w:rsidP="006B0D8A">
                      <w:pPr>
                        <w:pStyle w:val="ListParagraph"/>
                        <w:numPr>
                          <w:ilvl w:val="0"/>
                          <w:numId w:val="14"/>
                        </w:numPr>
                        <w:spacing w:line="240" w:lineRule="auto"/>
                      </w:pPr>
                    </w:p>
                    <w:p w14:paraId="12624C11" w14:textId="77777777" w:rsidR="008601CF" w:rsidRPr="00B87FFC" w:rsidRDefault="008601CF" w:rsidP="008601CF">
                      <w:pPr>
                        <w:spacing w:line="240" w:lineRule="auto"/>
                        <w:rPr>
                          <w:b/>
                        </w:rPr>
                      </w:pPr>
                    </w:p>
                  </w:txbxContent>
                </v:textbox>
              </v:shape>
            </w:pict>
          </mc:Fallback>
        </mc:AlternateContent>
      </w:r>
    </w:p>
    <w:p w14:paraId="4CCB3370" w14:textId="16670B2D" w:rsidR="00FE07DD" w:rsidRDefault="00FE07DD" w:rsidP="008601CF">
      <w:pPr>
        <w:rPr>
          <w:rFonts w:ascii="Arial" w:hAnsi="Arial" w:cs="Arial"/>
          <w:b/>
          <w:sz w:val="28"/>
          <w:szCs w:val="28"/>
        </w:rPr>
      </w:pPr>
    </w:p>
    <w:p w14:paraId="38D80991" w14:textId="4E9AF0BA" w:rsidR="00DA662C" w:rsidRDefault="00DA662C" w:rsidP="00FE07DD">
      <w:pPr>
        <w:rPr>
          <w:rFonts w:ascii="Arial" w:hAnsi="Arial" w:cs="Arial"/>
          <w:b/>
          <w:sz w:val="28"/>
          <w:szCs w:val="28"/>
        </w:rPr>
      </w:pPr>
    </w:p>
    <w:p w14:paraId="3A409264" w14:textId="77777777" w:rsidR="0045736F" w:rsidRDefault="0045736F" w:rsidP="00FE07DD">
      <w:pPr>
        <w:rPr>
          <w:rFonts w:ascii="Arial" w:hAnsi="Arial" w:cs="Arial"/>
          <w:b/>
          <w:sz w:val="28"/>
          <w:szCs w:val="28"/>
        </w:rPr>
      </w:pPr>
    </w:p>
    <w:p w14:paraId="52F3E1FB" w14:textId="77777777" w:rsidR="00FE07DD" w:rsidRPr="0045736F" w:rsidRDefault="00FE07DD" w:rsidP="00FE07DD">
      <w:pPr>
        <w:rPr>
          <w:rFonts w:ascii="Arial" w:hAnsi="Arial" w:cs="Arial"/>
          <w:b/>
          <w:color w:val="3E3E3E" w:themeColor="background2" w:themeShade="40"/>
          <w:sz w:val="24"/>
          <w:szCs w:val="24"/>
          <w:u w:val="single"/>
        </w:rPr>
      </w:pPr>
      <w:r w:rsidRPr="0045736F">
        <w:rPr>
          <w:rFonts w:ascii="Arial" w:hAnsi="Arial" w:cs="Arial"/>
          <w:b/>
          <w:color w:val="3E3E3E" w:themeColor="background2" w:themeShade="40"/>
          <w:sz w:val="24"/>
          <w:szCs w:val="24"/>
          <w:u w:val="single"/>
        </w:rPr>
        <w:lastRenderedPageBreak/>
        <w:t>Appendix 2</w:t>
      </w:r>
    </w:p>
    <w:p w14:paraId="71314002" w14:textId="77777777" w:rsidR="00FE07DD" w:rsidRPr="00FE07DD" w:rsidRDefault="00FE07DD" w:rsidP="00FE07DD">
      <w:pPr>
        <w:keepNext/>
        <w:spacing w:after="0" w:line="240" w:lineRule="auto"/>
        <w:jc w:val="center"/>
        <w:outlineLvl w:val="1"/>
        <w:rPr>
          <w:rFonts w:ascii="Arial" w:eastAsia="Times New Roman" w:hAnsi="Arial" w:cs="Arial"/>
          <w:b/>
          <w:bCs/>
          <w:sz w:val="28"/>
          <w:szCs w:val="24"/>
        </w:rPr>
      </w:pPr>
      <w:r w:rsidRPr="00FE07DD">
        <w:rPr>
          <w:rFonts w:ascii="Arial" w:eastAsia="Times New Roman" w:hAnsi="Arial" w:cs="Arial"/>
          <w:b/>
          <w:bCs/>
          <w:sz w:val="28"/>
          <w:szCs w:val="24"/>
        </w:rPr>
        <w:t>ALLEGATIONS AGAINST STAFF: Record of Initial Concern</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71"/>
        <w:gridCol w:w="2676"/>
        <w:gridCol w:w="1776"/>
        <w:gridCol w:w="2990"/>
      </w:tblGrid>
      <w:tr w:rsidR="00FE07DD" w:rsidRPr="00D8062E" w14:paraId="7AD90453" w14:textId="77777777" w:rsidTr="00AD44D0">
        <w:trPr>
          <w:cantSplit/>
        </w:trPr>
        <w:tc>
          <w:tcPr>
            <w:tcW w:w="3261" w:type="dxa"/>
            <w:tcBorders>
              <w:bottom w:val="single" w:sz="4" w:space="0" w:color="auto"/>
            </w:tcBorders>
            <w:shd w:val="clear" w:color="auto" w:fill="B8CCE4"/>
          </w:tcPr>
          <w:p w14:paraId="0971872A" w14:textId="77777777" w:rsidR="00FE07DD" w:rsidRPr="00FE07DD" w:rsidRDefault="00FE07DD" w:rsidP="00FE07DD">
            <w:pPr>
              <w:spacing w:after="0" w:line="240" w:lineRule="auto"/>
              <w:jc w:val="center"/>
              <w:rPr>
                <w:rFonts w:ascii="Arial" w:eastAsia="Times New Roman" w:hAnsi="Arial" w:cs="Arial"/>
                <w:b/>
                <w:bCs/>
                <w:sz w:val="24"/>
                <w:szCs w:val="24"/>
              </w:rPr>
            </w:pPr>
          </w:p>
          <w:p w14:paraId="635B023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School</w:t>
            </w:r>
          </w:p>
          <w:p w14:paraId="3571CFE7" w14:textId="77777777" w:rsidR="00FE07DD" w:rsidRPr="00FE07DD" w:rsidRDefault="00FE07DD" w:rsidP="00FE07DD">
            <w:pPr>
              <w:spacing w:after="0" w:line="240" w:lineRule="auto"/>
              <w:rPr>
                <w:rFonts w:ascii="Arial" w:eastAsia="Times New Roman" w:hAnsi="Arial" w:cs="Arial"/>
                <w:b/>
                <w:bCs/>
                <w:sz w:val="24"/>
                <w:szCs w:val="24"/>
              </w:rPr>
            </w:pPr>
          </w:p>
          <w:p w14:paraId="6A41A06A" w14:textId="43AC1D58" w:rsidR="00FE07DD" w:rsidRPr="00FE07DD" w:rsidRDefault="0096668D" w:rsidP="00FE07DD">
            <w:pPr>
              <w:spacing w:after="0" w:line="240" w:lineRule="auto"/>
              <w:rPr>
                <w:rFonts w:ascii="Arial" w:eastAsia="Times New Roman" w:hAnsi="Arial" w:cs="Arial"/>
                <w:b/>
                <w:bCs/>
                <w:sz w:val="24"/>
                <w:szCs w:val="24"/>
              </w:rPr>
            </w:pPr>
            <w:r w:rsidRPr="00FE07DD">
              <w:rPr>
                <w:rFonts w:ascii="Arial" w:eastAsia="Times New Roman" w:hAnsi="Arial" w:cs="Arial"/>
                <w:b/>
                <w:bCs/>
                <w:noProof/>
                <w:sz w:val="24"/>
                <w:szCs w:val="24"/>
              </w:rPr>
              <mc:AlternateContent>
                <mc:Choice Requires="wps">
                  <w:drawing>
                    <wp:anchor distT="0" distB="0" distL="114300" distR="114300" simplePos="0" relativeHeight="251667968" behindDoc="0" locked="0" layoutInCell="1" allowOverlap="1" wp14:anchorId="4BF9BF56" wp14:editId="78252291">
                      <wp:simplePos x="0" y="0"/>
                      <wp:positionH relativeFrom="column">
                        <wp:posOffset>-62230</wp:posOffset>
                      </wp:positionH>
                      <wp:positionV relativeFrom="paragraph">
                        <wp:posOffset>58420</wp:posOffset>
                      </wp:positionV>
                      <wp:extent cx="6826250" cy="0"/>
                      <wp:effectExtent l="6985" t="7620" r="5715" b="11430"/>
                      <wp:wrapNone/>
                      <wp:docPr id="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75F45" id="AutoShape 149" o:spid="_x0000_s1026" type="#_x0000_t32" style="position:absolute;margin-left:-4.9pt;margin-top:4.6pt;width:53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"/>
                  </w:pict>
                </mc:Fallback>
              </mc:AlternateContent>
            </w:r>
          </w:p>
          <w:p w14:paraId="72B3F7FE"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Name of Head Teacher or Chair of Governors</w:t>
            </w:r>
          </w:p>
          <w:p w14:paraId="7D3DC447" w14:textId="77777777" w:rsidR="00FE07DD" w:rsidRPr="00FE07DD" w:rsidRDefault="00FE07DD" w:rsidP="00FE07DD">
            <w:pPr>
              <w:spacing w:after="0" w:line="240" w:lineRule="auto"/>
              <w:rPr>
                <w:rFonts w:ascii="Arial" w:eastAsia="Times New Roman" w:hAnsi="Arial" w:cs="Arial"/>
                <w:b/>
                <w:bCs/>
                <w:sz w:val="24"/>
                <w:szCs w:val="24"/>
              </w:rPr>
            </w:pPr>
          </w:p>
        </w:tc>
        <w:tc>
          <w:tcPr>
            <w:tcW w:w="2747" w:type="dxa"/>
            <w:gridSpan w:val="2"/>
            <w:tcBorders>
              <w:bottom w:val="single" w:sz="4" w:space="0" w:color="auto"/>
            </w:tcBorders>
          </w:tcPr>
          <w:p w14:paraId="459FE57B" w14:textId="77777777" w:rsidR="00FE07DD" w:rsidRPr="00FE07DD" w:rsidRDefault="00FE07DD" w:rsidP="00FE07DD">
            <w:pPr>
              <w:spacing w:after="0" w:line="240" w:lineRule="auto"/>
              <w:rPr>
                <w:rFonts w:ascii="Arial" w:eastAsia="Times New Roman" w:hAnsi="Arial" w:cs="Arial"/>
                <w:b/>
                <w:bCs/>
                <w:sz w:val="24"/>
                <w:szCs w:val="24"/>
              </w:rPr>
            </w:pPr>
          </w:p>
          <w:p w14:paraId="22338C1B" w14:textId="77777777" w:rsidR="00FE07DD" w:rsidRPr="00FE07DD" w:rsidRDefault="00FE07DD" w:rsidP="00FE07DD">
            <w:pPr>
              <w:spacing w:after="0" w:line="240" w:lineRule="auto"/>
              <w:rPr>
                <w:rFonts w:ascii="Arial" w:eastAsia="Times New Roman" w:hAnsi="Arial" w:cs="Arial"/>
                <w:bCs/>
                <w:sz w:val="24"/>
                <w:szCs w:val="24"/>
              </w:rPr>
            </w:pPr>
          </w:p>
        </w:tc>
        <w:tc>
          <w:tcPr>
            <w:tcW w:w="1776" w:type="dxa"/>
            <w:tcBorders>
              <w:bottom w:val="single" w:sz="4" w:space="0" w:color="auto"/>
            </w:tcBorders>
            <w:shd w:val="clear" w:color="auto" w:fill="B8CCE4"/>
          </w:tcPr>
          <w:p w14:paraId="2E92BB48"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Date of incident </w:t>
            </w:r>
          </w:p>
          <w:p w14:paraId="4E2779F8" w14:textId="77777777" w:rsidR="00FE07DD" w:rsidRPr="00FE07DD" w:rsidRDefault="00FE07DD" w:rsidP="00FE07DD">
            <w:pPr>
              <w:spacing w:after="0" w:line="240" w:lineRule="auto"/>
              <w:rPr>
                <w:rFonts w:ascii="Arial" w:eastAsia="Times New Roman" w:hAnsi="Arial" w:cs="Arial"/>
                <w:b/>
                <w:bCs/>
                <w:sz w:val="24"/>
                <w:szCs w:val="24"/>
              </w:rPr>
            </w:pPr>
          </w:p>
          <w:p w14:paraId="5B7EFD81" w14:textId="77777777" w:rsidR="00FE07DD" w:rsidRPr="00FE07DD" w:rsidRDefault="00FE07DD" w:rsidP="00FE07DD">
            <w:pPr>
              <w:spacing w:after="0" w:line="240" w:lineRule="auto"/>
              <w:rPr>
                <w:rFonts w:ascii="Arial" w:eastAsia="Times New Roman" w:hAnsi="Arial" w:cs="Arial"/>
                <w:b/>
                <w:bCs/>
                <w:sz w:val="24"/>
                <w:szCs w:val="24"/>
              </w:rPr>
            </w:pPr>
          </w:p>
          <w:p w14:paraId="31D0129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Date Reported</w:t>
            </w:r>
          </w:p>
        </w:tc>
        <w:tc>
          <w:tcPr>
            <w:tcW w:w="2990" w:type="dxa"/>
            <w:tcBorders>
              <w:bottom w:val="single" w:sz="4" w:space="0" w:color="auto"/>
            </w:tcBorders>
          </w:tcPr>
          <w:p w14:paraId="1666AED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w:t>
            </w:r>
          </w:p>
          <w:p w14:paraId="7C4EECA2" w14:textId="77777777" w:rsidR="00FE07DD" w:rsidRPr="00FE07DD" w:rsidRDefault="00FE07DD" w:rsidP="00FE07DD">
            <w:pPr>
              <w:spacing w:after="0" w:line="240" w:lineRule="auto"/>
              <w:rPr>
                <w:rFonts w:ascii="Arial" w:eastAsia="Times New Roman" w:hAnsi="Arial" w:cs="Arial"/>
                <w:b/>
                <w:bCs/>
                <w:sz w:val="24"/>
                <w:szCs w:val="24"/>
              </w:rPr>
            </w:pPr>
          </w:p>
        </w:tc>
      </w:tr>
      <w:tr w:rsidR="00FE07DD" w:rsidRPr="00D8062E" w14:paraId="53720629" w14:textId="77777777" w:rsidTr="00AD44D0">
        <w:trPr>
          <w:cantSplit/>
        </w:trPr>
        <w:tc>
          <w:tcPr>
            <w:tcW w:w="10774" w:type="dxa"/>
            <w:gridSpan w:val="5"/>
            <w:shd w:val="clear" w:color="auto" w:fill="B8CCE4"/>
          </w:tcPr>
          <w:p w14:paraId="7287DF8E" w14:textId="77777777" w:rsidR="00FE07DD" w:rsidRPr="00FE07DD" w:rsidRDefault="00FE07DD" w:rsidP="00FE07DD">
            <w:pPr>
              <w:spacing w:after="0" w:line="240" w:lineRule="auto"/>
              <w:jc w:val="center"/>
              <w:rPr>
                <w:rFonts w:ascii="Arial" w:eastAsia="Times New Roman" w:hAnsi="Arial" w:cs="Arial"/>
                <w:b/>
                <w:bCs/>
                <w:sz w:val="24"/>
                <w:szCs w:val="24"/>
              </w:rPr>
            </w:pPr>
          </w:p>
          <w:p w14:paraId="61985115"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Information about the member of staff against whom the allegation has been made.</w:t>
            </w:r>
          </w:p>
          <w:p w14:paraId="2B6B6E45" w14:textId="77777777" w:rsidR="00FE07DD" w:rsidRPr="00FE07DD" w:rsidRDefault="00FE07DD" w:rsidP="00FE07DD">
            <w:pPr>
              <w:spacing w:after="0" w:line="240" w:lineRule="auto"/>
              <w:rPr>
                <w:rFonts w:ascii="Arial" w:eastAsia="Times New Roman" w:hAnsi="Arial" w:cs="Arial"/>
                <w:sz w:val="24"/>
                <w:szCs w:val="24"/>
              </w:rPr>
            </w:pPr>
          </w:p>
        </w:tc>
      </w:tr>
      <w:tr w:rsidR="00FE07DD" w:rsidRPr="00D8062E" w14:paraId="7BFA9B3D" w14:textId="77777777" w:rsidTr="00AD44D0">
        <w:trPr>
          <w:cantSplit/>
        </w:trPr>
        <w:tc>
          <w:tcPr>
            <w:tcW w:w="3261" w:type="dxa"/>
            <w:tcBorders>
              <w:bottom w:val="single" w:sz="4" w:space="0" w:color="auto"/>
            </w:tcBorders>
            <w:shd w:val="clear" w:color="auto" w:fill="B8CCE4"/>
          </w:tcPr>
          <w:p w14:paraId="58633C78" w14:textId="77777777" w:rsidR="00FE07DD" w:rsidRPr="00FE07DD" w:rsidRDefault="00FE07DD" w:rsidP="00FE07DD">
            <w:pPr>
              <w:spacing w:after="0" w:line="240" w:lineRule="auto"/>
              <w:jc w:val="center"/>
              <w:rPr>
                <w:rFonts w:ascii="Arial" w:eastAsia="Times New Roman" w:hAnsi="Arial" w:cs="Arial"/>
                <w:b/>
                <w:bCs/>
                <w:sz w:val="24"/>
                <w:szCs w:val="24"/>
              </w:rPr>
            </w:pPr>
          </w:p>
          <w:p w14:paraId="72139ECF"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Name</w:t>
            </w:r>
          </w:p>
          <w:p w14:paraId="75C05585" w14:textId="77777777" w:rsidR="00FE07DD" w:rsidRPr="00FE07DD" w:rsidRDefault="00FE07DD" w:rsidP="00FE07DD">
            <w:pPr>
              <w:spacing w:after="0" w:line="240" w:lineRule="auto"/>
              <w:rPr>
                <w:rFonts w:ascii="Arial" w:eastAsia="Times New Roman" w:hAnsi="Arial" w:cs="Arial"/>
                <w:b/>
                <w:bCs/>
                <w:sz w:val="24"/>
                <w:szCs w:val="24"/>
              </w:rPr>
            </w:pPr>
          </w:p>
        </w:tc>
        <w:tc>
          <w:tcPr>
            <w:tcW w:w="7513" w:type="dxa"/>
            <w:gridSpan w:val="4"/>
          </w:tcPr>
          <w:p w14:paraId="6E9DC5ED" w14:textId="77777777" w:rsidR="00FE07DD" w:rsidRPr="00FE07DD" w:rsidRDefault="00FE07DD" w:rsidP="00FE07DD">
            <w:pPr>
              <w:spacing w:after="0" w:line="240" w:lineRule="auto"/>
              <w:rPr>
                <w:rFonts w:ascii="Arial" w:eastAsia="Times New Roman" w:hAnsi="Arial" w:cs="Arial"/>
                <w:b/>
                <w:bCs/>
                <w:sz w:val="24"/>
                <w:szCs w:val="24"/>
              </w:rPr>
            </w:pPr>
          </w:p>
          <w:p w14:paraId="35BF039E" w14:textId="77777777" w:rsidR="00FE07DD" w:rsidRPr="00FE07DD" w:rsidRDefault="00FE07DD" w:rsidP="00FE07DD">
            <w:pPr>
              <w:spacing w:after="0" w:line="240" w:lineRule="auto"/>
              <w:rPr>
                <w:rFonts w:ascii="Arial" w:eastAsia="Times New Roman" w:hAnsi="Arial" w:cs="Arial"/>
                <w:bCs/>
                <w:sz w:val="24"/>
                <w:szCs w:val="24"/>
              </w:rPr>
            </w:pPr>
          </w:p>
        </w:tc>
      </w:tr>
      <w:tr w:rsidR="00FE07DD" w:rsidRPr="00D8062E" w14:paraId="1F3A78FB" w14:textId="77777777" w:rsidTr="00AD44D0">
        <w:trPr>
          <w:cantSplit/>
        </w:trPr>
        <w:tc>
          <w:tcPr>
            <w:tcW w:w="3261" w:type="dxa"/>
            <w:tcBorders>
              <w:bottom w:val="single" w:sz="4" w:space="0" w:color="auto"/>
            </w:tcBorders>
            <w:shd w:val="clear" w:color="auto" w:fill="B8CCE4"/>
          </w:tcPr>
          <w:p w14:paraId="58226101" w14:textId="77777777" w:rsidR="00FE07DD" w:rsidRPr="00FE07DD" w:rsidRDefault="00FE07DD" w:rsidP="00FE07DD">
            <w:pPr>
              <w:spacing w:after="0" w:line="240" w:lineRule="auto"/>
              <w:rPr>
                <w:rFonts w:ascii="Arial" w:eastAsia="Times New Roman" w:hAnsi="Arial" w:cs="Arial"/>
                <w:b/>
                <w:bCs/>
                <w:sz w:val="24"/>
                <w:szCs w:val="24"/>
              </w:rPr>
            </w:pPr>
          </w:p>
          <w:p w14:paraId="39F0484B"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Role/Position in school</w:t>
            </w:r>
          </w:p>
          <w:p w14:paraId="5212326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Length of service</w:t>
            </w:r>
          </w:p>
          <w:p w14:paraId="1F253686"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2747" w:type="dxa"/>
            <w:gridSpan w:val="2"/>
          </w:tcPr>
          <w:p w14:paraId="71A96B9F" w14:textId="77777777" w:rsidR="00FE07DD" w:rsidRPr="00FE07DD" w:rsidRDefault="00FE07DD" w:rsidP="00FE07DD">
            <w:pPr>
              <w:spacing w:after="0" w:line="240" w:lineRule="auto"/>
              <w:rPr>
                <w:rFonts w:ascii="Arial" w:eastAsia="Times New Roman" w:hAnsi="Arial" w:cs="Arial"/>
                <w:b/>
                <w:bCs/>
                <w:sz w:val="24"/>
                <w:szCs w:val="24"/>
              </w:rPr>
            </w:pPr>
          </w:p>
          <w:p w14:paraId="0B92B4C4" w14:textId="77777777" w:rsidR="00FE07DD" w:rsidRPr="00FE07DD" w:rsidRDefault="00FE07DD" w:rsidP="00FE07DD">
            <w:pPr>
              <w:spacing w:after="0" w:line="240" w:lineRule="auto"/>
              <w:rPr>
                <w:rFonts w:ascii="Arial" w:eastAsia="Times New Roman" w:hAnsi="Arial" w:cs="Arial"/>
                <w:b/>
                <w:bCs/>
                <w:color w:val="000000"/>
                <w:sz w:val="24"/>
                <w:szCs w:val="24"/>
              </w:rPr>
            </w:pPr>
          </w:p>
        </w:tc>
        <w:tc>
          <w:tcPr>
            <w:tcW w:w="1776" w:type="dxa"/>
            <w:shd w:val="clear" w:color="auto" w:fill="B8CCE4"/>
          </w:tcPr>
          <w:p w14:paraId="162D7C60" w14:textId="77777777" w:rsidR="00FE07DD" w:rsidRPr="00FE07DD" w:rsidRDefault="00FE07DD" w:rsidP="00FE07DD">
            <w:pPr>
              <w:spacing w:after="0" w:line="240" w:lineRule="auto"/>
              <w:jc w:val="center"/>
              <w:rPr>
                <w:rFonts w:ascii="Arial" w:eastAsia="Times New Roman" w:hAnsi="Arial" w:cs="Arial"/>
                <w:b/>
                <w:bCs/>
                <w:sz w:val="24"/>
                <w:szCs w:val="24"/>
              </w:rPr>
            </w:pPr>
          </w:p>
          <w:p w14:paraId="6A09390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DOB</w:t>
            </w:r>
          </w:p>
        </w:tc>
        <w:tc>
          <w:tcPr>
            <w:tcW w:w="2990" w:type="dxa"/>
          </w:tcPr>
          <w:p w14:paraId="7EDEA12E" w14:textId="77777777" w:rsidR="00FE07DD" w:rsidRPr="00FE07DD" w:rsidRDefault="00FE07DD" w:rsidP="00FE07DD">
            <w:pPr>
              <w:spacing w:after="0" w:line="240" w:lineRule="auto"/>
              <w:jc w:val="center"/>
              <w:rPr>
                <w:rFonts w:ascii="Arial" w:eastAsia="Times New Roman" w:hAnsi="Arial" w:cs="Arial"/>
                <w:b/>
                <w:bCs/>
                <w:sz w:val="24"/>
                <w:szCs w:val="24"/>
              </w:rPr>
            </w:pPr>
          </w:p>
          <w:p w14:paraId="3DDA4C69" w14:textId="77777777" w:rsidR="00FE07DD" w:rsidRPr="00FE07DD" w:rsidRDefault="00FE07DD" w:rsidP="00FE07DD">
            <w:pPr>
              <w:spacing w:after="0" w:line="240" w:lineRule="auto"/>
              <w:rPr>
                <w:rFonts w:ascii="Arial" w:eastAsia="Times New Roman" w:hAnsi="Arial" w:cs="Arial"/>
                <w:sz w:val="24"/>
                <w:szCs w:val="24"/>
              </w:rPr>
            </w:pPr>
            <w:r w:rsidRPr="00FE07DD">
              <w:rPr>
                <w:rFonts w:ascii="Arial" w:eastAsia="Times New Roman" w:hAnsi="Arial" w:cs="Arial"/>
                <w:b/>
                <w:bCs/>
                <w:color w:val="000080"/>
                <w:sz w:val="20"/>
                <w:szCs w:val="20"/>
              </w:rPr>
              <w:t xml:space="preserve"> </w:t>
            </w:r>
            <w:r w:rsidRPr="00FE07DD">
              <w:rPr>
                <w:rFonts w:ascii="Arial" w:eastAsia="Times New Roman" w:hAnsi="Arial" w:cs="Arial"/>
                <w:color w:val="000080"/>
                <w:sz w:val="20"/>
                <w:szCs w:val="20"/>
              </w:rPr>
              <w:t xml:space="preserve"> </w:t>
            </w:r>
          </w:p>
          <w:p w14:paraId="7AB224CB" w14:textId="77777777" w:rsidR="00FE07DD" w:rsidRPr="00FE07DD" w:rsidRDefault="00FE07DD" w:rsidP="00FE07DD">
            <w:pPr>
              <w:spacing w:after="0" w:line="240" w:lineRule="auto"/>
              <w:rPr>
                <w:rFonts w:ascii="Arial" w:eastAsia="Times New Roman" w:hAnsi="Arial" w:cs="Arial"/>
                <w:b/>
                <w:bCs/>
                <w:color w:val="000000"/>
                <w:sz w:val="24"/>
                <w:szCs w:val="24"/>
              </w:rPr>
            </w:pPr>
          </w:p>
        </w:tc>
      </w:tr>
      <w:tr w:rsidR="00FE07DD" w:rsidRPr="00D8062E" w14:paraId="0D4E11FB" w14:textId="77777777" w:rsidTr="00AD44D0">
        <w:trPr>
          <w:cantSplit/>
        </w:trPr>
        <w:tc>
          <w:tcPr>
            <w:tcW w:w="3261" w:type="dxa"/>
            <w:tcBorders>
              <w:bottom w:val="single" w:sz="4" w:space="0" w:color="auto"/>
            </w:tcBorders>
            <w:shd w:val="clear" w:color="auto" w:fill="B8CCE4"/>
          </w:tcPr>
          <w:p w14:paraId="21400B21"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w:t>
            </w:r>
          </w:p>
          <w:p w14:paraId="30F7B194"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Home Address</w:t>
            </w:r>
          </w:p>
          <w:p w14:paraId="29644446" w14:textId="77777777" w:rsidR="00FE07DD" w:rsidRPr="00FE07DD" w:rsidRDefault="00FE07DD" w:rsidP="00FE07DD">
            <w:pPr>
              <w:spacing w:after="0" w:line="240" w:lineRule="auto"/>
              <w:rPr>
                <w:rFonts w:ascii="Arial" w:eastAsia="Times New Roman" w:hAnsi="Arial" w:cs="Arial"/>
                <w:b/>
                <w:bCs/>
                <w:sz w:val="24"/>
                <w:szCs w:val="24"/>
              </w:rPr>
            </w:pPr>
          </w:p>
          <w:p w14:paraId="069BEC2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Telephone Number</w:t>
            </w:r>
          </w:p>
          <w:p w14:paraId="26C03D69"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7513" w:type="dxa"/>
            <w:gridSpan w:val="4"/>
            <w:tcBorders>
              <w:bottom w:val="single" w:sz="4" w:space="0" w:color="auto"/>
            </w:tcBorders>
          </w:tcPr>
          <w:p w14:paraId="3800AE6D" w14:textId="77777777" w:rsidR="00FE07DD" w:rsidRPr="00FE07DD" w:rsidRDefault="00FE07DD" w:rsidP="00FE07DD">
            <w:pPr>
              <w:spacing w:after="0" w:line="240" w:lineRule="auto"/>
              <w:jc w:val="center"/>
              <w:rPr>
                <w:rFonts w:ascii="Arial" w:eastAsia="Times New Roman" w:hAnsi="Arial" w:cs="Arial"/>
                <w:b/>
                <w:bCs/>
                <w:sz w:val="24"/>
                <w:szCs w:val="24"/>
              </w:rPr>
            </w:pPr>
          </w:p>
          <w:p w14:paraId="0D3057CE" w14:textId="77777777" w:rsidR="00FE07DD" w:rsidRPr="00FE07DD" w:rsidRDefault="00FE07DD" w:rsidP="00FE07DD">
            <w:pPr>
              <w:spacing w:after="0" w:line="240" w:lineRule="auto"/>
              <w:jc w:val="center"/>
              <w:rPr>
                <w:rFonts w:ascii="Arial" w:eastAsia="Times New Roman" w:hAnsi="Arial" w:cs="Arial"/>
                <w:bCs/>
                <w:sz w:val="28"/>
                <w:szCs w:val="28"/>
              </w:rPr>
            </w:pPr>
          </w:p>
          <w:p w14:paraId="12A522E6" w14:textId="77777777" w:rsidR="00FE07DD" w:rsidRPr="00FE07DD" w:rsidRDefault="00FE07DD" w:rsidP="00FE07DD">
            <w:pPr>
              <w:spacing w:after="0" w:line="240" w:lineRule="auto"/>
              <w:jc w:val="center"/>
              <w:rPr>
                <w:rFonts w:ascii="Arial" w:eastAsia="Times New Roman" w:hAnsi="Arial" w:cs="Arial"/>
                <w:bCs/>
                <w:sz w:val="28"/>
                <w:szCs w:val="28"/>
              </w:rPr>
            </w:pPr>
          </w:p>
          <w:p w14:paraId="643899B5" w14:textId="77777777" w:rsidR="00FE07DD" w:rsidRPr="00FE07DD" w:rsidRDefault="00FE07DD" w:rsidP="00FE07DD">
            <w:pPr>
              <w:spacing w:after="0" w:line="240" w:lineRule="auto"/>
              <w:jc w:val="center"/>
              <w:rPr>
                <w:rFonts w:ascii="Arial" w:eastAsia="Times New Roman" w:hAnsi="Arial" w:cs="Arial"/>
                <w:bCs/>
                <w:sz w:val="28"/>
                <w:szCs w:val="28"/>
              </w:rPr>
            </w:pPr>
          </w:p>
          <w:p w14:paraId="6A6DB1E2" w14:textId="77777777" w:rsidR="00FE07DD" w:rsidRPr="00FE07DD" w:rsidRDefault="00FE07DD" w:rsidP="00FE07DD">
            <w:pPr>
              <w:spacing w:after="0" w:line="240" w:lineRule="auto"/>
              <w:jc w:val="center"/>
              <w:rPr>
                <w:rFonts w:ascii="Arial" w:eastAsia="Times New Roman" w:hAnsi="Arial" w:cs="Arial"/>
                <w:bCs/>
                <w:sz w:val="28"/>
                <w:szCs w:val="28"/>
              </w:rPr>
            </w:pPr>
          </w:p>
        </w:tc>
      </w:tr>
      <w:tr w:rsidR="00FE07DD" w:rsidRPr="00D8062E" w14:paraId="3C86FDD7" w14:textId="77777777" w:rsidTr="00AD44D0">
        <w:trPr>
          <w:cantSplit/>
        </w:trPr>
        <w:tc>
          <w:tcPr>
            <w:tcW w:w="3261" w:type="dxa"/>
            <w:tcBorders>
              <w:bottom w:val="single" w:sz="4" w:space="0" w:color="auto"/>
            </w:tcBorders>
            <w:shd w:val="clear" w:color="auto" w:fill="B8CCE4"/>
          </w:tcPr>
          <w:p w14:paraId="07148CB9" w14:textId="77777777" w:rsidR="00FE07DD" w:rsidRPr="00FE07DD" w:rsidRDefault="00FE07DD" w:rsidP="00FE07DD">
            <w:pPr>
              <w:tabs>
                <w:tab w:val="left" w:pos="2327"/>
              </w:tabs>
              <w:spacing w:after="0" w:line="240" w:lineRule="auto"/>
              <w:rPr>
                <w:rFonts w:ascii="Arial" w:eastAsia="Times New Roman" w:hAnsi="Arial" w:cs="Arial"/>
                <w:b/>
                <w:bCs/>
                <w:sz w:val="24"/>
                <w:szCs w:val="24"/>
              </w:rPr>
            </w:pPr>
          </w:p>
          <w:p w14:paraId="3A675413" w14:textId="77777777" w:rsidR="00FE07DD" w:rsidRPr="00FE07DD" w:rsidRDefault="00FE07DD" w:rsidP="00FE07DD">
            <w:pPr>
              <w:tabs>
                <w:tab w:val="left" w:pos="2327"/>
              </w:tabs>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Details of any children who may reside in the same home as this person</w:t>
            </w:r>
          </w:p>
          <w:p w14:paraId="29111F97" w14:textId="77777777" w:rsidR="00FE07DD" w:rsidRPr="00FE07DD" w:rsidRDefault="00B027E4" w:rsidP="00FE07DD">
            <w:pPr>
              <w:tabs>
                <w:tab w:val="left" w:pos="2327"/>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(If </w:t>
            </w:r>
            <w:proofErr w:type="gramStart"/>
            <w:r>
              <w:rPr>
                <w:rFonts w:ascii="Arial" w:eastAsia="Times New Roman" w:hAnsi="Arial" w:cs="Arial"/>
                <w:b/>
                <w:bCs/>
                <w:sz w:val="24"/>
                <w:szCs w:val="24"/>
              </w:rPr>
              <w:t>Known</w:t>
            </w:r>
            <w:proofErr w:type="gramEnd"/>
            <w:r>
              <w:rPr>
                <w:rFonts w:ascii="Arial" w:eastAsia="Times New Roman" w:hAnsi="Arial" w:cs="Arial"/>
                <w:b/>
                <w:bCs/>
                <w:sz w:val="24"/>
                <w:szCs w:val="24"/>
              </w:rPr>
              <w:t>)</w:t>
            </w:r>
          </w:p>
        </w:tc>
        <w:tc>
          <w:tcPr>
            <w:tcW w:w="7513" w:type="dxa"/>
            <w:gridSpan w:val="4"/>
            <w:tcBorders>
              <w:bottom w:val="single" w:sz="4" w:space="0" w:color="auto"/>
            </w:tcBorders>
          </w:tcPr>
          <w:p w14:paraId="10F5B0A9"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3B5293C1" w14:textId="77777777" w:rsidTr="00AD44D0">
        <w:trPr>
          <w:cantSplit/>
        </w:trPr>
        <w:tc>
          <w:tcPr>
            <w:tcW w:w="3261" w:type="dxa"/>
            <w:tcBorders>
              <w:bottom w:val="single" w:sz="4" w:space="0" w:color="auto"/>
            </w:tcBorders>
            <w:shd w:val="clear" w:color="auto" w:fill="B8CCE4"/>
          </w:tcPr>
          <w:p w14:paraId="21C4EEA9" w14:textId="77777777" w:rsidR="00FE07DD" w:rsidRPr="00FE07DD" w:rsidRDefault="00FE07DD" w:rsidP="00FE07DD">
            <w:pPr>
              <w:spacing w:after="0" w:line="240" w:lineRule="auto"/>
              <w:rPr>
                <w:rFonts w:ascii="Arial" w:eastAsia="Times New Roman" w:hAnsi="Arial" w:cs="Arial"/>
                <w:b/>
                <w:bCs/>
                <w:sz w:val="24"/>
                <w:szCs w:val="24"/>
              </w:rPr>
            </w:pPr>
          </w:p>
          <w:p w14:paraId="1B047CC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Details of any previous concerns/conduct issues/ allegations</w:t>
            </w:r>
          </w:p>
          <w:p w14:paraId="163468D1" w14:textId="77777777" w:rsidR="00FE07DD" w:rsidRPr="00FE07DD" w:rsidRDefault="00FE07DD" w:rsidP="00FE07DD">
            <w:pPr>
              <w:spacing w:after="0" w:line="240" w:lineRule="auto"/>
              <w:rPr>
                <w:rFonts w:ascii="Arial" w:eastAsia="Times New Roman" w:hAnsi="Arial" w:cs="Arial"/>
                <w:b/>
                <w:bCs/>
                <w:sz w:val="24"/>
                <w:szCs w:val="24"/>
              </w:rPr>
            </w:pPr>
          </w:p>
        </w:tc>
        <w:tc>
          <w:tcPr>
            <w:tcW w:w="7513" w:type="dxa"/>
            <w:gridSpan w:val="4"/>
            <w:tcBorders>
              <w:bottom w:val="single" w:sz="4" w:space="0" w:color="auto"/>
            </w:tcBorders>
          </w:tcPr>
          <w:p w14:paraId="73A5D112"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0E04663F" w14:textId="77777777" w:rsidTr="00AD44D0">
        <w:trPr>
          <w:cantSplit/>
        </w:trPr>
        <w:tc>
          <w:tcPr>
            <w:tcW w:w="10774" w:type="dxa"/>
            <w:gridSpan w:val="5"/>
            <w:shd w:val="clear" w:color="auto" w:fill="B8CCE4"/>
          </w:tcPr>
          <w:p w14:paraId="69FB2276" w14:textId="77777777" w:rsidR="00FE07DD" w:rsidRPr="00FE07DD" w:rsidRDefault="00FE07DD" w:rsidP="00FE07DD">
            <w:pPr>
              <w:spacing w:after="0" w:line="240" w:lineRule="auto"/>
              <w:jc w:val="center"/>
              <w:rPr>
                <w:rFonts w:ascii="Arial" w:eastAsia="Times New Roman" w:hAnsi="Arial" w:cs="Arial"/>
                <w:b/>
                <w:bCs/>
                <w:sz w:val="24"/>
                <w:szCs w:val="24"/>
              </w:rPr>
            </w:pPr>
          </w:p>
          <w:p w14:paraId="6265F06B"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Information about the pupil(s) concerned.</w:t>
            </w:r>
          </w:p>
          <w:p w14:paraId="7BC513C1"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(Complete a separate document for each pupil)</w:t>
            </w:r>
          </w:p>
          <w:p w14:paraId="5293DFFA"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3B21E5EF" w14:textId="77777777" w:rsidTr="00AD44D0">
        <w:trPr>
          <w:cantSplit/>
        </w:trPr>
        <w:tc>
          <w:tcPr>
            <w:tcW w:w="3332" w:type="dxa"/>
            <w:gridSpan w:val="2"/>
            <w:tcBorders>
              <w:bottom w:val="single" w:sz="4" w:space="0" w:color="auto"/>
            </w:tcBorders>
            <w:shd w:val="clear" w:color="auto" w:fill="B8CCE4"/>
          </w:tcPr>
          <w:p w14:paraId="59D32BFE" w14:textId="77777777" w:rsidR="00FE07DD" w:rsidRPr="00FE07DD" w:rsidRDefault="00FE07DD" w:rsidP="00FE07DD">
            <w:pPr>
              <w:spacing w:after="0" w:line="240" w:lineRule="auto"/>
              <w:rPr>
                <w:rFonts w:ascii="Arial" w:eastAsia="Times New Roman" w:hAnsi="Arial" w:cs="Arial"/>
                <w:b/>
                <w:bCs/>
                <w:sz w:val="24"/>
                <w:szCs w:val="24"/>
              </w:rPr>
            </w:pPr>
          </w:p>
          <w:p w14:paraId="154B9674"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Name</w:t>
            </w:r>
          </w:p>
          <w:p w14:paraId="0FD79831" w14:textId="77777777" w:rsidR="00FE07DD" w:rsidRPr="00FE07DD" w:rsidRDefault="00FE07DD" w:rsidP="00FE07DD">
            <w:pPr>
              <w:spacing w:after="0" w:line="240" w:lineRule="auto"/>
              <w:rPr>
                <w:rFonts w:ascii="Arial" w:eastAsia="Times New Roman" w:hAnsi="Arial" w:cs="Arial"/>
                <w:b/>
                <w:bCs/>
                <w:sz w:val="24"/>
                <w:szCs w:val="24"/>
              </w:rPr>
            </w:pPr>
          </w:p>
        </w:tc>
        <w:tc>
          <w:tcPr>
            <w:tcW w:w="4452" w:type="dxa"/>
            <w:gridSpan w:val="2"/>
          </w:tcPr>
          <w:p w14:paraId="5CF63E2E" w14:textId="77777777" w:rsidR="00FE07DD" w:rsidRPr="00FE07DD" w:rsidRDefault="00FE07DD" w:rsidP="00FE07DD">
            <w:pPr>
              <w:spacing w:after="0" w:line="240" w:lineRule="auto"/>
              <w:jc w:val="center"/>
              <w:rPr>
                <w:rFonts w:ascii="Arial" w:eastAsia="Times New Roman" w:hAnsi="Arial" w:cs="Arial"/>
                <w:b/>
                <w:bCs/>
                <w:sz w:val="24"/>
                <w:szCs w:val="24"/>
              </w:rPr>
            </w:pPr>
          </w:p>
          <w:p w14:paraId="6DBC5542"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sz w:val="24"/>
                <w:szCs w:val="24"/>
              </w:rPr>
              <w:t xml:space="preserve"> </w:t>
            </w:r>
          </w:p>
        </w:tc>
        <w:tc>
          <w:tcPr>
            <w:tcW w:w="2990" w:type="dxa"/>
          </w:tcPr>
          <w:p w14:paraId="6D1FAA0D" w14:textId="77777777" w:rsidR="00FE07DD" w:rsidRPr="00FE07DD" w:rsidRDefault="00FE07DD" w:rsidP="00FE07DD">
            <w:pPr>
              <w:spacing w:after="0" w:line="240" w:lineRule="auto"/>
              <w:rPr>
                <w:rFonts w:ascii="Arial" w:eastAsia="Times New Roman" w:hAnsi="Arial" w:cs="Arial"/>
                <w:sz w:val="20"/>
                <w:szCs w:val="20"/>
              </w:rPr>
            </w:pPr>
          </w:p>
          <w:p w14:paraId="72CBB645" w14:textId="77777777" w:rsidR="00FE07DD" w:rsidRPr="00FE07DD" w:rsidRDefault="00FE07DD" w:rsidP="00FE07DD">
            <w:pPr>
              <w:spacing w:after="0" w:line="240" w:lineRule="auto"/>
              <w:rPr>
                <w:rFonts w:ascii="Arial" w:eastAsia="Times New Roman" w:hAnsi="Arial" w:cs="Arial"/>
                <w:sz w:val="20"/>
                <w:szCs w:val="20"/>
              </w:rPr>
            </w:pPr>
            <w:r w:rsidRPr="00FE07DD">
              <w:rPr>
                <w:rFonts w:ascii="Arial" w:eastAsia="Times New Roman" w:hAnsi="Arial" w:cs="Arial"/>
                <w:sz w:val="20"/>
                <w:szCs w:val="20"/>
              </w:rPr>
              <w:t xml:space="preserve"> </w:t>
            </w:r>
          </w:p>
          <w:p w14:paraId="0C1C7785" w14:textId="77777777" w:rsidR="00FE07DD" w:rsidRPr="00FE07DD" w:rsidRDefault="00FE07DD" w:rsidP="00FE07DD">
            <w:pPr>
              <w:spacing w:after="0" w:line="240" w:lineRule="auto"/>
              <w:jc w:val="center"/>
              <w:rPr>
                <w:rFonts w:ascii="Arial" w:eastAsia="Times New Roman" w:hAnsi="Arial" w:cs="Arial"/>
                <w:b/>
                <w:bCs/>
                <w:sz w:val="24"/>
                <w:szCs w:val="24"/>
              </w:rPr>
            </w:pPr>
          </w:p>
        </w:tc>
      </w:tr>
      <w:tr w:rsidR="00FE07DD" w:rsidRPr="00D8062E" w14:paraId="261BF5D9" w14:textId="77777777" w:rsidTr="00AD44D0">
        <w:trPr>
          <w:cantSplit/>
        </w:trPr>
        <w:tc>
          <w:tcPr>
            <w:tcW w:w="3332" w:type="dxa"/>
            <w:gridSpan w:val="2"/>
            <w:shd w:val="clear" w:color="auto" w:fill="B8CCE4"/>
          </w:tcPr>
          <w:p w14:paraId="1E7ED9A4" w14:textId="77777777" w:rsidR="00FE07DD" w:rsidRPr="00FE07DD" w:rsidRDefault="00FE07DD" w:rsidP="00FE07DD">
            <w:pPr>
              <w:keepNext/>
              <w:spacing w:after="0" w:line="240" w:lineRule="auto"/>
              <w:outlineLvl w:val="0"/>
              <w:rPr>
                <w:rFonts w:ascii="Arial" w:eastAsia="Times New Roman" w:hAnsi="Arial" w:cs="Arial"/>
                <w:b/>
                <w:bCs/>
                <w:sz w:val="24"/>
                <w:szCs w:val="24"/>
              </w:rPr>
            </w:pPr>
          </w:p>
          <w:p w14:paraId="03703DED" w14:textId="77777777" w:rsidR="00FE07DD" w:rsidRPr="00FE07DD" w:rsidRDefault="00FE07DD" w:rsidP="00FE07DD">
            <w:pPr>
              <w:keepNext/>
              <w:spacing w:after="0" w:line="240" w:lineRule="auto"/>
              <w:outlineLvl w:val="0"/>
              <w:rPr>
                <w:rFonts w:ascii="Arial" w:eastAsia="Times New Roman" w:hAnsi="Arial" w:cs="Arial"/>
                <w:b/>
                <w:bCs/>
                <w:sz w:val="24"/>
                <w:szCs w:val="24"/>
              </w:rPr>
            </w:pPr>
            <w:r w:rsidRPr="00FE07DD">
              <w:rPr>
                <w:rFonts w:ascii="Arial" w:eastAsia="Times New Roman" w:hAnsi="Arial" w:cs="Arial"/>
                <w:b/>
                <w:bCs/>
                <w:sz w:val="24"/>
                <w:szCs w:val="24"/>
              </w:rPr>
              <w:t>Year Group</w:t>
            </w:r>
          </w:p>
          <w:p w14:paraId="04045C4E"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2676" w:type="dxa"/>
          </w:tcPr>
          <w:p w14:paraId="3655E072" w14:textId="77777777" w:rsidR="00FE07DD" w:rsidRPr="00FE07DD" w:rsidRDefault="00FE07DD" w:rsidP="00FE07DD">
            <w:pPr>
              <w:spacing w:after="0" w:line="240" w:lineRule="auto"/>
              <w:jc w:val="center"/>
              <w:rPr>
                <w:rFonts w:ascii="Arial" w:eastAsia="Times New Roman" w:hAnsi="Arial" w:cs="Arial"/>
                <w:b/>
                <w:bCs/>
                <w:sz w:val="24"/>
                <w:szCs w:val="24"/>
              </w:rPr>
            </w:pPr>
          </w:p>
          <w:p w14:paraId="17905387" w14:textId="77777777" w:rsidR="00FE07DD" w:rsidRPr="00FE07DD" w:rsidRDefault="00FE07DD" w:rsidP="00FE07DD">
            <w:pPr>
              <w:spacing w:after="0" w:line="240" w:lineRule="auto"/>
              <w:jc w:val="center"/>
              <w:rPr>
                <w:rFonts w:ascii="Arial" w:eastAsia="Times New Roman" w:hAnsi="Arial" w:cs="Arial"/>
                <w:b/>
                <w:bCs/>
                <w:sz w:val="24"/>
                <w:szCs w:val="24"/>
              </w:rPr>
            </w:pPr>
          </w:p>
        </w:tc>
        <w:tc>
          <w:tcPr>
            <w:tcW w:w="1776" w:type="dxa"/>
            <w:shd w:val="clear" w:color="auto" w:fill="B8CCE4"/>
          </w:tcPr>
          <w:p w14:paraId="16E11AEB" w14:textId="77777777" w:rsidR="00FE07DD" w:rsidRPr="00FE07DD" w:rsidRDefault="00FE07DD" w:rsidP="00FE07DD">
            <w:pPr>
              <w:spacing w:after="0" w:line="240" w:lineRule="auto"/>
              <w:jc w:val="center"/>
              <w:rPr>
                <w:rFonts w:ascii="Arial" w:eastAsia="Times New Roman" w:hAnsi="Arial" w:cs="Arial"/>
                <w:b/>
                <w:bCs/>
                <w:sz w:val="24"/>
                <w:szCs w:val="24"/>
              </w:rPr>
            </w:pPr>
          </w:p>
          <w:p w14:paraId="54D257AD"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 xml:space="preserve"> DOB</w:t>
            </w:r>
          </w:p>
        </w:tc>
        <w:tc>
          <w:tcPr>
            <w:tcW w:w="2990" w:type="dxa"/>
          </w:tcPr>
          <w:p w14:paraId="247A6B6E" w14:textId="77777777" w:rsidR="00FE07DD" w:rsidRPr="00FE07DD" w:rsidRDefault="00FE07DD" w:rsidP="00FE07DD">
            <w:pPr>
              <w:spacing w:after="0" w:line="240" w:lineRule="auto"/>
              <w:jc w:val="center"/>
              <w:rPr>
                <w:rFonts w:ascii="Arial" w:eastAsia="Times New Roman" w:hAnsi="Arial" w:cs="Arial"/>
                <w:b/>
                <w:bCs/>
                <w:sz w:val="24"/>
                <w:szCs w:val="24"/>
              </w:rPr>
            </w:pPr>
          </w:p>
          <w:p w14:paraId="07781DCD" w14:textId="77777777" w:rsidR="00FE07DD" w:rsidRPr="00FE07DD" w:rsidRDefault="00FE07DD" w:rsidP="00FE07DD">
            <w:pPr>
              <w:spacing w:after="0" w:line="240" w:lineRule="auto"/>
              <w:rPr>
                <w:rFonts w:ascii="Arial" w:eastAsia="Times New Roman" w:hAnsi="Arial" w:cs="Arial"/>
                <w:b/>
                <w:bCs/>
                <w:color w:val="000000"/>
                <w:sz w:val="24"/>
                <w:szCs w:val="24"/>
              </w:rPr>
            </w:pPr>
          </w:p>
        </w:tc>
      </w:tr>
      <w:tr w:rsidR="00FE07DD" w:rsidRPr="00D8062E" w14:paraId="36229ED3" w14:textId="77777777" w:rsidTr="00AD44D0">
        <w:trPr>
          <w:cantSplit/>
        </w:trPr>
        <w:tc>
          <w:tcPr>
            <w:tcW w:w="3332" w:type="dxa"/>
            <w:gridSpan w:val="2"/>
            <w:shd w:val="clear" w:color="auto" w:fill="B8CCE4"/>
          </w:tcPr>
          <w:p w14:paraId="19B35E66" w14:textId="77777777" w:rsidR="00FE07DD" w:rsidRPr="00FE07DD" w:rsidRDefault="00FE07DD" w:rsidP="00FE07DD">
            <w:pPr>
              <w:spacing w:after="0" w:line="240" w:lineRule="auto"/>
              <w:rPr>
                <w:rFonts w:ascii="Arial" w:eastAsia="Times New Roman" w:hAnsi="Arial" w:cs="Arial"/>
                <w:b/>
                <w:bCs/>
                <w:sz w:val="24"/>
                <w:szCs w:val="24"/>
              </w:rPr>
            </w:pPr>
          </w:p>
          <w:p w14:paraId="11393D5C"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Home Address</w:t>
            </w:r>
          </w:p>
          <w:p w14:paraId="5BF39EC7" w14:textId="77777777" w:rsidR="00FE07DD" w:rsidRPr="00FE07DD" w:rsidRDefault="00FE07DD" w:rsidP="00FE07DD">
            <w:pPr>
              <w:spacing w:after="0" w:line="240" w:lineRule="auto"/>
              <w:rPr>
                <w:rFonts w:ascii="Arial" w:eastAsia="Times New Roman" w:hAnsi="Arial" w:cs="Arial"/>
                <w:b/>
                <w:bCs/>
                <w:sz w:val="24"/>
                <w:szCs w:val="24"/>
              </w:rPr>
            </w:pPr>
          </w:p>
          <w:p w14:paraId="2C1F2684" w14:textId="77777777" w:rsidR="00FE07DD" w:rsidRPr="00FE07DD" w:rsidRDefault="00FE07DD" w:rsidP="00FE07DD">
            <w:pPr>
              <w:spacing w:after="0" w:line="240" w:lineRule="auto"/>
              <w:rPr>
                <w:rFonts w:ascii="Arial" w:eastAsia="Times New Roman" w:hAnsi="Arial" w:cs="Arial"/>
                <w:b/>
                <w:bCs/>
                <w:sz w:val="24"/>
                <w:szCs w:val="24"/>
              </w:rPr>
            </w:pPr>
            <w:r w:rsidRPr="00FE07DD">
              <w:rPr>
                <w:rFonts w:ascii="Arial" w:eastAsia="Times New Roman" w:hAnsi="Arial" w:cs="Arial"/>
                <w:b/>
                <w:bCs/>
                <w:sz w:val="24"/>
                <w:szCs w:val="24"/>
              </w:rPr>
              <w:t>Telephone Number</w:t>
            </w:r>
          </w:p>
          <w:p w14:paraId="421550D9" w14:textId="77777777" w:rsidR="00FE07DD" w:rsidRPr="00FE07DD" w:rsidRDefault="00FE07DD" w:rsidP="00FE07DD">
            <w:pPr>
              <w:spacing w:after="0" w:line="240" w:lineRule="auto"/>
              <w:rPr>
                <w:rFonts w:ascii="Arial" w:eastAsia="Times New Roman" w:hAnsi="Arial" w:cs="Arial"/>
                <w:b/>
                <w:bCs/>
                <w:sz w:val="24"/>
                <w:szCs w:val="24"/>
              </w:rPr>
            </w:pPr>
          </w:p>
        </w:tc>
        <w:tc>
          <w:tcPr>
            <w:tcW w:w="7442" w:type="dxa"/>
            <w:gridSpan w:val="3"/>
          </w:tcPr>
          <w:p w14:paraId="46CB65D4" w14:textId="77777777" w:rsidR="00FE07DD" w:rsidRPr="00FE07DD" w:rsidRDefault="00FE07DD" w:rsidP="00FE07DD">
            <w:pPr>
              <w:spacing w:after="0" w:line="240" w:lineRule="auto"/>
              <w:rPr>
                <w:rFonts w:ascii="Arial" w:eastAsia="Times New Roman" w:hAnsi="Arial" w:cs="Arial"/>
                <w:sz w:val="24"/>
                <w:szCs w:val="24"/>
              </w:rPr>
            </w:pPr>
            <w:r w:rsidRPr="00FE07DD">
              <w:rPr>
                <w:rFonts w:ascii="Arial" w:eastAsia="Times New Roman" w:hAnsi="Arial" w:cs="Arial"/>
                <w:sz w:val="24"/>
                <w:szCs w:val="24"/>
              </w:rPr>
              <w:t xml:space="preserve"> </w:t>
            </w:r>
          </w:p>
          <w:p w14:paraId="040E5D6C" w14:textId="77777777" w:rsidR="00FE07DD" w:rsidRPr="00FE07DD" w:rsidRDefault="00FE07DD" w:rsidP="00FE07DD">
            <w:pPr>
              <w:spacing w:after="0" w:line="240" w:lineRule="auto"/>
              <w:rPr>
                <w:rFonts w:ascii="Arial" w:eastAsia="Times New Roman" w:hAnsi="Arial" w:cs="Arial"/>
                <w:b/>
                <w:bCs/>
                <w:color w:val="000000"/>
                <w:sz w:val="24"/>
                <w:szCs w:val="24"/>
              </w:rPr>
            </w:pPr>
          </w:p>
        </w:tc>
      </w:tr>
    </w:tbl>
    <w:p w14:paraId="6933CD08" w14:textId="77777777" w:rsidR="00AD44D0" w:rsidRDefault="00AD44D0" w:rsidP="00AD44D0"/>
    <w:tbl>
      <w:tblPr>
        <w:tblpPr w:leftFromText="180" w:rightFromText="180" w:vertAnchor="text" w:horzAnchor="page" w:tblpX="638" w:tblpY="1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67"/>
        <w:gridCol w:w="1704"/>
        <w:gridCol w:w="3685"/>
      </w:tblGrid>
      <w:tr w:rsidR="00AD44D0" w:rsidRPr="00D8062E" w14:paraId="388DB798" w14:textId="77777777" w:rsidTr="00026D94">
        <w:trPr>
          <w:cantSplit/>
          <w:trHeight w:val="146"/>
        </w:trPr>
        <w:tc>
          <w:tcPr>
            <w:tcW w:w="10881" w:type="dxa"/>
            <w:gridSpan w:val="4"/>
            <w:shd w:val="clear" w:color="auto" w:fill="B8CCE4"/>
          </w:tcPr>
          <w:p w14:paraId="034D9795" w14:textId="77777777" w:rsidR="00AD44D0" w:rsidRPr="00AD44D0" w:rsidRDefault="00AD44D0" w:rsidP="00026D94">
            <w:pPr>
              <w:spacing w:after="0" w:line="240" w:lineRule="auto"/>
              <w:rPr>
                <w:rFonts w:ascii="Arial" w:eastAsia="Times New Roman" w:hAnsi="Arial" w:cs="Arial"/>
                <w:b/>
                <w:bCs/>
                <w:sz w:val="24"/>
                <w:szCs w:val="24"/>
              </w:rPr>
            </w:pPr>
          </w:p>
          <w:p w14:paraId="52BCE347"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 xml:space="preserve"> Information about the person reporting the concern</w:t>
            </w:r>
          </w:p>
          <w:p w14:paraId="336804D2" w14:textId="77777777" w:rsidR="00AD44D0" w:rsidRPr="00AD44D0" w:rsidRDefault="00AD44D0" w:rsidP="00026D94">
            <w:pPr>
              <w:spacing w:after="0" w:line="240" w:lineRule="auto"/>
              <w:jc w:val="center"/>
              <w:rPr>
                <w:rFonts w:ascii="Arial" w:eastAsia="Times New Roman" w:hAnsi="Arial" w:cs="Arial"/>
                <w:b/>
                <w:bCs/>
                <w:sz w:val="24"/>
                <w:szCs w:val="24"/>
              </w:rPr>
            </w:pPr>
          </w:p>
        </w:tc>
      </w:tr>
      <w:tr w:rsidR="00AD44D0" w:rsidRPr="00D8062E" w14:paraId="35549208" w14:textId="77777777" w:rsidTr="00026D94">
        <w:trPr>
          <w:cantSplit/>
          <w:trHeight w:val="146"/>
        </w:trPr>
        <w:tc>
          <w:tcPr>
            <w:tcW w:w="2925" w:type="dxa"/>
            <w:shd w:val="clear" w:color="auto" w:fill="B8CCE4"/>
          </w:tcPr>
          <w:p w14:paraId="2FC90AC0" w14:textId="77777777" w:rsidR="00AD44D0" w:rsidRPr="00AD44D0" w:rsidRDefault="00AD44D0" w:rsidP="00026D94">
            <w:pPr>
              <w:spacing w:after="0" w:line="240" w:lineRule="auto"/>
              <w:rPr>
                <w:rFonts w:ascii="Arial" w:eastAsia="Times New Roman" w:hAnsi="Arial" w:cs="Arial"/>
                <w:b/>
                <w:bCs/>
                <w:sz w:val="24"/>
                <w:szCs w:val="24"/>
              </w:rPr>
            </w:pPr>
          </w:p>
          <w:p w14:paraId="4EAE3AFF"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 xml:space="preserve"> Name</w:t>
            </w:r>
          </w:p>
          <w:p w14:paraId="0D1A1AE9" w14:textId="77777777" w:rsidR="00AD44D0" w:rsidRPr="00AD44D0" w:rsidRDefault="00AD44D0" w:rsidP="00026D94">
            <w:pPr>
              <w:spacing w:after="0" w:line="240" w:lineRule="auto"/>
              <w:rPr>
                <w:rFonts w:ascii="Arial" w:eastAsia="Times New Roman" w:hAnsi="Arial" w:cs="Arial"/>
                <w:b/>
                <w:bCs/>
                <w:sz w:val="24"/>
                <w:szCs w:val="24"/>
              </w:rPr>
            </w:pPr>
          </w:p>
        </w:tc>
        <w:tc>
          <w:tcPr>
            <w:tcW w:w="4271" w:type="dxa"/>
            <w:gridSpan w:val="2"/>
          </w:tcPr>
          <w:p w14:paraId="3D87210E" w14:textId="77777777" w:rsidR="00AD44D0" w:rsidRPr="00AD44D0" w:rsidRDefault="00AD44D0" w:rsidP="00026D94">
            <w:pPr>
              <w:spacing w:after="0" w:line="240" w:lineRule="auto"/>
              <w:rPr>
                <w:rFonts w:ascii="Arial" w:eastAsia="Times New Roman" w:hAnsi="Arial" w:cs="Arial"/>
                <w:b/>
                <w:bCs/>
                <w:sz w:val="24"/>
                <w:szCs w:val="24"/>
              </w:rPr>
            </w:pPr>
          </w:p>
          <w:p w14:paraId="040BE9B6" w14:textId="77777777" w:rsidR="00AD44D0" w:rsidRPr="00AD44D0" w:rsidRDefault="00AD44D0" w:rsidP="00026D94">
            <w:pPr>
              <w:spacing w:after="0" w:line="240" w:lineRule="auto"/>
              <w:rPr>
                <w:rFonts w:ascii="Arial" w:eastAsia="Times New Roman" w:hAnsi="Arial" w:cs="Arial"/>
                <w:b/>
                <w:bCs/>
                <w:sz w:val="24"/>
                <w:szCs w:val="24"/>
              </w:rPr>
            </w:pPr>
          </w:p>
        </w:tc>
        <w:tc>
          <w:tcPr>
            <w:tcW w:w="3685" w:type="dxa"/>
          </w:tcPr>
          <w:p w14:paraId="58119381" w14:textId="77777777" w:rsidR="00AD44D0" w:rsidRPr="00AD44D0" w:rsidRDefault="00AD44D0" w:rsidP="00026D94">
            <w:pPr>
              <w:spacing w:after="0" w:line="240" w:lineRule="auto"/>
              <w:jc w:val="center"/>
              <w:rPr>
                <w:rFonts w:ascii="Arial" w:eastAsia="Times New Roman" w:hAnsi="Arial" w:cs="Arial"/>
                <w:b/>
                <w:bCs/>
                <w:sz w:val="24"/>
                <w:szCs w:val="24"/>
              </w:rPr>
            </w:pPr>
          </w:p>
        </w:tc>
      </w:tr>
      <w:tr w:rsidR="00AD44D0" w:rsidRPr="00D8062E" w14:paraId="147A845E" w14:textId="77777777" w:rsidTr="00026D94">
        <w:trPr>
          <w:cantSplit/>
          <w:trHeight w:val="146"/>
        </w:trPr>
        <w:tc>
          <w:tcPr>
            <w:tcW w:w="2925" w:type="dxa"/>
            <w:shd w:val="clear" w:color="auto" w:fill="B8CCE4"/>
          </w:tcPr>
          <w:p w14:paraId="08731267" w14:textId="77777777" w:rsidR="00AD44D0" w:rsidRPr="00AD44D0" w:rsidRDefault="00AD44D0" w:rsidP="00026D94">
            <w:pPr>
              <w:spacing w:after="0" w:line="240" w:lineRule="auto"/>
              <w:rPr>
                <w:rFonts w:ascii="Arial" w:eastAsia="Times New Roman" w:hAnsi="Arial" w:cs="Arial"/>
                <w:b/>
                <w:bCs/>
                <w:sz w:val="24"/>
                <w:szCs w:val="24"/>
              </w:rPr>
            </w:pPr>
          </w:p>
          <w:p w14:paraId="4195B68F"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Role /Position in school</w:t>
            </w:r>
          </w:p>
          <w:p w14:paraId="27896E2F" w14:textId="77777777" w:rsidR="00AD44D0" w:rsidRPr="00AD44D0" w:rsidRDefault="00AD44D0" w:rsidP="00026D94">
            <w:pPr>
              <w:spacing w:after="0" w:line="240" w:lineRule="auto"/>
              <w:jc w:val="center"/>
              <w:rPr>
                <w:rFonts w:ascii="Arial" w:eastAsia="Times New Roman" w:hAnsi="Arial" w:cs="Arial"/>
                <w:b/>
                <w:bCs/>
                <w:sz w:val="24"/>
                <w:szCs w:val="24"/>
              </w:rPr>
            </w:pPr>
          </w:p>
        </w:tc>
        <w:tc>
          <w:tcPr>
            <w:tcW w:w="2567" w:type="dxa"/>
          </w:tcPr>
          <w:p w14:paraId="5E54B992" w14:textId="77777777" w:rsidR="00AD44D0" w:rsidRPr="00AD44D0" w:rsidRDefault="00AD44D0" w:rsidP="00026D94">
            <w:pPr>
              <w:spacing w:after="0" w:line="240" w:lineRule="auto"/>
              <w:jc w:val="center"/>
              <w:rPr>
                <w:rFonts w:ascii="Arial" w:eastAsia="Times New Roman" w:hAnsi="Arial" w:cs="Arial"/>
                <w:b/>
                <w:bCs/>
                <w:sz w:val="24"/>
                <w:szCs w:val="24"/>
              </w:rPr>
            </w:pPr>
          </w:p>
          <w:p w14:paraId="735FEE3A" w14:textId="77777777" w:rsidR="00AD44D0" w:rsidRPr="00AD44D0" w:rsidRDefault="00AD44D0" w:rsidP="00026D94">
            <w:pPr>
              <w:spacing w:after="0" w:line="240" w:lineRule="auto"/>
              <w:jc w:val="center"/>
              <w:rPr>
                <w:rFonts w:ascii="Arial" w:eastAsia="Times New Roman" w:hAnsi="Arial" w:cs="Arial"/>
                <w:b/>
                <w:bCs/>
                <w:sz w:val="24"/>
                <w:szCs w:val="24"/>
              </w:rPr>
            </w:pPr>
          </w:p>
        </w:tc>
        <w:tc>
          <w:tcPr>
            <w:tcW w:w="1704" w:type="dxa"/>
            <w:shd w:val="clear" w:color="auto" w:fill="B8CCE4"/>
          </w:tcPr>
          <w:p w14:paraId="42431F41" w14:textId="77777777" w:rsidR="00AD44D0" w:rsidRPr="00AD44D0" w:rsidRDefault="00AD44D0" w:rsidP="00026D94">
            <w:pPr>
              <w:spacing w:after="0" w:line="240" w:lineRule="auto"/>
              <w:jc w:val="center"/>
              <w:rPr>
                <w:rFonts w:ascii="Arial" w:eastAsia="Times New Roman" w:hAnsi="Arial" w:cs="Arial"/>
                <w:b/>
                <w:bCs/>
                <w:sz w:val="24"/>
                <w:szCs w:val="24"/>
              </w:rPr>
            </w:pPr>
          </w:p>
          <w:p w14:paraId="2412E7F1" w14:textId="77777777" w:rsidR="00AD44D0" w:rsidRPr="00AD44D0" w:rsidRDefault="00AD44D0" w:rsidP="00026D94">
            <w:pPr>
              <w:keepNext/>
              <w:spacing w:after="0" w:line="240" w:lineRule="auto"/>
              <w:ind w:left="720" w:hanging="720"/>
              <w:jc w:val="center"/>
              <w:outlineLvl w:val="2"/>
              <w:rPr>
                <w:rFonts w:ascii="Arial" w:eastAsia="Times New Roman" w:hAnsi="Arial" w:cs="Arial"/>
                <w:b/>
                <w:bCs/>
                <w:sz w:val="24"/>
                <w:szCs w:val="24"/>
              </w:rPr>
            </w:pPr>
            <w:r w:rsidRPr="00AD44D0">
              <w:rPr>
                <w:rFonts w:ascii="Arial" w:eastAsia="Times New Roman" w:hAnsi="Arial" w:cs="Arial"/>
                <w:b/>
                <w:bCs/>
                <w:sz w:val="24"/>
                <w:szCs w:val="24"/>
              </w:rPr>
              <w:t>Tel No</w:t>
            </w:r>
          </w:p>
        </w:tc>
        <w:tc>
          <w:tcPr>
            <w:tcW w:w="3685" w:type="dxa"/>
          </w:tcPr>
          <w:p w14:paraId="0458CE8A" w14:textId="77777777" w:rsidR="00AD44D0" w:rsidRPr="00AD44D0" w:rsidRDefault="00AD44D0" w:rsidP="00026D94">
            <w:pPr>
              <w:spacing w:after="0" w:line="240" w:lineRule="auto"/>
              <w:rPr>
                <w:rFonts w:ascii="Arial" w:eastAsia="Times New Roman" w:hAnsi="Arial" w:cs="Arial"/>
                <w:b/>
                <w:bCs/>
                <w:sz w:val="24"/>
                <w:szCs w:val="24"/>
              </w:rPr>
            </w:pPr>
          </w:p>
          <w:p w14:paraId="5DF82A45"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25E07AEF" w14:textId="77777777" w:rsidTr="00026D94">
        <w:trPr>
          <w:cantSplit/>
          <w:trHeight w:val="1105"/>
        </w:trPr>
        <w:tc>
          <w:tcPr>
            <w:tcW w:w="10881" w:type="dxa"/>
            <w:gridSpan w:val="4"/>
            <w:shd w:val="clear" w:color="auto" w:fill="B8CCE4"/>
          </w:tcPr>
          <w:p w14:paraId="3B34C1D2" w14:textId="77777777" w:rsidR="00AD44D0" w:rsidRPr="00AD44D0" w:rsidRDefault="00AD44D0" w:rsidP="00026D94">
            <w:pPr>
              <w:spacing w:after="0" w:line="240" w:lineRule="auto"/>
              <w:jc w:val="center"/>
              <w:rPr>
                <w:rFonts w:ascii="Arial" w:eastAsia="Times New Roman" w:hAnsi="Arial" w:cs="Arial"/>
                <w:b/>
                <w:bCs/>
                <w:sz w:val="24"/>
                <w:szCs w:val="24"/>
              </w:rPr>
            </w:pPr>
          </w:p>
          <w:p w14:paraId="71FC6D8D" w14:textId="77777777" w:rsidR="00AD44D0" w:rsidRPr="00AD44D0" w:rsidRDefault="00AD44D0" w:rsidP="00026D94">
            <w:pPr>
              <w:keepNext/>
              <w:spacing w:after="0" w:line="240" w:lineRule="auto"/>
              <w:outlineLvl w:val="3"/>
              <w:rPr>
                <w:rFonts w:ascii="Arial" w:eastAsia="Times New Roman" w:hAnsi="Arial" w:cs="Arial"/>
                <w:b/>
                <w:bCs/>
                <w:sz w:val="24"/>
                <w:szCs w:val="24"/>
              </w:rPr>
            </w:pPr>
          </w:p>
          <w:p w14:paraId="7C03B95F" w14:textId="77777777" w:rsidR="00AD44D0" w:rsidRPr="00AD44D0" w:rsidRDefault="00AD44D0" w:rsidP="00026D94">
            <w:pPr>
              <w:keepNext/>
              <w:spacing w:after="0" w:line="240" w:lineRule="auto"/>
              <w:jc w:val="center"/>
              <w:outlineLvl w:val="3"/>
              <w:rPr>
                <w:rFonts w:ascii="Arial" w:eastAsia="Times New Roman" w:hAnsi="Arial" w:cs="Arial"/>
                <w:b/>
                <w:bCs/>
                <w:sz w:val="24"/>
                <w:szCs w:val="24"/>
              </w:rPr>
            </w:pPr>
            <w:r w:rsidRPr="00AD44D0">
              <w:rPr>
                <w:rFonts w:ascii="Arial" w:eastAsia="Times New Roman" w:hAnsi="Arial" w:cs="Arial"/>
                <w:b/>
                <w:bCs/>
                <w:sz w:val="24"/>
                <w:szCs w:val="24"/>
              </w:rPr>
              <w:t>Nature of Allegation</w:t>
            </w:r>
          </w:p>
          <w:p w14:paraId="35EB7B28" w14:textId="77777777" w:rsidR="00AD44D0" w:rsidRPr="00D8062E" w:rsidRDefault="00AD44D0" w:rsidP="00026D94">
            <w:pPr>
              <w:spacing w:after="0" w:line="240" w:lineRule="auto"/>
              <w:rPr>
                <w:rFonts w:ascii="Times New Roman" w:eastAsia="Times New Roman" w:hAnsi="Times New Roman" w:cs="Times New Roman"/>
                <w:sz w:val="24"/>
                <w:szCs w:val="24"/>
              </w:rPr>
            </w:pPr>
          </w:p>
        </w:tc>
      </w:tr>
      <w:tr w:rsidR="00AD44D0" w:rsidRPr="00D8062E" w14:paraId="30484F9D" w14:textId="77777777" w:rsidTr="00026D94">
        <w:trPr>
          <w:cantSplit/>
          <w:trHeight w:val="7567"/>
        </w:trPr>
        <w:tc>
          <w:tcPr>
            <w:tcW w:w="10881" w:type="dxa"/>
            <w:gridSpan w:val="4"/>
          </w:tcPr>
          <w:p w14:paraId="2FD8EEA7"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1A2E6501" w14:textId="77777777" w:rsidTr="00026D94">
        <w:trPr>
          <w:cantSplit/>
          <w:trHeight w:val="289"/>
        </w:trPr>
        <w:tc>
          <w:tcPr>
            <w:tcW w:w="10881" w:type="dxa"/>
            <w:gridSpan w:val="4"/>
            <w:shd w:val="clear" w:color="auto" w:fill="B8CCE4"/>
          </w:tcPr>
          <w:p w14:paraId="612316CB"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05A3D6E3" w14:textId="77777777" w:rsidTr="00026D94">
        <w:trPr>
          <w:cantSplit/>
          <w:trHeight w:val="289"/>
        </w:trPr>
        <w:tc>
          <w:tcPr>
            <w:tcW w:w="10881" w:type="dxa"/>
            <w:gridSpan w:val="4"/>
            <w:shd w:val="clear" w:color="auto" w:fill="B8CCE4"/>
          </w:tcPr>
          <w:p w14:paraId="00E5A97D" w14:textId="77777777" w:rsidR="00AD44D0" w:rsidRPr="00AD44D0" w:rsidRDefault="00AD44D0" w:rsidP="006B0D8A">
            <w:pPr>
              <w:numPr>
                <w:ilvl w:val="0"/>
                <w:numId w:val="15"/>
              </w:numPr>
              <w:spacing w:after="0" w:line="240" w:lineRule="auto"/>
              <w:contextualSpacing/>
              <w:rPr>
                <w:rFonts w:ascii="Arial" w:eastAsia="Times New Roman" w:hAnsi="Arial" w:cs="Arial"/>
                <w:b/>
                <w:bCs/>
                <w:sz w:val="24"/>
                <w:szCs w:val="24"/>
              </w:rPr>
            </w:pPr>
            <w:r w:rsidRPr="00AD44D0">
              <w:rPr>
                <w:rFonts w:ascii="Arial" w:eastAsia="Times New Roman" w:hAnsi="Arial" w:cs="Arial"/>
                <w:b/>
                <w:bCs/>
                <w:sz w:val="24"/>
                <w:szCs w:val="24"/>
              </w:rPr>
              <w:t>Has a child been harmed, or may a child have been harmed?</w:t>
            </w:r>
          </w:p>
        </w:tc>
      </w:tr>
      <w:tr w:rsidR="00AD44D0" w:rsidRPr="00D8062E" w14:paraId="77421839" w14:textId="77777777" w:rsidTr="00026D94">
        <w:trPr>
          <w:cantSplit/>
          <w:trHeight w:val="578"/>
        </w:trPr>
        <w:tc>
          <w:tcPr>
            <w:tcW w:w="10881" w:type="dxa"/>
            <w:gridSpan w:val="4"/>
            <w:shd w:val="clear" w:color="auto" w:fill="B8CCE4"/>
          </w:tcPr>
          <w:p w14:paraId="797777F6" w14:textId="77777777" w:rsidR="00AD44D0" w:rsidRPr="00AD44D0" w:rsidRDefault="00AD44D0" w:rsidP="006B0D8A">
            <w:pPr>
              <w:numPr>
                <w:ilvl w:val="0"/>
                <w:numId w:val="15"/>
              </w:numPr>
              <w:spacing w:after="0" w:line="240" w:lineRule="auto"/>
              <w:contextualSpacing/>
              <w:rPr>
                <w:rFonts w:ascii="Arial" w:eastAsia="Times New Roman" w:hAnsi="Arial" w:cs="Arial"/>
                <w:b/>
                <w:bCs/>
                <w:sz w:val="24"/>
                <w:szCs w:val="24"/>
              </w:rPr>
            </w:pPr>
            <w:r w:rsidRPr="00AD44D0">
              <w:rPr>
                <w:rFonts w:ascii="Arial" w:eastAsia="Times New Roman" w:hAnsi="Arial" w:cs="Arial"/>
                <w:b/>
                <w:bCs/>
                <w:sz w:val="24"/>
                <w:szCs w:val="24"/>
              </w:rPr>
              <w:t>Does the behaviour indicate a person has behaved in a way that may pose a risk of harm if they work regularly / closely with children?</w:t>
            </w:r>
          </w:p>
        </w:tc>
      </w:tr>
      <w:tr w:rsidR="00AD44D0" w:rsidRPr="00D8062E" w14:paraId="7CAE2448" w14:textId="77777777" w:rsidTr="00026D94">
        <w:trPr>
          <w:cantSplit/>
          <w:trHeight w:val="562"/>
        </w:trPr>
        <w:tc>
          <w:tcPr>
            <w:tcW w:w="10881" w:type="dxa"/>
            <w:gridSpan w:val="4"/>
            <w:shd w:val="clear" w:color="auto" w:fill="B8CCE4"/>
          </w:tcPr>
          <w:p w14:paraId="3DA84D66" w14:textId="77777777" w:rsidR="00AD44D0" w:rsidRPr="00AD44D0" w:rsidRDefault="00AD44D0" w:rsidP="006B0D8A">
            <w:pPr>
              <w:numPr>
                <w:ilvl w:val="0"/>
                <w:numId w:val="15"/>
              </w:numPr>
              <w:spacing w:after="0" w:line="240" w:lineRule="auto"/>
              <w:contextualSpacing/>
              <w:rPr>
                <w:rFonts w:ascii="Arial" w:eastAsia="Times New Roman" w:hAnsi="Arial" w:cs="Arial"/>
                <w:b/>
                <w:bCs/>
                <w:sz w:val="24"/>
                <w:szCs w:val="24"/>
              </w:rPr>
            </w:pPr>
            <w:r w:rsidRPr="00AD44D0">
              <w:rPr>
                <w:rFonts w:ascii="Arial" w:eastAsia="Times New Roman" w:hAnsi="Arial" w:cs="Arial"/>
                <w:b/>
                <w:bCs/>
                <w:sz w:val="24"/>
                <w:szCs w:val="24"/>
              </w:rPr>
              <w:t>Is it possible that a criminal offence has been committed against, or in relation to a child?</w:t>
            </w:r>
          </w:p>
        </w:tc>
      </w:tr>
      <w:tr w:rsidR="00AD44D0" w:rsidRPr="00D8062E" w14:paraId="21BD44C4" w14:textId="77777777" w:rsidTr="00026D94">
        <w:trPr>
          <w:cantSplit/>
          <w:trHeight w:val="990"/>
        </w:trPr>
        <w:tc>
          <w:tcPr>
            <w:tcW w:w="10881" w:type="dxa"/>
            <w:gridSpan w:val="4"/>
            <w:tcBorders>
              <w:bottom w:val="single" w:sz="4" w:space="0" w:color="auto"/>
            </w:tcBorders>
            <w:shd w:val="clear" w:color="auto" w:fill="B8CCE4"/>
          </w:tcPr>
          <w:p w14:paraId="3FB2E361" w14:textId="77777777" w:rsidR="00AD44D0" w:rsidRPr="00AD44D0" w:rsidRDefault="00AD44D0" w:rsidP="00026D94">
            <w:pPr>
              <w:spacing w:after="0" w:line="240" w:lineRule="auto"/>
              <w:rPr>
                <w:rFonts w:ascii="Arial" w:eastAsia="Times New Roman" w:hAnsi="Arial" w:cs="Arial"/>
                <w:b/>
                <w:bCs/>
                <w:sz w:val="24"/>
                <w:szCs w:val="24"/>
              </w:rPr>
            </w:pPr>
          </w:p>
          <w:p w14:paraId="4CC9D894"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 xml:space="preserve">If you have answered yes to any of the </w:t>
            </w:r>
            <w:proofErr w:type="gramStart"/>
            <w:r w:rsidRPr="00AD44D0">
              <w:rPr>
                <w:rFonts w:ascii="Arial" w:eastAsia="Times New Roman" w:hAnsi="Arial" w:cs="Arial"/>
                <w:b/>
                <w:bCs/>
                <w:sz w:val="24"/>
                <w:szCs w:val="24"/>
              </w:rPr>
              <w:t>above</w:t>
            </w:r>
            <w:proofErr w:type="gramEnd"/>
            <w:r w:rsidRPr="00AD44D0">
              <w:rPr>
                <w:rFonts w:ascii="Arial" w:eastAsia="Times New Roman" w:hAnsi="Arial" w:cs="Arial"/>
                <w:b/>
                <w:bCs/>
                <w:sz w:val="24"/>
                <w:szCs w:val="24"/>
              </w:rPr>
              <w:t xml:space="preserve"> please seek further advice from the LADO (Local Authority Designated Officer)</w:t>
            </w:r>
          </w:p>
          <w:p w14:paraId="76868585"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4ECAE150" w14:textId="77777777" w:rsidTr="00026D94">
        <w:trPr>
          <w:cantSplit/>
          <w:trHeight w:val="1140"/>
        </w:trPr>
        <w:tc>
          <w:tcPr>
            <w:tcW w:w="10881" w:type="dxa"/>
            <w:gridSpan w:val="4"/>
            <w:tcBorders>
              <w:bottom w:val="single" w:sz="4" w:space="0" w:color="auto"/>
              <w:right w:val="single" w:sz="4" w:space="0" w:color="auto"/>
            </w:tcBorders>
            <w:shd w:val="clear" w:color="auto" w:fill="B8CCE4"/>
          </w:tcPr>
          <w:p w14:paraId="7503DA02" w14:textId="77777777" w:rsidR="00AD44D0" w:rsidRPr="00AD44D0" w:rsidRDefault="00AD44D0" w:rsidP="00026D94">
            <w:pPr>
              <w:spacing w:after="0" w:line="240" w:lineRule="auto"/>
              <w:rPr>
                <w:rFonts w:ascii="Arial" w:eastAsia="Times New Roman" w:hAnsi="Arial" w:cs="Arial"/>
                <w:b/>
                <w:bCs/>
                <w:sz w:val="24"/>
                <w:szCs w:val="24"/>
              </w:rPr>
            </w:pPr>
          </w:p>
          <w:p w14:paraId="2FCF7185" w14:textId="77777777" w:rsidR="00AD44D0" w:rsidRPr="00AD44D0" w:rsidRDefault="00AD44D0" w:rsidP="00026D94">
            <w:pPr>
              <w:spacing w:after="0" w:line="240" w:lineRule="auto"/>
              <w:rPr>
                <w:rFonts w:ascii="Arial" w:eastAsia="Times New Roman" w:hAnsi="Arial" w:cs="Arial"/>
                <w:b/>
                <w:bCs/>
                <w:sz w:val="24"/>
                <w:szCs w:val="24"/>
              </w:rPr>
            </w:pPr>
            <w:r w:rsidRPr="00AD44D0">
              <w:rPr>
                <w:rFonts w:ascii="Arial" w:eastAsia="Times New Roman" w:hAnsi="Arial" w:cs="Arial"/>
                <w:b/>
                <w:bCs/>
                <w:sz w:val="24"/>
                <w:szCs w:val="24"/>
              </w:rPr>
              <w:t>Please record below the decision and rational following the discussion with LADO and personnel advisor</w:t>
            </w:r>
          </w:p>
          <w:p w14:paraId="4442B948" w14:textId="77777777" w:rsidR="00AD44D0" w:rsidRPr="00AD44D0" w:rsidRDefault="00AD44D0" w:rsidP="00026D94">
            <w:pPr>
              <w:spacing w:after="0" w:line="240" w:lineRule="auto"/>
              <w:rPr>
                <w:rFonts w:ascii="Arial" w:eastAsia="Times New Roman" w:hAnsi="Arial" w:cs="Arial"/>
                <w:b/>
                <w:bCs/>
                <w:sz w:val="24"/>
                <w:szCs w:val="24"/>
              </w:rPr>
            </w:pPr>
          </w:p>
        </w:tc>
      </w:tr>
      <w:tr w:rsidR="00AD44D0" w:rsidRPr="00D8062E" w14:paraId="3A4DF690" w14:textId="77777777" w:rsidTr="00C264C5">
        <w:trPr>
          <w:cantSplit/>
          <w:trHeight w:val="9488"/>
        </w:trPr>
        <w:tc>
          <w:tcPr>
            <w:tcW w:w="10881" w:type="dxa"/>
            <w:gridSpan w:val="4"/>
            <w:shd w:val="clear" w:color="auto" w:fill="FFFFFF"/>
          </w:tcPr>
          <w:p w14:paraId="583291F4" w14:textId="77777777" w:rsidR="00AD44D0" w:rsidRPr="00AD44D0" w:rsidRDefault="00AD44D0" w:rsidP="00026D94">
            <w:pPr>
              <w:spacing w:after="0" w:line="240" w:lineRule="auto"/>
              <w:rPr>
                <w:rFonts w:ascii="Arial" w:eastAsia="Times New Roman" w:hAnsi="Arial" w:cs="Arial"/>
                <w:b/>
                <w:bCs/>
                <w:sz w:val="24"/>
                <w:szCs w:val="24"/>
              </w:rPr>
            </w:pPr>
          </w:p>
          <w:p w14:paraId="271619F4" w14:textId="77777777" w:rsidR="00AD44D0" w:rsidRPr="00AD44D0" w:rsidRDefault="00AD44D0" w:rsidP="00026D94">
            <w:pPr>
              <w:spacing w:after="0" w:line="240" w:lineRule="auto"/>
              <w:rPr>
                <w:rFonts w:ascii="Arial" w:eastAsia="Times New Roman" w:hAnsi="Arial" w:cs="Arial"/>
                <w:b/>
                <w:bCs/>
                <w:sz w:val="24"/>
                <w:szCs w:val="24"/>
              </w:rPr>
            </w:pPr>
          </w:p>
          <w:p w14:paraId="15EE7717" w14:textId="77777777" w:rsidR="00AD44D0" w:rsidRPr="00AD44D0" w:rsidRDefault="00AD44D0" w:rsidP="00026D94">
            <w:pPr>
              <w:spacing w:after="0" w:line="240" w:lineRule="auto"/>
              <w:rPr>
                <w:rFonts w:ascii="Arial" w:eastAsia="Times New Roman" w:hAnsi="Arial" w:cs="Arial"/>
                <w:b/>
                <w:bCs/>
                <w:sz w:val="24"/>
                <w:szCs w:val="24"/>
              </w:rPr>
            </w:pPr>
          </w:p>
          <w:p w14:paraId="785B71D6" w14:textId="77777777" w:rsidR="00AD44D0" w:rsidRPr="00AD44D0" w:rsidRDefault="00AD44D0" w:rsidP="00026D94">
            <w:pPr>
              <w:spacing w:after="0" w:line="240" w:lineRule="auto"/>
              <w:rPr>
                <w:rFonts w:ascii="Arial" w:eastAsia="Times New Roman" w:hAnsi="Arial" w:cs="Arial"/>
                <w:b/>
                <w:bCs/>
                <w:sz w:val="24"/>
                <w:szCs w:val="24"/>
              </w:rPr>
            </w:pPr>
          </w:p>
          <w:p w14:paraId="672B1FB1" w14:textId="77777777" w:rsidR="00AD44D0" w:rsidRPr="00AD44D0" w:rsidRDefault="00AD44D0" w:rsidP="00026D94">
            <w:pPr>
              <w:spacing w:after="0" w:line="240" w:lineRule="auto"/>
              <w:rPr>
                <w:rFonts w:ascii="Arial" w:eastAsia="Times New Roman" w:hAnsi="Arial" w:cs="Arial"/>
                <w:b/>
                <w:bCs/>
                <w:sz w:val="24"/>
                <w:szCs w:val="24"/>
              </w:rPr>
            </w:pPr>
          </w:p>
          <w:p w14:paraId="7C6BBA5D" w14:textId="77777777" w:rsidR="00AD44D0" w:rsidRPr="00AD44D0" w:rsidRDefault="00AD44D0" w:rsidP="00026D94">
            <w:pPr>
              <w:spacing w:after="0" w:line="240" w:lineRule="auto"/>
              <w:rPr>
                <w:rFonts w:ascii="Arial" w:eastAsia="Times New Roman" w:hAnsi="Arial" w:cs="Arial"/>
                <w:b/>
                <w:bCs/>
                <w:sz w:val="24"/>
                <w:szCs w:val="24"/>
              </w:rPr>
            </w:pPr>
          </w:p>
          <w:p w14:paraId="4BD985A9" w14:textId="77777777" w:rsidR="00AD44D0" w:rsidRPr="00AD44D0" w:rsidRDefault="00AD44D0" w:rsidP="00026D94">
            <w:pPr>
              <w:spacing w:after="0" w:line="240" w:lineRule="auto"/>
              <w:rPr>
                <w:rFonts w:ascii="Arial" w:eastAsia="Times New Roman" w:hAnsi="Arial" w:cs="Arial"/>
                <w:b/>
                <w:bCs/>
                <w:sz w:val="24"/>
                <w:szCs w:val="24"/>
              </w:rPr>
            </w:pPr>
          </w:p>
          <w:p w14:paraId="72E9723E" w14:textId="77777777" w:rsidR="00AD44D0" w:rsidRPr="00AD44D0" w:rsidRDefault="00AD44D0" w:rsidP="00026D94">
            <w:pPr>
              <w:spacing w:after="0" w:line="240" w:lineRule="auto"/>
              <w:rPr>
                <w:rFonts w:ascii="Arial" w:eastAsia="Times New Roman" w:hAnsi="Arial" w:cs="Arial"/>
                <w:b/>
                <w:bCs/>
                <w:sz w:val="24"/>
                <w:szCs w:val="24"/>
              </w:rPr>
            </w:pPr>
          </w:p>
          <w:p w14:paraId="00D0AA2A" w14:textId="77777777" w:rsidR="00AD44D0" w:rsidRPr="00AD44D0" w:rsidRDefault="00AD44D0" w:rsidP="00026D94">
            <w:pPr>
              <w:spacing w:after="0" w:line="240" w:lineRule="auto"/>
              <w:rPr>
                <w:rFonts w:ascii="Arial" w:eastAsia="Times New Roman" w:hAnsi="Arial" w:cs="Arial"/>
                <w:b/>
                <w:bCs/>
                <w:sz w:val="24"/>
                <w:szCs w:val="24"/>
              </w:rPr>
            </w:pPr>
          </w:p>
          <w:p w14:paraId="601CC7A0" w14:textId="77777777" w:rsidR="00AD44D0" w:rsidRPr="00AD44D0" w:rsidRDefault="00AD44D0" w:rsidP="00026D94">
            <w:pPr>
              <w:spacing w:after="0" w:line="240" w:lineRule="auto"/>
              <w:rPr>
                <w:rFonts w:ascii="Arial" w:eastAsia="Times New Roman" w:hAnsi="Arial" w:cs="Arial"/>
                <w:b/>
                <w:bCs/>
                <w:sz w:val="24"/>
                <w:szCs w:val="24"/>
              </w:rPr>
            </w:pPr>
          </w:p>
          <w:p w14:paraId="4B233212" w14:textId="77777777" w:rsidR="00AD44D0" w:rsidRPr="00AD44D0" w:rsidRDefault="00AD44D0" w:rsidP="00026D94">
            <w:pPr>
              <w:spacing w:after="0" w:line="240" w:lineRule="auto"/>
              <w:rPr>
                <w:rFonts w:ascii="Arial" w:eastAsia="Times New Roman" w:hAnsi="Arial" w:cs="Arial"/>
                <w:b/>
                <w:bCs/>
                <w:sz w:val="24"/>
                <w:szCs w:val="24"/>
              </w:rPr>
            </w:pPr>
          </w:p>
          <w:p w14:paraId="2044C5E4" w14:textId="77777777" w:rsidR="00AD44D0" w:rsidRPr="00AD44D0" w:rsidRDefault="00AD44D0" w:rsidP="00026D94">
            <w:pPr>
              <w:spacing w:after="0" w:line="240" w:lineRule="auto"/>
              <w:rPr>
                <w:rFonts w:ascii="Arial" w:eastAsia="Times New Roman" w:hAnsi="Arial" w:cs="Arial"/>
                <w:b/>
                <w:bCs/>
                <w:sz w:val="24"/>
                <w:szCs w:val="24"/>
              </w:rPr>
            </w:pPr>
          </w:p>
          <w:p w14:paraId="09687E25" w14:textId="77777777" w:rsidR="00AD44D0" w:rsidRPr="00AD44D0" w:rsidRDefault="00AD44D0" w:rsidP="00026D94">
            <w:pPr>
              <w:spacing w:after="0" w:line="240" w:lineRule="auto"/>
              <w:rPr>
                <w:rFonts w:ascii="Arial" w:eastAsia="Times New Roman" w:hAnsi="Arial" w:cs="Arial"/>
                <w:b/>
                <w:bCs/>
                <w:sz w:val="24"/>
                <w:szCs w:val="24"/>
              </w:rPr>
            </w:pPr>
          </w:p>
          <w:p w14:paraId="08BBFB68" w14:textId="77777777" w:rsidR="00AD44D0" w:rsidRPr="00AD44D0" w:rsidRDefault="00AD44D0" w:rsidP="00026D94">
            <w:pPr>
              <w:spacing w:after="0" w:line="240" w:lineRule="auto"/>
              <w:rPr>
                <w:rFonts w:ascii="Arial" w:eastAsia="Times New Roman" w:hAnsi="Arial" w:cs="Arial"/>
                <w:b/>
                <w:bCs/>
                <w:sz w:val="24"/>
                <w:szCs w:val="24"/>
              </w:rPr>
            </w:pPr>
          </w:p>
          <w:p w14:paraId="2EA86D78" w14:textId="77777777" w:rsidR="00AD44D0" w:rsidRPr="00AD44D0" w:rsidRDefault="00AD44D0" w:rsidP="00026D94">
            <w:pPr>
              <w:spacing w:after="0" w:line="240" w:lineRule="auto"/>
              <w:rPr>
                <w:rFonts w:ascii="Arial" w:eastAsia="Times New Roman" w:hAnsi="Arial" w:cs="Arial"/>
                <w:b/>
                <w:bCs/>
                <w:sz w:val="24"/>
                <w:szCs w:val="24"/>
              </w:rPr>
            </w:pPr>
          </w:p>
          <w:p w14:paraId="0E7C6046" w14:textId="77777777" w:rsidR="00AD44D0" w:rsidRPr="00AD44D0" w:rsidRDefault="00AD44D0" w:rsidP="00026D94">
            <w:pPr>
              <w:spacing w:after="0" w:line="240" w:lineRule="auto"/>
              <w:rPr>
                <w:rFonts w:ascii="Arial" w:eastAsia="Times New Roman" w:hAnsi="Arial" w:cs="Arial"/>
                <w:b/>
                <w:bCs/>
                <w:sz w:val="24"/>
                <w:szCs w:val="24"/>
              </w:rPr>
            </w:pPr>
          </w:p>
          <w:p w14:paraId="54862270" w14:textId="77777777" w:rsidR="00AD44D0" w:rsidRPr="00AD44D0" w:rsidRDefault="00AD44D0" w:rsidP="00026D94">
            <w:pPr>
              <w:spacing w:after="0" w:line="240" w:lineRule="auto"/>
              <w:rPr>
                <w:rFonts w:ascii="Arial" w:eastAsia="Times New Roman" w:hAnsi="Arial" w:cs="Arial"/>
                <w:b/>
                <w:bCs/>
                <w:sz w:val="24"/>
                <w:szCs w:val="24"/>
              </w:rPr>
            </w:pPr>
          </w:p>
          <w:p w14:paraId="38E407B1" w14:textId="77777777" w:rsidR="00AD44D0" w:rsidRPr="00AD44D0" w:rsidRDefault="00AD44D0" w:rsidP="00026D94">
            <w:pPr>
              <w:spacing w:after="0" w:line="240" w:lineRule="auto"/>
              <w:rPr>
                <w:rFonts w:ascii="Arial" w:eastAsia="Times New Roman" w:hAnsi="Arial" w:cs="Arial"/>
                <w:b/>
                <w:bCs/>
                <w:sz w:val="24"/>
                <w:szCs w:val="24"/>
              </w:rPr>
            </w:pPr>
          </w:p>
          <w:p w14:paraId="1F07E573" w14:textId="77777777" w:rsidR="00AD44D0" w:rsidRPr="00AD44D0" w:rsidRDefault="00AD44D0" w:rsidP="00026D94">
            <w:pPr>
              <w:spacing w:after="0" w:line="240" w:lineRule="auto"/>
              <w:rPr>
                <w:rFonts w:ascii="Arial" w:eastAsia="Times New Roman" w:hAnsi="Arial" w:cs="Arial"/>
                <w:b/>
                <w:bCs/>
                <w:sz w:val="24"/>
                <w:szCs w:val="24"/>
              </w:rPr>
            </w:pPr>
          </w:p>
          <w:p w14:paraId="0CFA1F95" w14:textId="77777777" w:rsidR="00AD44D0" w:rsidRPr="00AD44D0" w:rsidRDefault="00AD44D0" w:rsidP="00026D94">
            <w:pPr>
              <w:spacing w:after="0" w:line="240" w:lineRule="auto"/>
              <w:rPr>
                <w:rFonts w:ascii="Arial" w:eastAsia="Times New Roman" w:hAnsi="Arial" w:cs="Arial"/>
                <w:b/>
                <w:bCs/>
                <w:sz w:val="24"/>
                <w:szCs w:val="24"/>
              </w:rPr>
            </w:pPr>
          </w:p>
          <w:p w14:paraId="729A5072" w14:textId="77777777" w:rsidR="00AD44D0" w:rsidRPr="00AD44D0" w:rsidRDefault="00AD44D0" w:rsidP="00026D94">
            <w:pPr>
              <w:spacing w:after="0" w:line="240" w:lineRule="auto"/>
              <w:rPr>
                <w:rFonts w:ascii="Arial" w:eastAsia="Times New Roman" w:hAnsi="Arial" w:cs="Arial"/>
                <w:b/>
                <w:bCs/>
                <w:sz w:val="24"/>
                <w:szCs w:val="24"/>
              </w:rPr>
            </w:pPr>
          </w:p>
          <w:p w14:paraId="250D23E5" w14:textId="77777777" w:rsidR="00AD44D0" w:rsidRPr="00AD44D0" w:rsidRDefault="00AD44D0" w:rsidP="00026D94">
            <w:pPr>
              <w:spacing w:after="0" w:line="240" w:lineRule="auto"/>
              <w:rPr>
                <w:rFonts w:ascii="Arial" w:eastAsia="Times New Roman" w:hAnsi="Arial" w:cs="Arial"/>
                <w:b/>
                <w:bCs/>
                <w:sz w:val="24"/>
                <w:szCs w:val="24"/>
              </w:rPr>
            </w:pPr>
          </w:p>
          <w:p w14:paraId="0426D30C" w14:textId="77777777" w:rsidR="00AD44D0" w:rsidRPr="00AD44D0" w:rsidRDefault="00AD44D0" w:rsidP="00026D94">
            <w:pPr>
              <w:spacing w:after="0" w:line="240" w:lineRule="auto"/>
              <w:rPr>
                <w:rFonts w:ascii="Arial" w:eastAsia="Times New Roman" w:hAnsi="Arial" w:cs="Arial"/>
                <w:b/>
                <w:bCs/>
                <w:sz w:val="24"/>
                <w:szCs w:val="24"/>
              </w:rPr>
            </w:pPr>
          </w:p>
          <w:p w14:paraId="607B3871" w14:textId="77777777" w:rsidR="00AD44D0" w:rsidRPr="00AD44D0" w:rsidRDefault="00AD44D0" w:rsidP="00026D94">
            <w:pPr>
              <w:spacing w:after="0" w:line="240" w:lineRule="auto"/>
              <w:rPr>
                <w:rFonts w:ascii="Arial" w:eastAsia="Times New Roman" w:hAnsi="Arial" w:cs="Arial"/>
                <w:b/>
                <w:bCs/>
                <w:sz w:val="24"/>
                <w:szCs w:val="24"/>
              </w:rPr>
            </w:pPr>
          </w:p>
          <w:p w14:paraId="72313305" w14:textId="77777777" w:rsidR="00AD44D0" w:rsidRPr="00AD44D0" w:rsidRDefault="00AD44D0" w:rsidP="00026D94">
            <w:pPr>
              <w:spacing w:after="0" w:line="240" w:lineRule="auto"/>
              <w:rPr>
                <w:rFonts w:ascii="Arial" w:eastAsia="Times New Roman" w:hAnsi="Arial" w:cs="Arial"/>
                <w:b/>
                <w:bCs/>
                <w:sz w:val="24"/>
                <w:szCs w:val="24"/>
              </w:rPr>
            </w:pPr>
          </w:p>
          <w:p w14:paraId="647F3D34" w14:textId="77777777" w:rsidR="00AD44D0" w:rsidRPr="00AD44D0" w:rsidRDefault="00AD44D0" w:rsidP="00026D94">
            <w:pPr>
              <w:spacing w:after="0" w:line="240" w:lineRule="auto"/>
              <w:rPr>
                <w:rFonts w:ascii="Arial" w:eastAsia="Times New Roman" w:hAnsi="Arial" w:cs="Arial"/>
                <w:b/>
                <w:bCs/>
                <w:sz w:val="24"/>
                <w:szCs w:val="24"/>
              </w:rPr>
            </w:pPr>
          </w:p>
          <w:p w14:paraId="005BCD6F" w14:textId="77777777" w:rsidR="00AD44D0" w:rsidRPr="00AD44D0" w:rsidRDefault="00AD44D0" w:rsidP="00026D94">
            <w:pPr>
              <w:spacing w:after="0" w:line="240" w:lineRule="auto"/>
              <w:rPr>
                <w:rFonts w:ascii="Arial" w:eastAsia="Times New Roman" w:hAnsi="Arial" w:cs="Arial"/>
                <w:b/>
                <w:bCs/>
                <w:sz w:val="24"/>
                <w:szCs w:val="24"/>
              </w:rPr>
            </w:pPr>
          </w:p>
          <w:p w14:paraId="5CE4D11F" w14:textId="77777777" w:rsidR="00AD44D0" w:rsidRPr="00AD44D0" w:rsidRDefault="00AD44D0" w:rsidP="00026D94">
            <w:pPr>
              <w:spacing w:after="0" w:line="240" w:lineRule="auto"/>
              <w:rPr>
                <w:rFonts w:ascii="Arial" w:eastAsia="Times New Roman" w:hAnsi="Arial" w:cs="Arial"/>
                <w:b/>
                <w:bCs/>
                <w:sz w:val="24"/>
                <w:szCs w:val="24"/>
              </w:rPr>
            </w:pPr>
          </w:p>
          <w:p w14:paraId="51377C23" w14:textId="77777777" w:rsidR="00AD44D0" w:rsidRPr="00AD44D0" w:rsidRDefault="00AD44D0" w:rsidP="00026D94">
            <w:pPr>
              <w:spacing w:after="0" w:line="240" w:lineRule="auto"/>
              <w:rPr>
                <w:rFonts w:ascii="Arial" w:eastAsia="Times New Roman" w:hAnsi="Arial" w:cs="Arial"/>
                <w:b/>
                <w:bCs/>
                <w:sz w:val="24"/>
                <w:szCs w:val="24"/>
              </w:rPr>
            </w:pPr>
          </w:p>
          <w:p w14:paraId="58A225D4" w14:textId="77777777" w:rsidR="00AD44D0" w:rsidRPr="00AD44D0" w:rsidRDefault="00AD44D0" w:rsidP="00026D94">
            <w:pPr>
              <w:spacing w:after="0" w:line="240" w:lineRule="auto"/>
              <w:rPr>
                <w:rFonts w:ascii="Arial" w:eastAsia="Times New Roman" w:hAnsi="Arial" w:cs="Arial"/>
                <w:b/>
                <w:bCs/>
                <w:sz w:val="24"/>
                <w:szCs w:val="24"/>
              </w:rPr>
            </w:pPr>
          </w:p>
          <w:p w14:paraId="5F920B0F" w14:textId="77777777" w:rsidR="00AD44D0" w:rsidRPr="00AD44D0" w:rsidRDefault="00AD44D0" w:rsidP="00026D94">
            <w:pPr>
              <w:spacing w:after="0" w:line="240" w:lineRule="auto"/>
              <w:rPr>
                <w:rFonts w:ascii="Arial" w:eastAsia="Times New Roman" w:hAnsi="Arial" w:cs="Arial"/>
                <w:b/>
                <w:bCs/>
                <w:sz w:val="24"/>
                <w:szCs w:val="24"/>
              </w:rPr>
            </w:pPr>
          </w:p>
          <w:p w14:paraId="00BF1E83" w14:textId="77777777" w:rsidR="00AD44D0" w:rsidRPr="00AD44D0" w:rsidRDefault="00AD44D0" w:rsidP="00026D94">
            <w:pPr>
              <w:spacing w:after="0" w:line="240" w:lineRule="auto"/>
              <w:rPr>
                <w:rFonts w:ascii="Arial" w:eastAsia="Times New Roman" w:hAnsi="Arial" w:cs="Arial"/>
                <w:b/>
                <w:bCs/>
                <w:sz w:val="24"/>
                <w:szCs w:val="24"/>
              </w:rPr>
            </w:pPr>
          </w:p>
          <w:p w14:paraId="3F0235D2" w14:textId="77777777" w:rsidR="00AD44D0" w:rsidRPr="00AD44D0" w:rsidRDefault="00AD44D0" w:rsidP="00026D94">
            <w:pPr>
              <w:spacing w:after="0" w:line="240" w:lineRule="auto"/>
              <w:rPr>
                <w:rFonts w:ascii="Arial" w:eastAsia="Times New Roman" w:hAnsi="Arial" w:cs="Arial"/>
                <w:b/>
                <w:bCs/>
                <w:sz w:val="24"/>
                <w:szCs w:val="24"/>
              </w:rPr>
            </w:pPr>
          </w:p>
          <w:p w14:paraId="52D795E7" w14:textId="77777777" w:rsidR="00AD44D0" w:rsidRPr="00AD44D0" w:rsidRDefault="00AD44D0" w:rsidP="00026D94">
            <w:pPr>
              <w:spacing w:after="0" w:line="240" w:lineRule="auto"/>
              <w:rPr>
                <w:rFonts w:ascii="Arial" w:eastAsia="Times New Roman" w:hAnsi="Arial" w:cs="Arial"/>
                <w:b/>
                <w:bCs/>
                <w:sz w:val="24"/>
                <w:szCs w:val="24"/>
              </w:rPr>
            </w:pPr>
          </w:p>
          <w:p w14:paraId="339E9157" w14:textId="77777777" w:rsidR="00AD44D0" w:rsidRPr="00AD44D0" w:rsidRDefault="00AD44D0" w:rsidP="00026D94">
            <w:pPr>
              <w:spacing w:after="0" w:line="240" w:lineRule="auto"/>
              <w:rPr>
                <w:rFonts w:ascii="Arial" w:eastAsia="Times New Roman" w:hAnsi="Arial" w:cs="Arial"/>
                <w:b/>
                <w:bCs/>
                <w:sz w:val="24"/>
                <w:szCs w:val="24"/>
              </w:rPr>
            </w:pPr>
          </w:p>
          <w:p w14:paraId="653A88F3" w14:textId="77777777" w:rsidR="00AD44D0" w:rsidRPr="00AD44D0" w:rsidRDefault="00AD44D0" w:rsidP="00026D94">
            <w:pPr>
              <w:spacing w:after="0" w:line="240" w:lineRule="auto"/>
              <w:rPr>
                <w:rFonts w:ascii="Arial" w:eastAsia="Times New Roman" w:hAnsi="Arial" w:cs="Arial"/>
                <w:b/>
                <w:bCs/>
                <w:sz w:val="24"/>
                <w:szCs w:val="24"/>
              </w:rPr>
            </w:pPr>
          </w:p>
          <w:p w14:paraId="11A4C406" w14:textId="77777777" w:rsidR="00AD44D0" w:rsidRPr="00AD44D0" w:rsidRDefault="00AD44D0" w:rsidP="00026D94">
            <w:pPr>
              <w:spacing w:after="0" w:line="240" w:lineRule="auto"/>
              <w:rPr>
                <w:rFonts w:ascii="Arial" w:eastAsia="Times New Roman" w:hAnsi="Arial" w:cs="Arial"/>
                <w:b/>
                <w:bCs/>
                <w:sz w:val="24"/>
                <w:szCs w:val="24"/>
              </w:rPr>
            </w:pPr>
          </w:p>
          <w:p w14:paraId="7900C350" w14:textId="77777777" w:rsidR="00AD44D0" w:rsidRPr="00AD44D0" w:rsidRDefault="00AD44D0" w:rsidP="00026D94">
            <w:pPr>
              <w:spacing w:after="0" w:line="240" w:lineRule="auto"/>
              <w:rPr>
                <w:rFonts w:ascii="Arial" w:eastAsia="Times New Roman" w:hAnsi="Arial" w:cs="Arial"/>
                <w:b/>
                <w:bCs/>
                <w:sz w:val="24"/>
                <w:szCs w:val="24"/>
              </w:rPr>
            </w:pPr>
          </w:p>
          <w:p w14:paraId="2D51C98D" w14:textId="77777777" w:rsidR="00AD44D0" w:rsidRPr="00AD44D0" w:rsidRDefault="00AD44D0" w:rsidP="00026D94">
            <w:pPr>
              <w:spacing w:after="0" w:line="240" w:lineRule="auto"/>
              <w:rPr>
                <w:rFonts w:ascii="Arial" w:eastAsia="Times New Roman" w:hAnsi="Arial" w:cs="Arial"/>
                <w:b/>
                <w:bCs/>
                <w:sz w:val="24"/>
                <w:szCs w:val="24"/>
              </w:rPr>
            </w:pPr>
          </w:p>
          <w:p w14:paraId="35ADF8DF" w14:textId="77777777" w:rsidR="00AD44D0" w:rsidRPr="00AD44D0" w:rsidRDefault="00AD44D0" w:rsidP="00026D94">
            <w:pPr>
              <w:spacing w:after="0" w:line="240" w:lineRule="auto"/>
              <w:rPr>
                <w:rFonts w:ascii="Arial" w:eastAsia="Times New Roman" w:hAnsi="Arial" w:cs="Arial"/>
                <w:b/>
                <w:bCs/>
                <w:sz w:val="24"/>
                <w:szCs w:val="24"/>
              </w:rPr>
            </w:pPr>
          </w:p>
          <w:p w14:paraId="6E3143E6" w14:textId="77777777" w:rsidR="00AD44D0" w:rsidRPr="00AD44D0" w:rsidRDefault="00AD44D0" w:rsidP="00026D94">
            <w:pPr>
              <w:spacing w:after="0" w:line="240" w:lineRule="auto"/>
              <w:rPr>
                <w:rFonts w:ascii="Arial" w:eastAsia="Times New Roman" w:hAnsi="Arial" w:cs="Arial"/>
                <w:b/>
                <w:bCs/>
                <w:sz w:val="24"/>
                <w:szCs w:val="24"/>
              </w:rPr>
            </w:pPr>
          </w:p>
          <w:p w14:paraId="7306B3EE" w14:textId="77777777" w:rsidR="00AD44D0" w:rsidRPr="00AD44D0" w:rsidRDefault="00AD44D0" w:rsidP="00026D94">
            <w:pPr>
              <w:spacing w:after="0" w:line="240" w:lineRule="auto"/>
              <w:rPr>
                <w:rFonts w:ascii="Arial" w:eastAsia="Times New Roman" w:hAnsi="Arial" w:cs="Arial"/>
                <w:b/>
                <w:bCs/>
                <w:sz w:val="24"/>
                <w:szCs w:val="24"/>
              </w:rPr>
            </w:pPr>
          </w:p>
          <w:p w14:paraId="6331A885" w14:textId="77777777" w:rsidR="00AD44D0" w:rsidRPr="00AD44D0" w:rsidRDefault="00AD44D0" w:rsidP="00026D94">
            <w:pPr>
              <w:spacing w:after="0" w:line="240" w:lineRule="auto"/>
              <w:rPr>
                <w:rFonts w:ascii="Arial" w:eastAsia="Times New Roman" w:hAnsi="Arial" w:cs="Arial"/>
                <w:b/>
                <w:bCs/>
                <w:sz w:val="24"/>
                <w:szCs w:val="24"/>
              </w:rPr>
            </w:pPr>
          </w:p>
          <w:p w14:paraId="031AE849" w14:textId="77777777" w:rsidR="00AD44D0" w:rsidRPr="00AD44D0" w:rsidRDefault="00AD44D0" w:rsidP="00026D94">
            <w:pPr>
              <w:spacing w:after="0" w:line="240" w:lineRule="auto"/>
              <w:rPr>
                <w:rFonts w:ascii="Arial" w:eastAsia="Times New Roman" w:hAnsi="Arial" w:cs="Arial"/>
                <w:b/>
                <w:bCs/>
                <w:sz w:val="24"/>
                <w:szCs w:val="24"/>
              </w:rPr>
            </w:pPr>
          </w:p>
        </w:tc>
      </w:tr>
    </w:tbl>
    <w:p w14:paraId="5BF8B513" w14:textId="77777777" w:rsidR="00FE07DD" w:rsidRDefault="00FE07DD" w:rsidP="00AD44D0"/>
    <w:sectPr w:rsidR="00FE07DD" w:rsidSect="0078789F">
      <w:headerReference w:type="default" r:id="rId24"/>
      <w:pgSz w:w="11906" w:h="16838"/>
      <w:pgMar w:top="567" w:right="851" w:bottom="567" w:left="709" w:header="709" w:footer="709" w:gutter="0"/>
      <w:pgBorders w:offsetFrom="page">
        <w:top w:val="single" w:sz="36" w:space="24" w:color="990033"/>
        <w:left w:val="single" w:sz="36" w:space="24" w:color="990033"/>
        <w:bottom w:val="single" w:sz="36" w:space="24" w:color="990033"/>
        <w:right w:val="single" w:sz="36" w:space="24" w:color="990033"/>
      </w:pgBorders>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ance, Penny" w:date="2023-08-16T09:01:00Z" w:initials="FP">
    <w:p w14:paraId="7BAAF3E1" w14:textId="77777777" w:rsidR="00FD3528" w:rsidRDefault="00FD3528" w:rsidP="00363DE9">
      <w:pPr>
        <w:pStyle w:val="CommentText"/>
      </w:pPr>
      <w:r>
        <w:rPr>
          <w:rStyle w:val="CommentReference"/>
        </w:rPr>
        <w:annotationRef/>
      </w:r>
      <w:r>
        <w:t xml:space="preserve">Needed to be added in to make sense of the 'If' at the start of the sentence before the bullet points. </w:t>
      </w:r>
    </w:p>
  </w:comment>
  <w:comment w:id="1" w:author="France, Penny" w:date="2023-08-16T09:05:00Z" w:initials="FP">
    <w:p w14:paraId="255254DE" w14:textId="77777777" w:rsidR="00FD3528" w:rsidRDefault="00FD3528" w:rsidP="001B4093">
      <w:pPr>
        <w:pStyle w:val="CommentText"/>
      </w:pPr>
      <w:r>
        <w:rPr>
          <w:rStyle w:val="CommentReference"/>
        </w:rPr>
        <w:annotationRef/>
      </w:r>
      <w:r>
        <w:t xml:space="preserve">Does this need to be in bold? </w:t>
      </w:r>
    </w:p>
  </w:comment>
  <w:comment w:id="2" w:author="France, Penny" w:date="2023-08-16T09:23:00Z" w:initials="FP">
    <w:p w14:paraId="67AB9F32" w14:textId="77777777" w:rsidR="007A10FD" w:rsidRDefault="007A10FD" w:rsidP="001E2650">
      <w:pPr>
        <w:pStyle w:val="CommentText"/>
      </w:pPr>
      <w:r>
        <w:rPr>
          <w:rStyle w:val="CommentReference"/>
        </w:rPr>
        <w:annotationRef/>
      </w:r>
      <w:r>
        <w:t>This sentence doesn’t quite make sense Vicky</w:t>
      </w:r>
    </w:p>
  </w:comment>
  <w:comment w:id="3" w:author="France, Penny" w:date="2023-08-16T09:27:00Z" w:initials="FP">
    <w:p w14:paraId="310ED64A" w14:textId="77777777" w:rsidR="00024316" w:rsidRDefault="00024316" w:rsidP="002333B4">
      <w:pPr>
        <w:pStyle w:val="CommentText"/>
      </w:pPr>
      <w:r>
        <w:rPr>
          <w:rStyle w:val="CommentReference"/>
        </w:rPr>
        <w:annotationRef/>
      </w:r>
      <w:r>
        <w:t>Ive had to reduce the font size in the extract from KCSiE to allow it to fit on page and not 'be lost' as it tips off the 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AAF3E1" w15:done="1"/>
  <w15:commentEx w15:paraId="255254DE" w15:done="1"/>
  <w15:commentEx w15:paraId="67AB9F32" w15:done="1"/>
  <w15:commentEx w15:paraId="310ED6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70EEB" w16cex:dateUtc="2023-08-16T08:01:00Z"/>
  <w16cex:commentExtensible w16cex:durableId="28870FD0" w16cex:dateUtc="2023-08-16T08:05:00Z"/>
  <w16cex:commentExtensible w16cex:durableId="28871429" w16cex:dateUtc="2023-08-16T08:23:00Z"/>
  <w16cex:commentExtensible w16cex:durableId="28871512" w16cex:dateUtc="2023-08-1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AAF3E1" w16cid:durableId="28870EEB"/>
  <w16cid:commentId w16cid:paraId="255254DE" w16cid:durableId="28870FD0"/>
  <w16cid:commentId w16cid:paraId="67AB9F32" w16cid:durableId="28871429"/>
  <w16cid:commentId w16cid:paraId="310ED64A" w16cid:durableId="288715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8F25" w14:textId="77777777" w:rsidR="00266CD3" w:rsidRDefault="00266CD3" w:rsidP="00554FB1">
      <w:pPr>
        <w:spacing w:after="0" w:line="240" w:lineRule="auto"/>
      </w:pPr>
      <w:r>
        <w:separator/>
      </w:r>
    </w:p>
  </w:endnote>
  <w:endnote w:type="continuationSeparator" w:id="0">
    <w:p w14:paraId="2CEF93D4" w14:textId="77777777" w:rsidR="00266CD3" w:rsidRDefault="00266CD3" w:rsidP="0055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1AA8" w14:textId="77777777" w:rsidR="00266CD3" w:rsidRDefault="00266CD3" w:rsidP="00554FB1">
      <w:pPr>
        <w:spacing w:after="0" w:line="240" w:lineRule="auto"/>
      </w:pPr>
      <w:r>
        <w:separator/>
      </w:r>
    </w:p>
  </w:footnote>
  <w:footnote w:type="continuationSeparator" w:id="0">
    <w:p w14:paraId="58D55533" w14:textId="77777777" w:rsidR="00266CD3" w:rsidRDefault="00266CD3" w:rsidP="00554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8363" w14:textId="4D795B7F" w:rsidR="001B2234" w:rsidRDefault="001B2234">
    <w:pPr>
      <w:pStyle w:val="Header"/>
      <w:jc w:val="right"/>
    </w:pPr>
  </w:p>
  <w:p w14:paraId="615F3CE9" w14:textId="77777777" w:rsidR="001B2234" w:rsidRDefault="001B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D45"/>
    <w:multiLevelType w:val="hybridMultilevel"/>
    <w:tmpl w:val="114A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07A8A"/>
    <w:multiLevelType w:val="hybridMultilevel"/>
    <w:tmpl w:val="BC827DA2"/>
    <w:lvl w:ilvl="0" w:tplc="27D80D6E">
      <w:numFmt w:val="bullet"/>
      <w:lvlText w:val=""/>
      <w:lvlJc w:val="left"/>
      <w:pPr>
        <w:ind w:left="1505" w:hanging="360"/>
      </w:pPr>
      <w:rPr>
        <w:rFonts w:ascii="Symbol" w:eastAsia="Calibri" w:hAnsi="Symbo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059011C8"/>
    <w:multiLevelType w:val="hybridMultilevel"/>
    <w:tmpl w:val="A31020FE"/>
    <w:lvl w:ilvl="0" w:tplc="27D80D6E">
      <w:numFmt w:val="bullet"/>
      <w:lvlText w:val=""/>
      <w:lvlJc w:val="left"/>
      <w:pPr>
        <w:ind w:left="1364" w:hanging="360"/>
      </w:pPr>
      <w:rPr>
        <w:rFonts w:ascii="Symbol" w:eastAsia="Calibri" w:hAnsi="Symbo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B086FA2"/>
    <w:multiLevelType w:val="hybridMultilevel"/>
    <w:tmpl w:val="C4FA560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0EC72B99"/>
    <w:multiLevelType w:val="hybridMultilevel"/>
    <w:tmpl w:val="7878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5FF5"/>
    <w:multiLevelType w:val="hybridMultilevel"/>
    <w:tmpl w:val="459CD96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2630E75"/>
    <w:multiLevelType w:val="hybridMultilevel"/>
    <w:tmpl w:val="83CEEBE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18650F84"/>
    <w:multiLevelType w:val="hybridMultilevel"/>
    <w:tmpl w:val="F4C0F4F2"/>
    <w:lvl w:ilvl="0" w:tplc="C49C37E2">
      <w:numFmt w:val="bullet"/>
      <w:lvlText w:val="•"/>
      <w:lvlJc w:val="left"/>
      <w:pPr>
        <w:ind w:left="1480" w:hanging="360"/>
      </w:pPr>
      <w:rPr>
        <w:rFonts w:ascii="Arial" w:eastAsia="Calibri" w:hAnsi="Arial" w:cs="Aria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8" w15:restartNumberingAfterBreak="0">
    <w:nsid w:val="1C802146"/>
    <w:multiLevelType w:val="hybridMultilevel"/>
    <w:tmpl w:val="6B28773E"/>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15:restartNumberingAfterBreak="0">
    <w:nsid w:val="256A7C47"/>
    <w:multiLevelType w:val="hybridMultilevel"/>
    <w:tmpl w:val="1D76B02A"/>
    <w:lvl w:ilvl="0" w:tplc="27D80D6E">
      <w:numFmt w:val="bullet"/>
      <w:lvlText w:val=""/>
      <w:lvlJc w:val="left"/>
      <w:pPr>
        <w:ind w:left="1446" w:hanging="360"/>
      </w:pPr>
      <w:rPr>
        <w:rFonts w:ascii="Symbol" w:eastAsia="Calibri" w:hAnsi="Symbol" w:cs="Aria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264730EA"/>
    <w:multiLevelType w:val="multilevel"/>
    <w:tmpl w:val="6EECB226"/>
    <w:lvl w:ilvl="0">
      <w:start w:val="1"/>
      <w:numFmt w:val="decimal"/>
      <w:lvlText w:val="%1."/>
      <w:lvlJc w:val="left"/>
      <w:pPr>
        <w:ind w:left="502" w:hanging="360"/>
      </w:pPr>
      <w:rPr>
        <w:rFonts w:hint="default"/>
        <w:b/>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444" w:hanging="108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524" w:hanging="1440"/>
      </w:pPr>
      <w:rPr>
        <w:rFonts w:hint="default"/>
        <w:b w:val="0"/>
      </w:rPr>
    </w:lvl>
    <w:lvl w:ilvl="6">
      <w:start w:val="1"/>
      <w:numFmt w:val="decimal"/>
      <w:isLgl/>
      <w:lvlText w:val="%1.%2.%3.%4.%5.%6.%7"/>
      <w:lvlJc w:val="left"/>
      <w:pPr>
        <w:ind w:left="3884" w:hanging="1440"/>
      </w:pPr>
      <w:rPr>
        <w:rFonts w:hint="default"/>
        <w:b w:val="0"/>
      </w:rPr>
    </w:lvl>
    <w:lvl w:ilvl="7">
      <w:start w:val="1"/>
      <w:numFmt w:val="decimal"/>
      <w:isLgl/>
      <w:lvlText w:val="%1.%2.%3.%4.%5.%6.%7.%8"/>
      <w:lvlJc w:val="left"/>
      <w:pPr>
        <w:ind w:left="4604" w:hanging="1800"/>
      </w:pPr>
      <w:rPr>
        <w:rFonts w:hint="default"/>
        <w:b w:val="0"/>
      </w:rPr>
    </w:lvl>
    <w:lvl w:ilvl="8">
      <w:start w:val="1"/>
      <w:numFmt w:val="decimal"/>
      <w:isLgl/>
      <w:lvlText w:val="%1.%2.%3.%4.%5.%6.%7.%8.%9"/>
      <w:lvlJc w:val="left"/>
      <w:pPr>
        <w:ind w:left="4964" w:hanging="1800"/>
      </w:pPr>
      <w:rPr>
        <w:rFonts w:hint="default"/>
        <w:b w:val="0"/>
      </w:rPr>
    </w:lvl>
  </w:abstractNum>
  <w:abstractNum w:abstractNumId="11" w15:restartNumberingAfterBreak="0">
    <w:nsid w:val="311F2AEF"/>
    <w:multiLevelType w:val="hybridMultilevel"/>
    <w:tmpl w:val="B720C65A"/>
    <w:lvl w:ilvl="0" w:tplc="27D80D6E">
      <w:numFmt w:val="bullet"/>
      <w:lvlText w:val=""/>
      <w:lvlJc w:val="left"/>
      <w:pPr>
        <w:ind w:left="1505" w:hanging="360"/>
      </w:pPr>
      <w:rPr>
        <w:rFonts w:ascii="Symbol" w:eastAsia="Calibri" w:hAnsi="Symbo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2" w15:restartNumberingAfterBreak="0">
    <w:nsid w:val="31816916"/>
    <w:multiLevelType w:val="hybridMultilevel"/>
    <w:tmpl w:val="7D9641D4"/>
    <w:lvl w:ilvl="0" w:tplc="C49C37E2">
      <w:numFmt w:val="bullet"/>
      <w:lvlText w:val="•"/>
      <w:lvlJc w:val="left"/>
      <w:pPr>
        <w:ind w:left="1480" w:hanging="360"/>
      </w:pPr>
      <w:rPr>
        <w:rFonts w:ascii="Arial" w:eastAsia="Calibri" w:hAnsi="Arial" w:cs="Aria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3" w15:restartNumberingAfterBreak="0">
    <w:nsid w:val="39831F47"/>
    <w:multiLevelType w:val="hybridMultilevel"/>
    <w:tmpl w:val="AF306C9C"/>
    <w:lvl w:ilvl="0" w:tplc="C49C37E2">
      <w:numFmt w:val="bullet"/>
      <w:lvlText w:val="•"/>
      <w:lvlJc w:val="left"/>
      <w:pPr>
        <w:ind w:left="1480" w:hanging="360"/>
      </w:pPr>
      <w:rPr>
        <w:rFonts w:ascii="Arial" w:eastAsia="Calibri" w:hAnsi="Arial" w:cs="Aria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4" w15:restartNumberingAfterBreak="0">
    <w:nsid w:val="3B0575DE"/>
    <w:multiLevelType w:val="hybridMultilevel"/>
    <w:tmpl w:val="462460AC"/>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E03924"/>
    <w:multiLevelType w:val="hybridMultilevel"/>
    <w:tmpl w:val="8D6047D4"/>
    <w:lvl w:ilvl="0" w:tplc="27D80D6E">
      <w:numFmt w:val="bullet"/>
      <w:lvlText w:val=""/>
      <w:lvlJc w:val="left"/>
      <w:pPr>
        <w:ind w:left="1287"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5772457"/>
    <w:multiLevelType w:val="hybridMultilevel"/>
    <w:tmpl w:val="CB088802"/>
    <w:lvl w:ilvl="0" w:tplc="7346ADC8">
      <w:start w:val="1"/>
      <w:numFmt w:val="bullet"/>
      <w:lvlText w:val="-"/>
      <w:lvlJc w:val="righ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E5F6B"/>
    <w:multiLevelType w:val="hybridMultilevel"/>
    <w:tmpl w:val="CAE66AC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E071AE9"/>
    <w:multiLevelType w:val="hybridMultilevel"/>
    <w:tmpl w:val="21B6A678"/>
    <w:lvl w:ilvl="0" w:tplc="7346ADC8">
      <w:start w:val="1"/>
      <w:numFmt w:val="bullet"/>
      <w:lvlText w:val="-"/>
      <w:lvlJc w:val="righ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94026"/>
    <w:multiLevelType w:val="hybridMultilevel"/>
    <w:tmpl w:val="6B9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4718A"/>
    <w:multiLevelType w:val="hybridMultilevel"/>
    <w:tmpl w:val="3CCE1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A23FB"/>
    <w:multiLevelType w:val="hybridMultilevel"/>
    <w:tmpl w:val="2498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B0058"/>
    <w:multiLevelType w:val="hybridMultilevel"/>
    <w:tmpl w:val="DBFCE0DE"/>
    <w:lvl w:ilvl="0" w:tplc="27D80D6E">
      <w:numFmt w:val="bullet"/>
      <w:lvlText w:val=""/>
      <w:lvlJc w:val="left"/>
      <w:pPr>
        <w:ind w:left="1288" w:hanging="360"/>
      </w:pPr>
      <w:rPr>
        <w:rFonts w:ascii="Symbol" w:eastAsia="Calibri" w:hAnsi="Symbo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3" w15:restartNumberingAfterBreak="0">
    <w:nsid w:val="5D0673AE"/>
    <w:multiLevelType w:val="hybridMultilevel"/>
    <w:tmpl w:val="592C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45716"/>
    <w:multiLevelType w:val="hybridMultilevel"/>
    <w:tmpl w:val="7166EF2C"/>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18759F"/>
    <w:multiLevelType w:val="hybridMultilevel"/>
    <w:tmpl w:val="C38097D8"/>
    <w:lvl w:ilvl="0" w:tplc="1BF29CF4">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66DB245F"/>
    <w:multiLevelType w:val="hybridMultilevel"/>
    <w:tmpl w:val="F868693E"/>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7" w15:restartNumberingAfterBreak="0">
    <w:nsid w:val="681951C6"/>
    <w:multiLevelType w:val="hybridMultilevel"/>
    <w:tmpl w:val="3CB43D6E"/>
    <w:lvl w:ilvl="0" w:tplc="27D80D6E">
      <w:numFmt w:val="bullet"/>
      <w:lvlText w:val=""/>
      <w:lvlJc w:val="left"/>
      <w:pPr>
        <w:ind w:left="1367"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81E0284"/>
    <w:multiLevelType w:val="hybridMultilevel"/>
    <w:tmpl w:val="499419F0"/>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C97B5C"/>
    <w:multiLevelType w:val="hybridMultilevel"/>
    <w:tmpl w:val="7A9A0A94"/>
    <w:lvl w:ilvl="0" w:tplc="27D80D6E">
      <w:numFmt w:val="bullet"/>
      <w:lvlText w:val=""/>
      <w:lvlJc w:val="left"/>
      <w:pPr>
        <w:ind w:left="1364" w:hanging="360"/>
      </w:pPr>
      <w:rPr>
        <w:rFonts w:ascii="Symbol" w:eastAsia="Calibri" w:hAnsi="Symbo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7298778D"/>
    <w:multiLevelType w:val="hybridMultilevel"/>
    <w:tmpl w:val="70D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70836"/>
    <w:multiLevelType w:val="hybridMultilevel"/>
    <w:tmpl w:val="7B226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61737"/>
    <w:multiLevelType w:val="hybridMultilevel"/>
    <w:tmpl w:val="76BEEA3C"/>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4D214E"/>
    <w:multiLevelType w:val="hybridMultilevel"/>
    <w:tmpl w:val="AD7E49FA"/>
    <w:lvl w:ilvl="0" w:tplc="27D80D6E">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8E616E"/>
    <w:multiLevelType w:val="hybridMultilevel"/>
    <w:tmpl w:val="F3C4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121257">
    <w:abstractNumId w:val="10"/>
  </w:num>
  <w:num w:numId="2" w16cid:durableId="1096905919">
    <w:abstractNumId w:val="30"/>
  </w:num>
  <w:num w:numId="3" w16cid:durableId="280501537">
    <w:abstractNumId w:val="31"/>
  </w:num>
  <w:num w:numId="4" w16cid:durableId="898395988">
    <w:abstractNumId w:val="6"/>
  </w:num>
  <w:num w:numId="5" w16cid:durableId="1209873316">
    <w:abstractNumId w:val="20"/>
  </w:num>
  <w:num w:numId="6" w16cid:durableId="1218009617">
    <w:abstractNumId w:val="8"/>
  </w:num>
  <w:num w:numId="7" w16cid:durableId="2102137382">
    <w:abstractNumId w:val="26"/>
  </w:num>
  <w:num w:numId="8" w16cid:durableId="1608731394">
    <w:abstractNumId w:val="34"/>
  </w:num>
  <w:num w:numId="9" w16cid:durableId="1480613343">
    <w:abstractNumId w:val="0"/>
  </w:num>
  <w:num w:numId="10" w16cid:durableId="23286563">
    <w:abstractNumId w:val="16"/>
  </w:num>
  <w:num w:numId="11" w16cid:durableId="582254329">
    <w:abstractNumId w:val="4"/>
  </w:num>
  <w:num w:numId="12" w16cid:durableId="1935236683">
    <w:abstractNumId w:val="3"/>
  </w:num>
  <w:num w:numId="13" w16cid:durableId="1021122826">
    <w:abstractNumId w:val="23"/>
  </w:num>
  <w:num w:numId="14" w16cid:durableId="1095662722">
    <w:abstractNumId w:val="5"/>
  </w:num>
  <w:num w:numId="15" w16cid:durableId="1535650439">
    <w:abstractNumId w:val="18"/>
  </w:num>
  <w:num w:numId="16" w16cid:durableId="920288677">
    <w:abstractNumId w:val="19"/>
  </w:num>
  <w:num w:numId="17" w16cid:durableId="2074810090">
    <w:abstractNumId w:val="21"/>
  </w:num>
  <w:num w:numId="18" w16cid:durableId="856699972">
    <w:abstractNumId w:val="27"/>
  </w:num>
  <w:num w:numId="19" w16cid:durableId="1570798667">
    <w:abstractNumId w:val="2"/>
  </w:num>
  <w:num w:numId="20" w16cid:durableId="593707991">
    <w:abstractNumId w:val="1"/>
  </w:num>
  <w:num w:numId="21" w16cid:durableId="1550874980">
    <w:abstractNumId w:val="28"/>
  </w:num>
  <w:num w:numId="22" w16cid:durableId="1077821955">
    <w:abstractNumId w:val="9"/>
  </w:num>
  <w:num w:numId="23" w16cid:durableId="566841964">
    <w:abstractNumId w:val="14"/>
  </w:num>
  <w:num w:numId="24" w16cid:durableId="1207794386">
    <w:abstractNumId w:val="32"/>
  </w:num>
  <w:num w:numId="25" w16cid:durableId="379983625">
    <w:abstractNumId w:val="24"/>
  </w:num>
  <w:num w:numId="26" w16cid:durableId="1758205421">
    <w:abstractNumId w:val="33"/>
  </w:num>
  <w:num w:numId="27" w16cid:durableId="1283607428">
    <w:abstractNumId w:val="11"/>
  </w:num>
  <w:num w:numId="28" w16cid:durableId="1409107744">
    <w:abstractNumId w:val="29"/>
  </w:num>
  <w:num w:numId="29" w16cid:durableId="1592540102">
    <w:abstractNumId w:val="22"/>
  </w:num>
  <w:num w:numId="30" w16cid:durableId="1214460633">
    <w:abstractNumId w:val="15"/>
  </w:num>
  <w:num w:numId="31" w16cid:durableId="1680741356">
    <w:abstractNumId w:val="7"/>
  </w:num>
  <w:num w:numId="32" w16cid:durableId="1736128903">
    <w:abstractNumId w:val="13"/>
  </w:num>
  <w:num w:numId="33" w16cid:durableId="785856804">
    <w:abstractNumId w:val="12"/>
  </w:num>
  <w:num w:numId="34" w16cid:durableId="1693065252">
    <w:abstractNumId w:val="17"/>
  </w:num>
  <w:num w:numId="35" w16cid:durableId="1307202359">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 Penny">
    <w15:presenceInfo w15:providerId="AD" w15:userId="S::Penelope.France@knowsley.gov.uk::f1454a90-9d05-4be3-b295-ac0673138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fillcolor="#f9f" strokecolor="#375623">
      <v:fill color="#f9f"/>
      <v:stroke color="#37562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8E"/>
    <w:rsid w:val="00003BE9"/>
    <w:rsid w:val="0000467F"/>
    <w:rsid w:val="000047CE"/>
    <w:rsid w:val="00006AC4"/>
    <w:rsid w:val="0001420D"/>
    <w:rsid w:val="000210FD"/>
    <w:rsid w:val="00024316"/>
    <w:rsid w:val="00026D94"/>
    <w:rsid w:val="00034F19"/>
    <w:rsid w:val="00041BF4"/>
    <w:rsid w:val="00041FF6"/>
    <w:rsid w:val="000470A7"/>
    <w:rsid w:val="00047414"/>
    <w:rsid w:val="0004797B"/>
    <w:rsid w:val="000515BC"/>
    <w:rsid w:val="00054153"/>
    <w:rsid w:val="0006230B"/>
    <w:rsid w:val="00066994"/>
    <w:rsid w:val="00066FEF"/>
    <w:rsid w:val="0006788D"/>
    <w:rsid w:val="00073452"/>
    <w:rsid w:val="00073517"/>
    <w:rsid w:val="00081203"/>
    <w:rsid w:val="0008659B"/>
    <w:rsid w:val="00091030"/>
    <w:rsid w:val="00092D26"/>
    <w:rsid w:val="00095733"/>
    <w:rsid w:val="000A0B7D"/>
    <w:rsid w:val="000A0CC3"/>
    <w:rsid w:val="000B3999"/>
    <w:rsid w:val="000B66C2"/>
    <w:rsid w:val="000C0C84"/>
    <w:rsid w:val="000C5366"/>
    <w:rsid w:val="000D7A97"/>
    <w:rsid w:val="000E2C65"/>
    <w:rsid w:val="000E5BD5"/>
    <w:rsid w:val="000E78FA"/>
    <w:rsid w:val="000F0D77"/>
    <w:rsid w:val="000F3A4B"/>
    <w:rsid w:val="00105126"/>
    <w:rsid w:val="001057B9"/>
    <w:rsid w:val="001079C9"/>
    <w:rsid w:val="00111471"/>
    <w:rsid w:val="00112C89"/>
    <w:rsid w:val="0011747B"/>
    <w:rsid w:val="00121285"/>
    <w:rsid w:val="00126B61"/>
    <w:rsid w:val="001326E2"/>
    <w:rsid w:val="00133764"/>
    <w:rsid w:val="00135192"/>
    <w:rsid w:val="0013699B"/>
    <w:rsid w:val="00140FE6"/>
    <w:rsid w:val="00144849"/>
    <w:rsid w:val="00147664"/>
    <w:rsid w:val="00151380"/>
    <w:rsid w:val="001564B3"/>
    <w:rsid w:val="00156ADF"/>
    <w:rsid w:val="00160F4D"/>
    <w:rsid w:val="001660D5"/>
    <w:rsid w:val="00172724"/>
    <w:rsid w:val="00173A12"/>
    <w:rsid w:val="001837EE"/>
    <w:rsid w:val="00184329"/>
    <w:rsid w:val="0018489F"/>
    <w:rsid w:val="00190088"/>
    <w:rsid w:val="00191326"/>
    <w:rsid w:val="00191EE1"/>
    <w:rsid w:val="0019581D"/>
    <w:rsid w:val="001A127C"/>
    <w:rsid w:val="001A6497"/>
    <w:rsid w:val="001B2234"/>
    <w:rsid w:val="001B2AAB"/>
    <w:rsid w:val="001B2CAD"/>
    <w:rsid w:val="001B427C"/>
    <w:rsid w:val="001B72C6"/>
    <w:rsid w:val="001C09BE"/>
    <w:rsid w:val="001C19F9"/>
    <w:rsid w:val="001C2E9F"/>
    <w:rsid w:val="001C3A28"/>
    <w:rsid w:val="001C4D6B"/>
    <w:rsid w:val="001C6161"/>
    <w:rsid w:val="001D0D8C"/>
    <w:rsid w:val="001D113C"/>
    <w:rsid w:val="001D2DDB"/>
    <w:rsid w:val="001E14DE"/>
    <w:rsid w:val="001E27FC"/>
    <w:rsid w:val="001E4287"/>
    <w:rsid w:val="001E4BAA"/>
    <w:rsid w:val="001E50CA"/>
    <w:rsid w:val="001E67F9"/>
    <w:rsid w:val="001E7E20"/>
    <w:rsid w:val="001F087C"/>
    <w:rsid w:val="001F1E66"/>
    <w:rsid w:val="001F3F62"/>
    <w:rsid w:val="002120DB"/>
    <w:rsid w:val="0021312C"/>
    <w:rsid w:val="0021331C"/>
    <w:rsid w:val="00213A56"/>
    <w:rsid w:val="0023798B"/>
    <w:rsid w:val="002426BD"/>
    <w:rsid w:val="002441A8"/>
    <w:rsid w:val="00245DD1"/>
    <w:rsid w:val="00245E68"/>
    <w:rsid w:val="00252E25"/>
    <w:rsid w:val="002534E0"/>
    <w:rsid w:val="00255302"/>
    <w:rsid w:val="00266CD3"/>
    <w:rsid w:val="002765E1"/>
    <w:rsid w:val="0028191F"/>
    <w:rsid w:val="00282471"/>
    <w:rsid w:val="0028344E"/>
    <w:rsid w:val="00284B84"/>
    <w:rsid w:val="002863F6"/>
    <w:rsid w:val="00287440"/>
    <w:rsid w:val="002912E1"/>
    <w:rsid w:val="00292FA9"/>
    <w:rsid w:val="00292FC2"/>
    <w:rsid w:val="00295AE8"/>
    <w:rsid w:val="00297DCE"/>
    <w:rsid w:val="002A2835"/>
    <w:rsid w:val="002A465C"/>
    <w:rsid w:val="002A7844"/>
    <w:rsid w:val="002B3222"/>
    <w:rsid w:val="002B3770"/>
    <w:rsid w:val="002B4E21"/>
    <w:rsid w:val="002C63AC"/>
    <w:rsid w:val="002C7ABD"/>
    <w:rsid w:val="002D00C0"/>
    <w:rsid w:val="002D1392"/>
    <w:rsid w:val="002D316A"/>
    <w:rsid w:val="002D5DA3"/>
    <w:rsid w:val="002E37BF"/>
    <w:rsid w:val="002E3AF0"/>
    <w:rsid w:val="002E6266"/>
    <w:rsid w:val="002F013D"/>
    <w:rsid w:val="002F23A7"/>
    <w:rsid w:val="002F68E1"/>
    <w:rsid w:val="00300577"/>
    <w:rsid w:val="00300695"/>
    <w:rsid w:val="00300944"/>
    <w:rsid w:val="00300B3B"/>
    <w:rsid w:val="00301F57"/>
    <w:rsid w:val="003032B4"/>
    <w:rsid w:val="00312F4E"/>
    <w:rsid w:val="00317FF1"/>
    <w:rsid w:val="00320C67"/>
    <w:rsid w:val="003233D9"/>
    <w:rsid w:val="00331BC1"/>
    <w:rsid w:val="00335E84"/>
    <w:rsid w:val="003370C4"/>
    <w:rsid w:val="00346D33"/>
    <w:rsid w:val="003506C6"/>
    <w:rsid w:val="00354A9E"/>
    <w:rsid w:val="00363235"/>
    <w:rsid w:val="00363374"/>
    <w:rsid w:val="00375D48"/>
    <w:rsid w:val="00376786"/>
    <w:rsid w:val="003772C1"/>
    <w:rsid w:val="003818F9"/>
    <w:rsid w:val="00383B55"/>
    <w:rsid w:val="00384665"/>
    <w:rsid w:val="00387315"/>
    <w:rsid w:val="00390CAD"/>
    <w:rsid w:val="00394193"/>
    <w:rsid w:val="00394C91"/>
    <w:rsid w:val="00396D6C"/>
    <w:rsid w:val="003972CE"/>
    <w:rsid w:val="003A1E26"/>
    <w:rsid w:val="003A67EC"/>
    <w:rsid w:val="003A6D52"/>
    <w:rsid w:val="003B2668"/>
    <w:rsid w:val="003B293D"/>
    <w:rsid w:val="003B43A8"/>
    <w:rsid w:val="003B45B2"/>
    <w:rsid w:val="003B7B94"/>
    <w:rsid w:val="003C5EC9"/>
    <w:rsid w:val="003C6CE5"/>
    <w:rsid w:val="003C799F"/>
    <w:rsid w:val="003C7C4D"/>
    <w:rsid w:val="003D04C6"/>
    <w:rsid w:val="003D4308"/>
    <w:rsid w:val="003D4669"/>
    <w:rsid w:val="003E2038"/>
    <w:rsid w:val="003E70EE"/>
    <w:rsid w:val="003F36BE"/>
    <w:rsid w:val="003F390F"/>
    <w:rsid w:val="003F4F87"/>
    <w:rsid w:val="003F54F7"/>
    <w:rsid w:val="00403A28"/>
    <w:rsid w:val="00410322"/>
    <w:rsid w:val="004261A3"/>
    <w:rsid w:val="00435025"/>
    <w:rsid w:val="00435678"/>
    <w:rsid w:val="004404C6"/>
    <w:rsid w:val="00445FF9"/>
    <w:rsid w:val="004515B7"/>
    <w:rsid w:val="00452ECE"/>
    <w:rsid w:val="0045736F"/>
    <w:rsid w:val="0046173A"/>
    <w:rsid w:val="0046743B"/>
    <w:rsid w:val="0047113A"/>
    <w:rsid w:val="00472513"/>
    <w:rsid w:val="00482DF8"/>
    <w:rsid w:val="00484380"/>
    <w:rsid w:val="00484FBC"/>
    <w:rsid w:val="004859CF"/>
    <w:rsid w:val="00485A11"/>
    <w:rsid w:val="004919C7"/>
    <w:rsid w:val="004927AD"/>
    <w:rsid w:val="00493EBE"/>
    <w:rsid w:val="004A20D7"/>
    <w:rsid w:val="004A282E"/>
    <w:rsid w:val="004A4671"/>
    <w:rsid w:val="004A46FE"/>
    <w:rsid w:val="004B13E0"/>
    <w:rsid w:val="004B367A"/>
    <w:rsid w:val="004B4596"/>
    <w:rsid w:val="004B5E70"/>
    <w:rsid w:val="004C0DF3"/>
    <w:rsid w:val="004C1BA9"/>
    <w:rsid w:val="004C25FF"/>
    <w:rsid w:val="004C7F7A"/>
    <w:rsid w:val="004D4F1A"/>
    <w:rsid w:val="004E0035"/>
    <w:rsid w:val="004E2305"/>
    <w:rsid w:val="004F3161"/>
    <w:rsid w:val="004F4091"/>
    <w:rsid w:val="004F7B79"/>
    <w:rsid w:val="005006B4"/>
    <w:rsid w:val="00501CD7"/>
    <w:rsid w:val="00503530"/>
    <w:rsid w:val="00507844"/>
    <w:rsid w:val="00511ADA"/>
    <w:rsid w:val="0052133D"/>
    <w:rsid w:val="005215D7"/>
    <w:rsid w:val="00521A61"/>
    <w:rsid w:val="00524179"/>
    <w:rsid w:val="00524E2D"/>
    <w:rsid w:val="00525304"/>
    <w:rsid w:val="00526102"/>
    <w:rsid w:val="005364AB"/>
    <w:rsid w:val="00542D1A"/>
    <w:rsid w:val="00543094"/>
    <w:rsid w:val="0054312A"/>
    <w:rsid w:val="00544211"/>
    <w:rsid w:val="00547691"/>
    <w:rsid w:val="00550620"/>
    <w:rsid w:val="005537F6"/>
    <w:rsid w:val="00554B52"/>
    <w:rsid w:val="00554FB1"/>
    <w:rsid w:val="00556DC1"/>
    <w:rsid w:val="0056734A"/>
    <w:rsid w:val="005678CC"/>
    <w:rsid w:val="00570617"/>
    <w:rsid w:val="005716A2"/>
    <w:rsid w:val="00571F7C"/>
    <w:rsid w:val="00572963"/>
    <w:rsid w:val="0059016D"/>
    <w:rsid w:val="00590E43"/>
    <w:rsid w:val="005960FF"/>
    <w:rsid w:val="005969B5"/>
    <w:rsid w:val="005A2758"/>
    <w:rsid w:val="005B15FD"/>
    <w:rsid w:val="005B4D62"/>
    <w:rsid w:val="005B715A"/>
    <w:rsid w:val="005B7F9F"/>
    <w:rsid w:val="005C2331"/>
    <w:rsid w:val="005C26CA"/>
    <w:rsid w:val="005C34D8"/>
    <w:rsid w:val="005C3EF4"/>
    <w:rsid w:val="005D602B"/>
    <w:rsid w:val="005D71C6"/>
    <w:rsid w:val="005E0B44"/>
    <w:rsid w:val="005E5590"/>
    <w:rsid w:val="005E6547"/>
    <w:rsid w:val="005E7477"/>
    <w:rsid w:val="005F3049"/>
    <w:rsid w:val="005F466A"/>
    <w:rsid w:val="00607F2C"/>
    <w:rsid w:val="00610A7F"/>
    <w:rsid w:val="006114E3"/>
    <w:rsid w:val="00611FDE"/>
    <w:rsid w:val="006132B7"/>
    <w:rsid w:val="00613DED"/>
    <w:rsid w:val="00621445"/>
    <w:rsid w:val="00623128"/>
    <w:rsid w:val="00625044"/>
    <w:rsid w:val="00626914"/>
    <w:rsid w:val="00634B0A"/>
    <w:rsid w:val="00640309"/>
    <w:rsid w:val="0064297D"/>
    <w:rsid w:val="00644825"/>
    <w:rsid w:val="006514ED"/>
    <w:rsid w:val="006523A4"/>
    <w:rsid w:val="00653BAA"/>
    <w:rsid w:val="00654723"/>
    <w:rsid w:val="00663A42"/>
    <w:rsid w:val="00665001"/>
    <w:rsid w:val="00673CFB"/>
    <w:rsid w:val="006757FF"/>
    <w:rsid w:val="006768FE"/>
    <w:rsid w:val="00676DCD"/>
    <w:rsid w:val="00681A7F"/>
    <w:rsid w:val="0068341C"/>
    <w:rsid w:val="00683E2A"/>
    <w:rsid w:val="00687AD6"/>
    <w:rsid w:val="00687EBB"/>
    <w:rsid w:val="006941A5"/>
    <w:rsid w:val="00695981"/>
    <w:rsid w:val="006A3D72"/>
    <w:rsid w:val="006A7261"/>
    <w:rsid w:val="006B062D"/>
    <w:rsid w:val="006B0D8A"/>
    <w:rsid w:val="006B510A"/>
    <w:rsid w:val="006C29D6"/>
    <w:rsid w:val="006D1E5A"/>
    <w:rsid w:val="006D451A"/>
    <w:rsid w:val="006D66A6"/>
    <w:rsid w:val="006E1422"/>
    <w:rsid w:val="006E5BFA"/>
    <w:rsid w:val="006E7DD8"/>
    <w:rsid w:val="006F4904"/>
    <w:rsid w:val="006F6588"/>
    <w:rsid w:val="006F73E0"/>
    <w:rsid w:val="0070059E"/>
    <w:rsid w:val="0070489A"/>
    <w:rsid w:val="00717248"/>
    <w:rsid w:val="00717F20"/>
    <w:rsid w:val="007255F4"/>
    <w:rsid w:val="007268BE"/>
    <w:rsid w:val="00726C86"/>
    <w:rsid w:val="007353CD"/>
    <w:rsid w:val="007365A5"/>
    <w:rsid w:val="00744AFA"/>
    <w:rsid w:val="007477D2"/>
    <w:rsid w:val="0075071F"/>
    <w:rsid w:val="00754587"/>
    <w:rsid w:val="00766D5A"/>
    <w:rsid w:val="00771416"/>
    <w:rsid w:val="0077208F"/>
    <w:rsid w:val="00774A15"/>
    <w:rsid w:val="00775E91"/>
    <w:rsid w:val="00781F65"/>
    <w:rsid w:val="00782FCD"/>
    <w:rsid w:val="0078522F"/>
    <w:rsid w:val="007864B6"/>
    <w:rsid w:val="0078789F"/>
    <w:rsid w:val="00790E2D"/>
    <w:rsid w:val="007916F8"/>
    <w:rsid w:val="00793772"/>
    <w:rsid w:val="007940C3"/>
    <w:rsid w:val="007A04E6"/>
    <w:rsid w:val="007A0C10"/>
    <w:rsid w:val="007A10FD"/>
    <w:rsid w:val="007A33E1"/>
    <w:rsid w:val="007A35A5"/>
    <w:rsid w:val="007B08BD"/>
    <w:rsid w:val="007B1814"/>
    <w:rsid w:val="007B473E"/>
    <w:rsid w:val="007C0841"/>
    <w:rsid w:val="007C0BA0"/>
    <w:rsid w:val="007C1E9A"/>
    <w:rsid w:val="007C7485"/>
    <w:rsid w:val="007D0EFE"/>
    <w:rsid w:val="007D12AD"/>
    <w:rsid w:val="007D17AF"/>
    <w:rsid w:val="007D22C7"/>
    <w:rsid w:val="007D3DDA"/>
    <w:rsid w:val="007E137D"/>
    <w:rsid w:val="007E1C86"/>
    <w:rsid w:val="007E3BB1"/>
    <w:rsid w:val="007E5D72"/>
    <w:rsid w:val="007E6B3E"/>
    <w:rsid w:val="007F108B"/>
    <w:rsid w:val="007F1511"/>
    <w:rsid w:val="007F38F8"/>
    <w:rsid w:val="007F3F3C"/>
    <w:rsid w:val="007F49D6"/>
    <w:rsid w:val="007F65B0"/>
    <w:rsid w:val="00800222"/>
    <w:rsid w:val="00804535"/>
    <w:rsid w:val="00810282"/>
    <w:rsid w:val="00810E72"/>
    <w:rsid w:val="00811F3F"/>
    <w:rsid w:val="00814049"/>
    <w:rsid w:val="00814770"/>
    <w:rsid w:val="00816106"/>
    <w:rsid w:val="00817459"/>
    <w:rsid w:val="008179FD"/>
    <w:rsid w:val="00820028"/>
    <w:rsid w:val="00823C36"/>
    <w:rsid w:val="0083020E"/>
    <w:rsid w:val="00830F46"/>
    <w:rsid w:val="00831150"/>
    <w:rsid w:val="00831C39"/>
    <w:rsid w:val="00832EF2"/>
    <w:rsid w:val="0083526E"/>
    <w:rsid w:val="0084046F"/>
    <w:rsid w:val="00844579"/>
    <w:rsid w:val="0084572A"/>
    <w:rsid w:val="00846554"/>
    <w:rsid w:val="00846FB8"/>
    <w:rsid w:val="00852C1A"/>
    <w:rsid w:val="008548E7"/>
    <w:rsid w:val="00856F8C"/>
    <w:rsid w:val="0085739E"/>
    <w:rsid w:val="008601CF"/>
    <w:rsid w:val="00866FB6"/>
    <w:rsid w:val="008700FA"/>
    <w:rsid w:val="00871F72"/>
    <w:rsid w:val="00872C9F"/>
    <w:rsid w:val="0087731B"/>
    <w:rsid w:val="008823BD"/>
    <w:rsid w:val="008838BE"/>
    <w:rsid w:val="00883E9F"/>
    <w:rsid w:val="0089381F"/>
    <w:rsid w:val="0089783B"/>
    <w:rsid w:val="008A122F"/>
    <w:rsid w:val="008A167D"/>
    <w:rsid w:val="008A4065"/>
    <w:rsid w:val="008C0994"/>
    <w:rsid w:val="008D321D"/>
    <w:rsid w:val="008D3829"/>
    <w:rsid w:val="008D536E"/>
    <w:rsid w:val="008D630A"/>
    <w:rsid w:val="008D7C7D"/>
    <w:rsid w:val="008E026C"/>
    <w:rsid w:val="008E04D4"/>
    <w:rsid w:val="008E13A3"/>
    <w:rsid w:val="008E3075"/>
    <w:rsid w:val="008E4542"/>
    <w:rsid w:val="008F78F8"/>
    <w:rsid w:val="008F7D93"/>
    <w:rsid w:val="00900EA3"/>
    <w:rsid w:val="0090373B"/>
    <w:rsid w:val="00904697"/>
    <w:rsid w:val="00904C29"/>
    <w:rsid w:val="00905678"/>
    <w:rsid w:val="00907819"/>
    <w:rsid w:val="0091408D"/>
    <w:rsid w:val="00916B2B"/>
    <w:rsid w:val="00920697"/>
    <w:rsid w:val="009254E1"/>
    <w:rsid w:val="00926B1A"/>
    <w:rsid w:val="00940897"/>
    <w:rsid w:val="00940F2A"/>
    <w:rsid w:val="00941A05"/>
    <w:rsid w:val="00942435"/>
    <w:rsid w:val="009451CE"/>
    <w:rsid w:val="00950074"/>
    <w:rsid w:val="00950D4D"/>
    <w:rsid w:val="0095274B"/>
    <w:rsid w:val="00953D12"/>
    <w:rsid w:val="00954654"/>
    <w:rsid w:val="00957DD0"/>
    <w:rsid w:val="0096177A"/>
    <w:rsid w:val="0096264E"/>
    <w:rsid w:val="00964B8D"/>
    <w:rsid w:val="009656AE"/>
    <w:rsid w:val="0096668D"/>
    <w:rsid w:val="00966A7A"/>
    <w:rsid w:val="00971445"/>
    <w:rsid w:val="00972D04"/>
    <w:rsid w:val="009766F2"/>
    <w:rsid w:val="00985124"/>
    <w:rsid w:val="009868EC"/>
    <w:rsid w:val="0099348C"/>
    <w:rsid w:val="00993DFB"/>
    <w:rsid w:val="009944E7"/>
    <w:rsid w:val="00994F3F"/>
    <w:rsid w:val="009B2418"/>
    <w:rsid w:val="009B491C"/>
    <w:rsid w:val="009B57FA"/>
    <w:rsid w:val="009C0378"/>
    <w:rsid w:val="009C1A24"/>
    <w:rsid w:val="009C1C26"/>
    <w:rsid w:val="009C42BB"/>
    <w:rsid w:val="009C7834"/>
    <w:rsid w:val="009D3BF5"/>
    <w:rsid w:val="009D3E3D"/>
    <w:rsid w:val="009D54FD"/>
    <w:rsid w:val="009E0C37"/>
    <w:rsid w:val="009E2B7A"/>
    <w:rsid w:val="009E38A0"/>
    <w:rsid w:val="009F0C0E"/>
    <w:rsid w:val="009F7392"/>
    <w:rsid w:val="00A02530"/>
    <w:rsid w:val="00A025ED"/>
    <w:rsid w:val="00A07549"/>
    <w:rsid w:val="00A11A32"/>
    <w:rsid w:val="00A136BE"/>
    <w:rsid w:val="00A14D71"/>
    <w:rsid w:val="00A152AE"/>
    <w:rsid w:val="00A17AF9"/>
    <w:rsid w:val="00A20A5C"/>
    <w:rsid w:val="00A2767C"/>
    <w:rsid w:val="00A31961"/>
    <w:rsid w:val="00A3365C"/>
    <w:rsid w:val="00A44B69"/>
    <w:rsid w:val="00A450E7"/>
    <w:rsid w:val="00A52924"/>
    <w:rsid w:val="00A545BD"/>
    <w:rsid w:val="00A5772C"/>
    <w:rsid w:val="00A57A9A"/>
    <w:rsid w:val="00A63136"/>
    <w:rsid w:val="00A63404"/>
    <w:rsid w:val="00A66B47"/>
    <w:rsid w:val="00A70B8D"/>
    <w:rsid w:val="00A7184B"/>
    <w:rsid w:val="00A77178"/>
    <w:rsid w:val="00A777A8"/>
    <w:rsid w:val="00A77D0A"/>
    <w:rsid w:val="00A93518"/>
    <w:rsid w:val="00A94F9D"/>
    <w:rsid w:val="00AA221F"/>
    <w:rsid w:val="00AA537E"/>
    <w:rsid w:val="00AA69FF"/>
    <w:rsid w:val="00AB2D5D"/>
    <w:rsid w:val="00AB33A4"/>
    <w:rsid w:val="00AB399A"/>
    <w:rsid w:val="00AC232A"/>
    <w:rsid w:val="00AD406F"/>
    <w:rsid w:val="00AD44D0"/>
    <w:rsid w:val="00AD7214"/>
    <w:rsid w:val="00AE1B8E"/>
    <w:rsid w:val="00AE7824"/>
    <w:rsid w:val="00AF65E7"/>
    <w:rsid w:val="00AF6B73"/>
    <w:rsid w:val="00B027E4"/>
    <w:rsid w:val="00B0413F"/>
    <w:rsid w:val="00B0528B"/>
    <w:rsid w:val="00B13404"/>
    <w:rsid w:val="00B13F71"/>
    <w:rsid w:val="00B17DC5"/>
    <w:rsid w:val="00B20112"/>
    <w:rsid w:val="00B22818"/>
    <w:rsid w:val="00B24D9E"/>
    <w:rsid w:val="00B3458C"/>
    <w:rsid w:val="00B37650"/>
    <w:rsid w:val="00B44303"/>
    <w:rsid w:val="00B54BC8"/>
    <w:rsid w:val="00B552FC"/>
    <w:rsid w:val="00B615C1"/>
    <w:rsid w:val="00B61811"/>
    <w:rsid w:val="00B6184F"/>
    <w:rsid w:val="00B639D4"/>
    <w:rsid w:val="00B640DF"/>
    <w:rsid w:val="00B656EC"/>
    <w:rsid w:val="00B716E4"/>
    <w:rsid w:val="00B74CBD"/>
    <w:rsid w:val="00B751FB"/>
    <w:rsid w:val="00B756C3"/>
    <w:rsid w:val="00B80570"/>
    <w:rsid w:val="00B828DF"/>
    <w:rsid w:val="00B85144"/>
    <w:rsid w:val="00B926ED"/>
    <w:rsid w:val="00B92C48"/>
    <w:rsid w:val="00B96F50"/>
    <w:rsid w:val="00BA3867"/>
    <w:rsid w:val="00BB43F2"/>
    <w:rsid w:val="00BB6E03"/>
    <w:rsid w:val="00BC25C0"/>
    <w:rsid w:val="00BC39DA"/>
    <w:rsid w:val="00BC580A"/>
    <w:rsid w:val="00BD2DFD"/>
    <w:rsid w:val="00BD2EF7"/>
    <w:rsid w:val="00BD3352"/>
    <w:rsid w:val="00BD3D09"/>
    <w:rsid w:val="00BD4748"/>
    <w:rsid w:val="00BE11CE"/>
    <w:rsid w:val="00BE76FC"/>
    <w:rsid w:val="00BF11EA"/>
    <w:rsid w:val="00BF3031"/>
    <w:rsid w:val="00BF7A25"/>
    <w:rsid w:val="00C00A1D"/>
    <w:rsid w:val="00C01790"/>
    <w:rsid w:val="00C04A42"/>
    <w:rsid w:val="00C11A33"/>
    <w:rsid w:val="00C223AA"/>
    <w:rsid w:val="00C264C5"/>
    <w:rsid w:val="00C31E99"/>
    <w:rsid w:val="00C37861"/>
    <w:rsid w:val="00C434E1"/>
    <w:rsid w:val="00C447FB"/>
    <w:rsid w:val="00C476B2"/>
    <w:rsid w:val="00C504EE"/>
    <w:rsid w:val="00C56168"/>
    <w:rsid w:val="00C6173F"/>
    <w:rsid w:val="00C63258"/>
    <w:rsid w:val="00C6785C"/>
    <w:rsid w:val="00C67A52"/>
    <w:rsid w:val="00C72573"/>
    <w:rsid w:val="00C729AB"/>
    <w:rsid w:val="00C74CF9"/>
    <w:rsid w:val="00C75E4B"/>
    <w:rsid w:val="00C761BE"/>
    <w:rsid w:val="00C77D28"/>
    <w:rsid w:val="00C8169F"/>
    <w:rsid w:val="00C83F7A"/>
    <w:rsid w:val="00C95979"/>
    <w:rsid w:val="00C97FBE"/>
    <w:rsid w:val="00CA1045"/>
    <w:rsid w:val="00CA15C5"/>
    <w:rsid w:val="00CA1769"/>
    <w:rsid w:val="00CA1A6E"/>
    <w:rsid w:val="00CB3263"/>
    <w:rsid w:val="00CB4E91"/>
    <w:rsid w:val="00CB5653"/>
    <w:rsid w:val="00CB5ABB"/>
    <w:rsid w:val="00CB5E95"/>
    <w:rsid w:val="00CC26D3"/>
    <w:rsid w:val="00CC472A"/>
    <w:rsid w:val="00CC55CB"/>
    <w:rsid w:val="00CC686D"/>
    <w:rsid w:val="00CC76D0"/>
    <w:rsid w:val="00CD18FF"/>
    <w:rsid w:val="00CD1EB5"/>
    <w:rsid w:val="00CD36C5"/>
    <w:rsid w:val="00CE4365"/>
    <w:rsid w:val="00CF0395"/>
    <w:rsid w:val="00CF4177"/>
    <w:rsid w:val="00CF4A0B"/>
    <w:rsid w:val="00CF62D2"/>
    <w:rsid w:val="00CF7E19"/>
    <w:rsid w:val="00D04E86"/>
    <w:rsid w:val="00D24739"/>
    <w:rsid w:val="00D271A1"/>
    <w:rsid w:val="00D30230"/>
    <w:rsid w:val="00D343AE"/>
    <w:rsid w:val="00D3563C"/>
    <w:rsid w:val="00D44149"/>
    <w:rsid w:val="00D45021"/>
    <w:rsid w:val="00D51EC0"/>
    <w:rsid w:val="00D552D0"/>
    <w:rsid w:val="00D64774"/>
    <w:rsid w:val="00D67D43"/>
    <w:rsid w:val="00D72095"/>
    <w:rsid w:val="00D72B86"/>
    <w:rsid w:val="00D74723"/>
    <w:rsid w:val="00D8062E"/>
    <w:rsid w:val="00D84130"/>
    <w:rsid w:val="00D85CEE"/>
    <w:rsid w:val="00D8626F"/>
    <w:rsid w:val="00D868DE"/>
    <w:rsid w:val="00D90819"/>
    <w:rsid w:val="00D91276"/>
    <w:rsid w:val="00D91945"/>
    <w:rsid w:val="00D92995"/>
    <w:rsid w:val="00D92F19"/>
    <w:rsid w:val="00D96F5F"/>
    <w:rsid w:val="00DA1820"/>
    <w:rsid w:val="00DA5156"/>
    <w:rsid w:val="00DA662C"/>
    <w:rsid w:val="00DA67D1"/>
    <w:rsid w:val="00DA7486"/>
    <w:rsid w:val="00DB0BDD"/>
    <w:rsid w:val="00DB0F1F"/>
    <w:rsid w:val="00DB1122"/>
    <w:rsid w:val="00DB1F3E"/>
    <w:rsid w:val="00DB7D07"/>
    <w:rsid w:val="00DE0286"/>
    <w:rsid w:val="00DF17AA"/>
    <w:rsid w:val="00DF1C0C"/>
    <w:rsid w:val="00DF61F3"/>
    <w:rsid w:val="00DF7751"/>
    <w:rsid w:val="00DF7B83"/>
    <w:rsid w:val="00E00F18"/>
    <w:rsid w:val="00E06355"/>
    <w:rsid w:val="00E10641"/>
    <w:rsid w:val="00E125CB"/>
    <w:rsid w:val="00E13E9C"/>
    <w:rsid w:val="00E16153"/>
    <w:rsid w:val="00E20207"/>
    <w:rsid w:val="00E211BA"/>
    <w:rsid w:val="00E23108"/>
    <w:rsid w:val="00E23559"/>
    <w:rsid w:val="00E238B4"/>
    <w:rsid w:val="00E26832"/>
    <w:rsid w:val="00E30EEC"/>
    <w:rsid w:val="00E31A28"/>
    <w:rsid w:val="00E41687"/>
    <w:rsid w:val="00E41B48"/>
    <w:rsid w:val="00E470A7"/>
    <w:rsid w:val="00E530D0"/>
    <w:rsid w:val="00E53330"/>
    <w:rsid w:val="00E55C49"/>
    <w:rsid w:val="00E56BB4"/>
    <w:rsid w:val="00E6126F"/>
    <w:rsid w:val="00E616C6"/>
    <w:rsid w:val="00E62426"/>
    <w:rsid w:val="00E624EC"/>
    <w:rsid w:val="00E630F3"/>
    <w:rsid w:val="00E67B76"/>
    <w:rsid w:val="00E74833"/>
    <w:rsid w:val="00E75826"/>
    <w:rsid w:val="00E8043C"/>
    <w:rsid w:val="00E84D3C"/>
    <w:rsid w:val="00E84E28"/>
    <w:rsid w:val="00E84F35"/>
    <w:rsid w:val="00E87D43"/>
    <w:rsid w:val="00E94B78"/>
    <w:rsid w:val="00E968F9"/>
    <w:rsid w:val="00EA01AE"/>
    <w:rsid w:val="00EA1F94"/>
    <w:rsid w:val="00EA6D28"/>
    <w:rsid w:val="00EA6FF6"/>
    <w:rsid w:val="00EB6260"/>
    <w:rsid w:val="00EB7445"/>
    <w:rsid w:val="00EC22F8"/>
    <w:rsid w:val="00EC2ECA"/>
    <w:rsid w:val="00EC4BD7"/>
    <w:rsid w:val="00ED146D"/>
    <w:rsid w:val="00ED180B"/>
    <w:rsid w:val="00ED303F"/>
    <w:rsid w:val="00ED37CB"/>
    <w:rsid w:val="00ED6415"/>
    <w:rsid w:val="00EE1033"/>
    <w:rsid w:val="00EE475C"/>
    <w:rsid w:val="00EF0A02"/>
    <w:rsid w:val="00EF29AF"/>
    <w:rsid w:val="00EF2CB0"/>
    <w:rsid w:val="00EF3A2D"/>
    <w:rsid w:val="00F00338"/>
    <w:rsid w:val="00F01A84"/>
    <w:rsid w:val="00F029A9"/>
    <w:rsid w:val="00F0492D"/>
    <w:rsid w:val="00F1255F"/>
    <w:rsid w:val="00F14FC0"/>
    <w:rsid w:val="00F2057E"/>
    <w:rsid w:val="00F21B5A"/>
    <w:rsid w:val="00F261E9"/>
    <w:rsid w:val="00F30944"/>
    <w:rsid w:val="00F316F9"/>
    <w:rsid w:val="00F46664"/>
    <w:rsid w:val="00F500BC"/>
    <w:rsid w:val="00F50269"/>
    <w:rsid w:val="00F50A68"/>
    <w:rsid w:val="00F51C36"/>
    <w:rsid w:val="00F520FB"/>
    <w:rsid w:val="00F53070"/>
    <w:rsid w:val="00F53200"/>
    <w:rsid w:val="00F62393"/>
    <w:rsid w:val="00F62990"/>
    <w:rsid w:val="00F643D1"/>
    <w:rsid w:val="00F7564C"/>
    <w:rsid w:val="00F75AF3"/>
    <w:rsid w:val="00F76195"/>
    <w:rsid w:val="00F800DB"/>
    <w:rsid w:val="00F8376C"/>
    <w:rsid w:val="00F84D79"/>
    <w:rsid w:val="00F87358"/>
    <w:rsid w:val="00F873B2"/>
    <w:rsid w:val="00FA3699"/>
    <w:rsid w:val="00FA4D4B"/>
    <w:rsid w:val="00FB5A2E"/>
    <w:rsid w:val="00FB726A"/>
    <w:rsid w:val="00FC16BE"/>
    <w:rsid w:val="00FC21B4"/>
    <w:rsid w:val="00FC23DD"/>
    <w:rsid w:val="00FC277F"/>
    <w:rsid w:val="00FC45C1"/>
    <w:rsid w:val="00FD06B9"/>
    <w:rsid w:val="00FD3528"/>
    <w:rsid w:val="00FD686E"/>
    <w:rsid w:val="00FE07DD"/>
    <w:rsid w:val="00FE42F9"/>
    <w:rsid w:val="00FE7B85"/>
    <w:rsid w:val="00FF6F90"/>
    <w:rsid w:val="00FF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f9f" strokecolor="#375623">
      <v:fill color="#f9f"/>
      <v:stroke color="#375623"/>
    </o:shapedefaults>
    <o:shapelayout v:ext="edit">
      <o:idmap v:ext="edit" data="2"/>
    </o:shapelayout>
  </w:shapeDefaults>
  <w:decimalSymbol w:val="."/>
  <w:listSeparator w:val=","/>
  <w14:docId w14:val="3F9C3F81"/>
  <w15:chartTrackingRefBased/>
  <w15:docId w15:val="{40661C12-6208-42FF-BCD3-E4A3D9E3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78"/>
  </w:style>
  <w:style w:type="paragraph" w:styleId="Heading1">
    <w:name w:val="heading 1"/>
    <w:basedOn w:val="Normal"/>
    <w:next w:val="Normal"/>
    <w:link w:val="Heading1Char"/>
    <w:uiPriority w:val="9"/>
    <w:qFormat/>
    <w:rsid w:val="002D1392"/>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2D139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2D1392"/>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2D1392"/>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2D1392"/>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2D1392"/>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2D13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1392"/>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2D13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392"/>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2D1392"/>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2D1392"/>
    <w:rPr>
      <w:rFonts w:asciiTheme="majorHAnsi" w:eastAsiaTheme="majorEastAsia" w:hAnsiTheme="majorHAnsi" w:cstheme="majorBidi"/>
      <w:b/>
      <w:bCs/>
      <w:color w:val="DDDDDD" w:themeColor="accent1"/>
    </w:rPr>
  </w:style>
  <w:style w:type="character" w:styleId="BookTitle">
    <w:name w:val="Book Title"/>
    <w:basedOn w:val="DefaultParagraphFont"/>
    <w:uiPriority w:val="33"/>
    <w:qFormat/>
    <w:rsid w:val="002D1392"/>
    <w:rPr>
      <w:b/>
      <w:bCs/>
      <w:smallCaps/>
      <w:spacing w:val="5"/>
    </w:rPr>
  </w:style>
  <w:style w:type="paragraph" w:styleId="ListParagraph">
    <w:name w:val="List Paragraph"/>
    <w:basedOn w:val="Normal"/>
    <w:uiPriority w:val="34"/>
    <w:qFormat/>
    <w:rsid w:val="00AE1B8E"/>
    <w:pPr>
      <w:ind w:left="720"/>
      <w:contextualSpacing/>
    </w:pPr>
  </w:style>
  <w:style w:type="character" w:styleId="IntenseEmphasis">
    <w:name w:val="Intense Emphasis"/>
    <w:basedOn w:val="DefaultParagraphFont"/>
    <w:uiPriority w:val="21"/>
    <w:qFormat/>
    <w:rsid w:val="002D1392"/>
    <w:rPr>
      <w:b/>
      <w:bCs/>
      <w:i/>
      <w:iCs/>
      <w:color w:val="DDDDDD" w:themeColor="accent1"/>
    </w:rPr>
  </w:style>
  <w:style w:type="character" w:styleId="Strong">
    <w:name w:val="Strong"/>
    <w:basedOn w:val="DefaultParagraphFont"/>
    <w:uiPriority w:val="22"/>
    <w:qFormat/>
    <w:rsid w:val="002D1392"/>
    <w:rPr>
      <w:b/>
      <w:bCs/>
    </w:rPr>
  </w:style>
  <w:style w:type="paragraph" w:styleId="Quote">
    <w:name w:val="Quote"/>
    <w:basedOn w:val="Normal"/>
    <w:next w:val="Normal"/>
    <w:link w:val="QuoteChar"/>
    <w:uiPriority w:val="29"/>
    <w:qFormat/>
    <w:rsid w:val="002D1392"/>
    <w:rPr>
      <w:i/>
      <w:iCs/>
      <w:color w:val="000000" w:themeColor="text1"/>
    </w:rPr>
  </w:style>
  <w:style w:type="character" w:customStyle="1" w:styleId="QuoteChar">
    <w:name w:val="Quote Char"/>
    <w:basedOn w:val="DefaultParagraphFont"/>
    <w:link w:val="Quote"/>
    <w:uiPriority w:val="29"/>
    <w:rsid w:val="002D1392"/>
    <w:rPr>
      <w:i/>
      <w:iCs/>
      <w:color w:val="000000" w:themeColor="text1"/>
    </w:rPr>
  </w:style>
  <w:style w:type="paragraph" w:styleId="IntenseQuote">
    <w:name w:val="Intense Quote"/>
    <w:basedOn w:val="Normal"/>
    <w:next w:val="Normal"/>
    <w:link w:val="IntenseQuoteChar"/>
    <w:uiPriority w:val="30"/>
    <w:qFormat/>
    <w:rsid w:val="002D1392"/>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2D1392"/>
    <w:rPr>
      <w:b/>
      <w:bCs/>
      <w:i/>
      <w:iCs/>
      <w:color w:val="DDDDDD" w:themeColor="accent1"/>
    </w:rPr>
  </w:style>
  <w:style w:type="table" w:styleId="TableGrid">
    <w:name w:val="Table Grid"/>
    <w:basedOn w:val="TableNormal"/>
    <w:uiPriority w:val="59"/>
    <w:rsid w:val="00DB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106"/>
    <w:pPr>
      <w:autoSpaceDE w:val="0"/>
      <w:autoSpaceDN w:val="0"/>
      <w:adjustRightInd w:val="0"/>
      <w:jc w:val="both"/>
    </w:pPr>
    <w:rPr>
      <w:rFonts w:ascii="Arial" w:hAnsi="Arial" w:cs="Arial"/>
      <w:color w:val="000000"/>
      <w:sz w:val="24"/>
      <w:szCs w:val="24"/>
      <w:lang w:eastAsia="en-US"/>
    </w:rPr>
  </w:style>
  <w:style w:type="paragraph" w:styleId="Header">
    <w:name w:val="header"/>
    <w:basedOn w:val="Normal"/>
    <w:link w:val="HeaderChar"/>
    <w:uiPriority w:val="99"/>
    <w:unhideWhenUsed/>
    <w:rsid w:val="0055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FB1"/>
  </w:style>
  <w:style w:type="paragraph" w:styleId="Footer">
    <w:name w:val="footer"/>
    <w:basedOn w:val="Normal"/>
    <w:link w:val="FooterChar"/>
    <w:uiPriority w:val="99"/>
    <w:unhideWhenUsed/>
    <w:rsid w:val="0055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FB1"/>
  </w:style>
  <w:style w:type="character" w:styleId="Hyperlink">
    <w:name w:val="Hyperlink"/>
    <w:uiPriority w:val="99"/>
    <w:unhideWhenUsed/>
    <w:rsid w:val="00300695"/>
    <w:rPr>
      <w:color w:val="0000FF"/>
      <w:u w:val="single"/>
    </w:rPr>
  </w:style>
  <w:style w:type="paragraph" w:styleId="BalloonText">
    <w:name w:val="Balloon Text"/>
    <w:basedOn w:val="Normal"/>
    <w:link w:val="BalloonTextChar"/>
    <w:uiPriority w:val="99"/>
    <w:semiHidden/>
    <w:unhideWhenUsed/>
    <w:rsid w:val="00245D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45DD1"/>
    <w:rPr>
      <w:rFonts w:ascii="Tahoma" w:hAnsi="Tahoma" w:cs="Tahoma"/>
      <w:sz w:val="16"/>
      <w:szCs w:val="16"/>
    </w:rPr>
  </w:style>
  <w:style w:type="character" w:styleId="FollowedHyperlink">
    <w:name w:val="FollowedHyperlink"/>
    <w:uiPriority w:val="99"/>
    <w:semiHidden/>
    <w:unhideWhenUsed/>
    <w:rsid w:val="0070489A"/>
    <w:rPr>
      <w:color w:val="800080"/>
      <w:u w:val="single"/>
    </w:rPr>
  </w:style>
  <w:style w:type="character" w:customStyle="1" w:styleId="Heading4Char">
    <w:name w:val="Heading 4 Char"/>
    <w:basedOn w:val="DefaultParagraphFont"/>
    <w:link w:val="Heading4"/>
    <w:uiPriority w:val="9"/>
    <w:semiHidden/>
    <w:rsid w:val="002D1392"/>
    <w:rPr>
      <w:rFonts w:asciiTheme="majorHAnsi" w:eastAsiaTheme="majorEastAsia" w:hAnsiTheme="majorHAnsi" w:cstheme="majorBidi"/>
      <w:b/>
      <w:bCs/>
      <w:i/>
      <w:iCs/>
      <w:color w:val="DDDDDD" w:themeColor="accent1"/>
    </w:rPr>
  </w:style>
  <w:style w:type="character" w:styleId="CommentReference">
    <w:name w:val="annotation reference"/>
    <w:uiPriority w:val="99"/>
    <w:semiHidden/>
    <w:unhideWhenUsed/>
    <w:rsid w:val="00320C67"/>
    <w:rPr>
      <w:sz w:val="16"/>
      <w:szCs w:val="16"/>
    </w:rPr>
  </w:style>
  <w:style w:type="paragraph" w:styleId="CommentText">
    <w:name w:val="annotation text"/>
    <w:basedOn w:val="Normal"/>
    <w:link w:val="CommentTextChar"/>
    <w:uiPriority w:val="99"/>
    <w:unhideWhenUsed/>
    <w:rsid w:val="00320C67"/>
    <w:rPr>
      <w:sz w:val="20"/>
      <w:szCs w:val="20"/>
    </w:rPr>
  </w:style>
  <w:style w:type="character" w:customStyle="1" w:styleId="CommentTextChar">
    <w:name w:val="Comment Text Char"/>
    <w:link w:val="CommentText"/>
    <w:uiPriority w:val="99"/>
    <w:rsid w:val="00320C67"/>
    <w:rPr>
      <w:lang w:eastAsia="en-US"/>
    </w:rPr>
  </w:style>
  <w:style w:type="paragraph" w:styleId="CommentSubject">
    <w:name w:val="annotation subject"/>
    <w:basedOn w:val="CommentText"/>
    <w:next w:val="CommentText"/>
    <w:link w:val="CommentSubjectChar"/>
    <w:uiPriority w:val="99"/>
    <w:semiHidden/>
    <w:unhideWhenUsed/>
    <w:rsid w:val="00320C67"/>
    <w:rPr>
      <w:b/>
      <w:bCs/>
    </w:rPr>
  </w:style>
  <w:style w:type="character" w:customStyle="1" w:styleId="CommentSubjectChar">
    <w:name w:val="Comment Subject Char"/>
    <w:link w:val="CommentSubject"/>
    <w:uiPriority w:val="99"/>
    <w:semiHidden/>
    <w:rsid w:val="00320C67"/>
    <w:rPr>
      <w:b/>
      <w:bCs/>
      <w:lang w:eastAsia="en-US"/>
    </w:rPr>
  </w:style>
  <w:style w:type="paragraph" w:styleId="NoSpacing">
    <w:name w:val="No Spacing"/>
    <w:link w:val="NoSpacingChar"/>
    <w:uiPriority w:val="1"/>
    <w:qFormat/>
    <w:rsid w:val="002D1392"/>
    <w:pPr>
      <w:spacing w:after="0" w:line="240" w:lineRule="auto"/>
    </w:pPr>
  </w:style>
  <w:style w:type="character" w:customStyle="1" w:styleId="NoSpacingChar">
    <w:name w:val="No Spacing Char"/>
    <w:link w:val="NoSpacing"/>
    <w:uiPriority w:val="1"/>
    <w:rsid w:val="00717F20"/>
  </w:style>
  <w:style w:type="character" w:styleId="UnresolvedMention">
    <w:name w:val="Unresolved Mention"/>
    <w:uiPriority w:val="99"/>
    <w:semiHidden/>
    <w:unhideWhenUsed/>
    <w:rsid w:val="00717F20"/>
    <w:rPr>
      <w:color w:val="605E5C"/>
      <w:shd w:val="clear" w:color="auto" w:fill="E1DFDD"/>
    </w:rPr>
  </w:style>
  <w:style w:type="character" w:customStyle="1" w:styleId="Heading5Char">
    <w:name w:val="Heading 5 Char"/>
    <w:basedOn w:val="DefaultParagraphFont"/>
    <w:link w:val="Heading5"/>
    <w:uiPriority w:val="9"/>
    <w:semiHidden/>
    <w:rsid w:val="002D1392"/>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2D1392"/>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2D13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1392"/>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2D13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1392"/>
    <w:pPr>
      <w:spacing w:line="240" w:lineRule="auto"/>
    </w:pPr>
    <w:rPr>
      <w:b/>
      <w:bCs/>
      <w:color w:val="DDDDDD" w:themeColor="accent1"/>
      <w:sz w:val="18"/>
      <w:szCs w:val="18"/>
    </w:rPr>
  </w:style>
  <w:style w:type="paragraph" w:styleId="Title">
    <w:name w:val="Title"/>
    <w:basedOn w:val="Normal"/>
    <w:next w:val="Normal"/>
    <w:link w:val="TitleChar"/>
    <w:uiPriority w:val="10"/>
    <w:qFormat/>
    <w:rsid w:val="002D139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2D1392"/>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rsid w:val="002D1392"/>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2D1392"/>
    <w:rPr>
      <w:rFonts w:asciiTheme="majorHAnsi" w:eastAsiaTheme="majorEastAsia" w:hAnsiTheme="majorHAnsi" w:cstheme="majorBidi"/>
      <w:i/>
      <w:iCs/>
      <w:color w:val="DDDDDD" w:themeColor="accent1"/>
      <w:spacing w:val="15"/>
      <w:sz w:val="24"/>
      <w:szCs w:val="24"/>
    </w:rPr>
  </w:style>
  <w:style w:type="character" w:styleId="Emphasis">
    <w:name w:val="Emphasis"/>
    <w:basedOn w:val="DefaultParagraphFont"/>
    <w:uiPriority w:val="20"/>
    <w:qFormat/>
    <w:rsid w:val="002D1392"/>
    <w:rPr>
      <w:i/>
      <w:iCs/>
    </w:rPr>
  </w:style>
  <w:style w:type="character" w:styleId="SubtleEmphasis">
    <w:name w:val="Subtle Emphasis"/>
    <w:basedOn w:val="DefaultParagraphFont"/>
    <w:uiPriority w:val="19"/>
    <w:qFormat/>
    <w:rsid w:val="002D1392"/>
    <w:rPr>
      <w:i/>
      <w:iCs/>
      <w:color w:val="808080" w:themeColor="text1" w:themeTint="7F"/>
    </w:rPr>
  </w:style>
  <w:style w:type="character" w:styleId="SubtleReference">
    <w:name w:val="Subtle Reference"/>
    <w:basedOn w:val="DefaultParagraphFont"/>
    <w:uiPriority w:val="31"/>
    <w:qFormat/>
    <w:rsid w:val="002D1392"/>
    <w:rPr>
      <w:smallCaps/>
      <w:color w:val="B2B2B2" w:themeColor="accent2"/>
      <w:u w:val="single"/>
    </w:rPr>
  </w:style>
  <w:style w:type="character" w:styleId="IntenseReference">
    <w:name w:val="Intense Reference"/>
    <w:basedOn w:val="DefaultParagraphFont"/>
    <w:uiPriority w:val="32"/>
    <w:qFormat/>
    <w:rsid w:val="002D1392"/>
    <w:rPr>
      <w:b/>
      <w:bCs/>
      <w:smallCaps/>
      <w:color w:val="B2B2B2" w:themeColor="accent2"/>
      <w:spacing w:val="5"/>
      <w:u w:val="single"/>
    </w:rPr>
  </w:style>
  <w:style w:type="paragraph" w:styleId="TOCHeading">
    <w:name w:val="TOC Heading"/>
    <w:basedOn w:val="Heading1"/>
    <w:next w:val="Normal"/>
    <w:uiPriority w:val="39"/>
    <w:semiHidden/>
    <w:unhideWhenUsed/>
    <w:qFormat/>
    <w:rsid w:val="002D13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435233">
      <w:bodyDiv w:val="1"/>
      <w:marLeft w:val="0"/>
      <w:marRight w:val="0"/>
      <w:marTop w:val="0"/>
      <w:marBottom w:val="0"/>
      <w:divBdr>
        <w:top w:val="none" w:sz="0" w:space="0" w:color="auto"/>
        <w:left w:val="none" w:sz="0" w:space="0" w:color="auto"/>
        <w:bottom w:val="none" w:sz="0" w:space="0" w:color="auto"/>
        <w:right w:val="none" w:sz="0" w:space="0" w:color="auto"/>
      </w:divBdr>
      <w:divsChild>
        <w:div w:id="368380750">
          <w:marLeft w:val="547"/>
          <w:marRight w:val="0"/>
          <w:marTop w:val="115"/>
          <w:marBottom w:val="0"/>
          <w:divBdr>
            <w:top w:val="none" w:sz="0" w:space="0" w:color="auto"/>
            <w:left w:val="none" w:sz="0" w:space="0" w:color="auto"/>
            <w:bottom w:val="none" w:sz="0" w:space="0" w:color="auto"/>
            <w:right w:val="none" w:sz="0" w:space="0" w:color="auto"/>
          </w:divBdr>
        </w:div>
        <w:div w:id="676007636">
          <w:marLeft w:val="547"/>
          <w:marRight w:val="0"/>
          <w:marTop w:val="115"/>
          <w:marBottom w:val="0"/>
          <w:divBdr>
            <w:top w:val="none" w:sz="0" w:space="0" w:color="auto"/>
            <w:left w:val="none" w:sz="0" w:space="0" w:color="auto"/>
            <w:bottom w:val="none" w:sz="0" w:space="0" w:color="auto"/>
            <w:right w:val="none" w:sz="0" w:space="0" w:color="auto"/>
          </w:divBdr>
        </w:div>
        <w:div w:id="760181679">
          <w:marLeft w:val="547"/>
          <w:marRight w:val="0"/>
          <w:marTop w:val="115"/>
          <w:marBottom w:val="0"/>
          <w:divBdr>
            <w:top w:val="none" w:sz="0" w:space="0" w:color="auto"/>
            <w:left w:val="none" w:sz="0" w:space="0" w:color="auto"/>
            <w:bottom w:val="none" w:sz="0" w:space="0" w:color="auto"/>
            <w:right w:val="none" w:sz="0" w:space="0" w:color="auto"/>
          </w:divBdr>
        </w:div>
        <w:div w:id="1217012362">
          <w:marLeft w:val="547"/>
          <w:marRight w:val="0"/>
          <w:marTop w:val="115"/>
          <w:marBottom w:val="0"/>
          <w:divBdr>
            <w:top w:val="none" w:sz="0" w:space="0" w:color="auto"/>
            <w:left w:val="none" w:sz="0" w:space="0" w:color="auto"/>
            <w:bottom w:val="none" w:sz="0" w:space="0" w:color="auto"/>
            <w:right w:val="none" w:sz="0" w:space="0" w:color="auto"/>
          </w:divBdr>
        </w:div>
      </w:divsChild>
    </w:div>
    <w:div w:id="15598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closure.homeoffice.gov.uk/HomeOfficeExternalPortal/faces/oracle/webcenter/portalapp/pages/login.jspx" TargetMode="External"/><Relationship Id="rId18" Type="http://schemas.openxmlformats.org/officeDocument/2006/relationships/hyperlink" Target="mailto:LADOinbox@knowsley.gov.uk"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gov.uk/government/collections/dbs-referrals-guidance--2" TargetMode="External"/><Relationship Id="rId17" Type="http://schemas.openxmlformats.org/officeDocument/2006/relationships/hyperlink" Target="https://www.nspcc.org.uk/what-is-child-abuse/types-of-abuse/non-recent-abu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making-barring-referrals-to-the-db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18/08/relationships/commentsExtensible" Target="commentsExtensible.xml"/><Relationship Id="rId10" Type="http://schemas.openxmlformats.org/officeDocument/2006/relationships/hyperlink" Target="mailto:LADOinbox@knowsley.go.uk" TargetMode="External"/><Relationship Id="rId19" Type="http://schemas.openxmlformats.org/officeDocument/2006/relationships/hyperlink" Target="https://www.gov.uk/government/publications/use-of-reasonable-force-in-schools" TargetMode="External"/><Relationship Id="rId4" Type="http://schemas.openxmlformats.org/officeDocument/2006/relationships/settings" Target="settings.xml"/><Relationship Id="rId9" Type="http://schemas.openxmlformats.org/officeDocument/2006/relationships/hyperlink" Target="https://www.nspcc.org.uk/what-is-child-abuse/types-of-abuse/non-recent-abuse/" TargetMode="External"/><Relationship Id="rId14" Type="http://schemas.openxmlformats.org/officeDocument/2006/relationships/hyperlink" Target="https://www.gov.uk/guidance/making-barring-referrals-to-the-dbs" TargetMode="Externa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Face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8E955-9C38-46CE-9A59-0D05FD90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5554</Words>
  <Characters>31662</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Model Allegations Management Policy for Knowsley Schools and Education Settings  
(Including dealing with ‘Low Level’ Concerns)</vt:lpstr>
    </vt:vector>
  </TitlesOfParts>
  <Company>Knowsley MBC</Company>
  <LinksUpToDate>false</LinksUpToDate>
  <CharactersWithSpaces>37142</CharactersWithSpaces>
  <SharedDoc>false</SharedDoc>
  <HLinks>
    <vt:vector size="54" baseType="variant">
      <vt:variant>
        <vt:i4>4653075</vt:i4>
      </vt:variant>
      <vt:variant>
        <vt:i4>21</vt:i4>
      </vt:variant>
      <vt:variant>
        <vt:i4>0</vt:i4>
      </vt:variant>
      <vt:variant>
        <vt:i4>5</vt:i4>
      </vt:variant>
      <vt:variant>
        <vt:lpwstr>https://www.gov.uk/government/publications/use-of-reasonable-force-in-schools</vt:lpwstr>
      </vt:variant>
      <vt:variant>
        <vt:lpwstr/>
      </vt:variant>
      <vt:variant>
        <vt:i4>4653111</vt:i4>
      </vt:variant>
      <vt:variant>
        <vt:i4>18</vt:i4>
      </vt:variant>
      <vt:variant>
        <vt:i4>0</vt:i4>
      </vt:variant>
      <vt:variant>
        <vt:i4>5</vt:i4>
      </vt:variant>
      <vt:variant>
        <vt:lpwstr>mailto:cpconference@knowsley.gov.uk</vt:lpwstr>
      </vt:variant>
      <vt:variant>
        <vt:lpwstr/>
      </vt:variant>
      <vt:variant>
        <vt:i4>5898309</vt:i4>
      </vt:variant>
      <vt:variant>
        <vt:i4>15</vt:i4>
      </vt:variant>
      <vt:variant>
        <vt:i4>0</vt:i4>
      </vt:variant>
      <vt:variant>
        <vt:i4>5</vt:i4>
      </vt:variant>
      <vt:variant>
        <vt:lpwstr>https://www.nspcc.org.uk/what-is-child-abuse/types-of-abuse/non-recent-abuse/</vt:lpwstr>
      </vt:variant>
      <vt:variant>
        <vt:lpwstr/>
      </vt:variant>
      <vt:variant>
        <vt:i4>2883622</vt:i4>
      </vt:variant>
      <vt:variant>
        <vt:i4>12</vt:i4>
      </vt:variant>
      <vt:variant>
        <vt:i4>0</vt:i4>
      </vt:variant>
      <vt:variant>
        <vt:i4>5</vt:i4>
      </vt:variant>
      <vt:variant>
        <vt:lpwstr>https://www.gov.uk/guidance/making-barring-referrals-to-the-dbs</vt:lpwstr>
      </vt:variant>
      <vt:variant>
        <vt:lpwstr>what-is-the-harm-test</vt:lpwstr>
      </vt:variant>
      <vt:variant>
        <vt:i4>7209078</vt:i4>
      </vt:variant>
      <vt:variant>
        <vt:i4>9</vt:i4>
      </vt:variant>
      <vt:variant>
        <vt:i4>0</vt:i4>
      </vt:variant>
      <vt:variant>
        <vt:i4>5</vt:i4>
      </vt:variant>
      <vt:variant>
        <vt:lpwstr>https://disclosure.homeoffice.gov.uk/HomeOfficeExternalPortal/faces/oracle/webcenter/portalapp/pages/login.jspx</vt:lpwstr>
      </vt:variant>
      <vt:variant>
        <vt:lpwstr/>
      </vt:variant>
      <vt:variant>
        <vt:i4>3014718</vt:i4>
      </vt:variant>
      <vt:variant>
        <vt:i4>6</vt:i4>
      </vt:variant>
      <vt:variant>
        <vt:i4>0</vt:i4>
      </vt:variant>
      <vt:variant>
        <vt:i4>5</vt:i4>
      </vt:variant>
      <vt:variant>
        <vt:lpwstr>https://www.gov.uk/government/collections/dbs-referrals-guidance--2</vt:lpwstr>
      </vt:variant>
      <vt:variant>
        <vt:lpwstr/>
      </vt:variant>
      <vt:variant>
        <vt:i4>2883622</vt:i4>
      </vt:variant>
      <vt:variant>
        <vt:i4>3</vt:i4>
      </vt:variant>
      <vt:variant>
        <vt:i4>0</vt:i4>
      </vt:variant>
      <vt:variant>
        <vt:i4>5</vt:i4>
      </vt:variant>
      <vt:variant>
        <vt:lpwstr>https://www.gov.uk/guidance/making-barring-referrals-to-the-dbs</vt:lpwstr>
      </vt:variant>
      <vt:variant>
        <vt:lpwstr>what-is-the-harm-test</vt:lpwstr>
      </vt:variant>
      <vt:variant>
        <vt:i4>5898309</vt:i4>
      </vt:variant>
      <vt:variant>
        <vt:i4>0</vt:i4>
      </vt:variant>
      <vt:variant>
        <vt:i4>0</vt:i4>
      </vt:variant>
      <vt:variant>
        <vt:i4>5</vt:i4>
      </vt:variant>
      <vt:variant>
        <vt:lpwstr>https://www.nspcc.org.uk/what-is-child-abuse/types-of-abuse/non-recent-abuse/</vt:lpwstr>
      </vt:variant>
      <vt:variant>
        <vt:lpwstr/>
      </vt:variant>
      <vt:variant>
        <vt:i4>2162695</vt:i4>
      </vt:variant>
      <vt:variant>
        <vt:i4>0</vt:i4>
      </vt:variant>
      <vt:variant>
        <vt:i4>0</vt:i4>
      </vt:variant>
      <vt:variant>
        <vt:i4>5</vt:i4>
      </vt:variant>
      <vt:variant>
        <vt:lpwstr>mailto:Vicki.clements@knowsley.gov.uk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Allegations Management Policy for Knowsley Schools and Education Settings  
(Including dealing with ‘Low Level’ Concerns)</dc:title>
  <dc:subject>September 2022</dc:subject>
  <dc:creator>clementsv</dc:creator>
  <cp:keywords/>
  <cp:lastModifiedBy>Allen, Kathryn</cp:lastModifiedBy>
  <cp:revision>2</cp:revision>
  <cp:lastPrinted>2019-08-15T14:03:00Z</cp:lastPrinted>
  <dcterms:created xsi:type="dcterms:W3CDTF">2024-08-23T18:44:00Z</dcterms:created>
  <dcterms:modified xsi:type="dcterms:W3CDTF">2024-08-23T18:44:00Z</dcterms:modified>
</cp:coreProperties>
</file>