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2C7B" w14:textId="77777777" w:rsidR="00D52934" w:rsidRDefault="00D52934" w:rsidP="00D52934">
      <w:pPr>
        <w:tabs>
          <w:tab w:val="left" w:pos="2412"/>
        </w:tabs>
        <w:rPr>
          <w:rFonts w:ascii="Arial" w:hAnsi="Arial" w:cs="Arial"/>
        </w:rPr>
      </w:pPr>
    </w:p>
    <w:p w14:paraId="603E066A" w14:textId="458A4E78" w:rsidR="00D52934" w:rsidRPr="00D52934" w:rsidRDefault="00D52934" w:rsidP="00D52934">
      <w:pPr>
        <w:tabs>
          <w:tab w:val="left" w:pos="2412"/>
        </w:tabs>
        <w:jc w:val="both"/>
        <w:rPr>
          <w:rFonts w:ascii="Arial" w:hAnsi="Arial" w:cs="Arial"/>
        </w:rPr>
      </w:pPr>
      <w:r w:rsidRPr="00D52934">
        <w:rPr>
          <w:rFonts w:ascii="Arial" w:hAnsi="Arial" w:cs="Arial"/>
        </w:rPr>
        <w:t>All our staff and pupils are committed to educating about caring for and respecting the environment and developing sensible citizens that are able to make valuable decisions.</w:t>
      </w:r>
    </w:p>
    <w:p w14:paraId="468903E6" w14:textId="77777777" w:rsidR="00D52934" w:rsidRPr="00D52934" w:rsidRDefault="00D52934" w:rsidP="00D52934">
      <w:pPr>
        <w:tabs>
          <w:tab w:val="left" w:pos="2412"/>
        </w:tabs>
        <w:rPr>
          <w:rFonts w:ascii="Arial" w:hAnsi="Arial" w:cs="Arial"/>
        </w:rPr>
      </w:pPr>
    </w:p>
    <w:p w14:paraId="255BBA13" w14:textId="00FF2FED" w:rsidR="00C71B52" w:rsidRDefault="00D52934" w:rsidP="00D52934">
      <w:pPr>
        <w:tabs>
          <w:tab w:val="left" w:pos="2412"/>
        </w:tabs>
        <w:jc w:val="both"/>
        <w:rPr>
          <w:rFonts w:ascii="Arial" w:hAnsi="Arial" w:cs="Arial"/>
        </w:rPr>
      </w:pPr>
      <w:r w:rsidRPr="00D52934">
        <w:rPr>
          <w:rFonts w:ascii="Arial" w:hAnsi="Arial" w:cs="Arial"/>
        </w:rPr>
        <w:t xml:space="preserve">The Eco </w:t>
      </w:r>
      <w:r>
        <w:rPr>
          <w:rFonts w:ascii="Arial" w:hAnsi="Arial" w:cs="Arial"/>
        </w:rPr>
        <w:t xml:space="preserve">Council </w:t>
      </w:r>
      <w:r w:rsidRPr="00D52934">
        <w:rPr>
          <w:rFonts w:ascii="Arial" w:hAnsi="Arial" w:cs="Arial"/>
        </w:rPr>
        <w:t>Team at our school has a key role in achieving this</w:t>
      </w:r>
      <w:r>
        <w:rPr>
          <w:rFonts w:ascii="Arial" w:hAnsi="Arial" w:cs="Arial"/>
        </w:rPr>
        <w:t>.</w:t>
      </w:r>
      <w:r w:rsidR="008C7600">
        <w:rPr>
          <w:rFonts w:ascii="Arial" w:hAnsi="Arial" w:cs="Arial"/>
        </w:rPr>
        <w:t xml:space="preserve"> </w:t>
      </w:r>
      <w:r w:rsidRPr="00D52934">
        <w:rPr>
          <w:rFonts w:ascii="Arial" w:hAnsi="Arial" w:cs="Arial"/>
        </w:rPr>
        <w:t xml:space="preserve">The Eco </w:t>
      </w:r>
      <w:r w:rsidR="008C7600">
        <w:rPr>
          <w:rFonts w:ascii="Arial" w:hAnsi="Arial" w:cs="Arial"/>
        </w:rPr>
        <w:t>Council</w:t>
      </w:r>
      <w:r w:rsidRPr="00D52934">
        <w:rPr>
          <w:rFonts w:ascii="Arial" w:hAnsi="Arial" w:cs="Arial"/>
        </w:rPr>
        <w:t xml:space="preserve"> are selected members of the School </w:t>
      </w:r>
      <w:r>
        <w:rPr>
          <w:rFonts w:ascii="Arial" w:hAnsi="Arial" w:cs="Arial"/>
        </w:rPr>
        <w:t>community</w:t>
      </w:r>
      <w:r w:rsidRPr="00D52934">
        <w:rPr>
          <w:rFonts w:ascii="Arial" w:hAnsi="Arial" w:cs="Arial"/>
        </w:rPr>
        <w:t xml:space="preserve">, certain pupils who have </w:t>
      </w:r>
      <w:r>
        <w:rPr>
          <w:rFonts w:ascii="Arial" w:hAnsi="Arial" w:cs="Arial"/>
        </w:rPr>
        <w:t>been voted onto the committee by their peers.</w:t>
      </w:r>
    </w:p>
    <w:p w14:paraId="233F971B" w14:textId="77777777" w:rsidR="00D52934" w:rsidRDefault="00D52934" w:rsidP="00092BA9">
      <w:pPr>
        <w:tabs>
          <w:tab w:val="left" w:pos="2412"/>
        </w:tabs>
        <w:rPr>
          <w:rFonts w:ascii="Arial" w:hAnsi="Arial" w:cs="Arial"/>
        </w:rPr>
      </w:pPr>
    </w:p>
    <w:p w14:paraId="5069A233" w14:textId="627DE1E8" w:rsidR="00296F32" w:rsidRDefault="00D52934" w:rsidP="00296F32">
      <w:pPr>
        <w:tabs>
          <w:tab w:val="left" w:pos="2412"/>
        </w:tabs>
        <w:jc w:val="both"/>
        <w:rPr>
          <w:rFonts w:ascii="Arial" w:hAnsi="Arial" w:cs="Arial"/>
          <w:b/>
          <w:bCs/>
          <w:color w:val="990033"/>
        </w:rPr>
      </w:pPr>
      <w:r>
        <w:rPr>
          <w:rFonts w:ascii="Arial" w:hAnsi="Arial" w:cs="Arial"/>
          <w:b/>
          <w:bCs/>
          <w:color w:val="990033"/>
        </w:rPr>
        <w:t>Aims</w:t>
      </w:r>
    </w:p>
    <w:p w14:paraId="6583343A" w14:textId="77777777" w:rsidR="00D52934" w:rsidRPr="00D52934" w:rsidRDefault="00D52934" w:rsidP="008C7600">
      <w:pPr>
        <w:pStyle w:val="ListParagraph"/>
        <w:numPr>
          <w:ilvl w:val="0"/>
          <w:numId w:val="5"/>
        </w:numPr>
        <w:tabs>
          <w:tab w:val="left" w:pos="2412"/>
        </w:tabs>
        <w:jc w:val="both"/>
        <w:rPr>
          <w:rFonts w:ascii="Arial" w:hAnsi="Arial" w:cs="Arial"/>
        </w:rPr>
      </w:pPr>
      <w:r w:rsidRPr="00D52934">
        <w:rPr>
          <w:rFonts w:ascii="Arial" w:hAnsi="Arial" w:cs="Arial"/>
        </w:rPr>
        <w:t>To ensure a whole school approach about caring for the environment.</w:t>
      </w:r>
    </w:p>
    <w:p w14:paraId="75778263" w14:textId="77777777" w:rsidR="00D52934" w:rsidRPr="00D52934" w:rsidRDefault="00D52934" w:rsidP="008C7600">
      <w:pPr>
        <w:pStyle w:val="ListParagraph"/>
        <w:numPr>
          <w:ilvl w:val="0"/>
          <w:numId w:val="5"/>
        </w:numPr>
        <w:tabs>
          <w:tab w:val="left" w:pos="2412"/>
        </w:tabs>
        <w:jc w:val="both"/>
        <w:rPr>
          <w:rFonts w:ascii="Arial" w:hAnsi="Arial" w:cs="Arial"/>
        </w:rPr>
      </w:pPr>
      <w:r w:rsidRPr="00D52934">
        <w:rPr>
          <w:rFonts w:ascii="Arial" w:hAnsi="Arial" w:cs="Arial"/>
        </w:rPr>
        <w:t>To involve pupils in making decisions about whole school eco-actions and developing policies with eco links.</w:t>
      </w:r>
    </w:p>
    <w:p w14:paraId="04D210B2" w14:textId="77777777" w:rsidR="00D52934" w:rsidRPr="00D52934" w:rsidRDefault="00D52934" w:rsidP="008C7600">
      <w:pPr>
        <w:pStyle w:val="ListParagraph"/>
        <w:numPr>
          <w:ilvl w:val="0"/>
          <w:numId w:val="5"/>
        </w:numPr>
        <w:tabs>
          <w:tab w:val="left" w:pos="2412"/>
        </w:tabs>
        <w:jc w:val="both"/>
        <w:rPr>
          <w:rFonts w:ascii="Arial" w:hAnsi="Arial" w:cs="Arial"/>
        </w:rPr>
      </w:pPr>
      <w:r w:rsidRPr="00D52934">
        <w:rPr>
          <w:rFonts w:ascii="Arial" w:hAnsi="Arial" w:cs="Arial"/>
        </w:rPr>
        <w:t>To support the school community in developing an awareness of environmental issues.</w:t>
      </w:r>
    </w:p>
    <w:p w14:paraId="12506683" w14:textId="09D7328B" w:rsidR="00D52934" w:rsidRPr="00D52934" w:rsidRDefault="00D52934" w:rsidP="008C7600">
      <w:pPr>
        <w:pStyle w:val="ListParagraph"/>
        <w:numPr>
          <w:ilvl w:val="0"/>
          <w:numId w:val="5"/>
        </w:numPr>
        <w:tabs>
          <w:tab w:val="left" w:pos="2412"/>
        </w:tabs>
        <w:jc w:val="both"/>
        <w:rPr>
          <w:rFonts w:ascii="Arial" w:hAnsi="Arial" w:cs="Arial"/>
        </w:rPr>
      </w:pPr>
      <w:r w:rsidRPr="00D52934">
        <w:rPr>
          <w:rFonts w:ascii="Arial" w:hAnsi="Arial" w:cs="Arial"/>
        </w:rPr>
        <w:t>To develop a structure to implement the national Eco-Schools Programme in the school</w:t>
      </w:r>
    </w:p>
    <w:p w14:paraId="1B21DA99" w14:textId="57EBAC25" w:rsidR="00D52934" w:rsidRDefault="00D52934" w:rsidP="00296F32">
      <w:pPr>
        <w:tabs>
          <w:tab w:val="left" w:pos="2412"/>
        </w:tabs>
        <w:jc w:val="both"/>
        <w:rPr>
          <w:rFonts w:ascii="Arial" w:hAnsi="Arial" w:cs="Arial"/>
          <w:b/>
          <w:bCs/>
          <w:color w:val="990033"/>
        </w:rPr>
      </w:pPr>
    </w:p>
    <w:p w14:paraId="466BF485" w14:textId="0800C0C8" w:rsidR="00296F32" w:rsidRPr="00296F32" w:rsidRDefault="00D52934" w:rsidP="00296F32">
      <w:pPr>
        <w:tabs>
          <w:tab w:val="left" w:pos="2412"/>
        </w:tabs>
        <w:ind w:right="-613"/>
        <w:jc w:val="both"/>
        <w:rPr>
          <w:rFonts w:ascii="Arial" w:hAnsi="Arial" w:cs="Arial"/>
          <w:b/>
          <w:bCs/>
          <w:color w:val="990033"/>
        </w:rPr>
      </w:pPr>
      <w:r>
        <w:rPr>
          <w:rFonts w:ascii="Arial" w:hAnsi="Arial" w:cs="Arial"/>
          <w:b/>
          <w:bCs/>
          <w:color w:val="990033"/>
        </w:rPr>
        <w:t>As an Eco Council, we:</w:t>
      </w:r>
    </w:p>
    <w:p w14:paraId="559F02C4" w14:textId="7DD000D5" w:rsidR="00D52934" w:rsidRPr="00D52934" w:rsidRDefault="00D52934" w:rsidP="008C7600">
      <w:pPr>
        <w:pStyle w:val="ListParagraph"/>
        <w:numPr>
          <w:ilvl w:val="0"/>
          <w:numId w:val="3"/>
        </w:numPr>
        <w:tabs>
          <w:tab w:val="left" w:pos="2412"/>
        </w:tabs>
        <w:jc w:val="both"/>
        <w:rPr>
          <w:rFonts w:ascii="Arial" w:hAnsi="Arial" w:cs="Arial"/>
        </w:rPr>
      </w:pPr>
      <w:r>
        <w:rPr>
          <w:rFonts w:ascii="Arial" w:hAnsi="Arial" w:cs="Arial"/>
        </w:rPr>
        <w:t>E</w:t>
      </w:r>
      <w:r w:rsidRPr="00D52934">
        <w:rPr>
          <w:rFonts w:ascii="Arial" w:hAnsi="Arial" w:cs="Arial"/>
        </w:rPr>
        <w:t>lect new Eco Council members annually</w:t>
      </w:r>
    </w:p>
    <w:p w14:paraId="5CB48191" w14:textId="0D1FDAFB" w:rsidR="00D52934" w:rsidRPr="00D52934"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Hold regular meetings</w:t>
      </w:r>
    </w:p>
    <w:p w14:paraId="6953106F" w14:textId="5FD8319C" w:rsidR="00D52934" w:rsidRPr="00D52934"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Choose specific areas in the school to work on</w:t>
      </w:r>
    </w:p>
    <w:p w14:paraId="4FD8D823" w14:textId="434D453B" w:rsidR="00D52934" w:rsidRPr="00D52934"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Set appropriate and achievable targets</w:t>
      </w:r>
    </w:p>
    <w:p w14:paraId="11F87E02" w14:textId="71BB6C67" w:rsidR="00D52934" w:rsidRPr="00D52934"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Introduce whole school projects</w:t>
      </w:r>
    </w:p>
    <w:p w14:paraId="73A04003" w14:textId="5BAB527D" w:rsidR="00D52934" w:rsidRPr="00D52934"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Link our ideas to our curriculum work</w:t>
      </w:r>
    </w:p>
    <w:p w14:paraId="4416CD7A" w14:textId="2E4F356A" w:rsidR="00D52934" w:rsidRPr="00D52934"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Check and monitor that successful improvements are being made</w:t>
      </w:r>
    </w:p>
    <w:p w14:paraId="6F785A1F" w14:textId="3433CC30" w:rsidR="00296F32" w:rsidRDefault="00D52934" w:rsidP="008C7600">
      <w:pPr>
        <w:pStyle w:val="ListParagraph"/>
        <w:numPr>
          <w:ilvl w:val="0"/>
          <w:numId w:val="3"/>
        </w:numPr>
        <w:tabs>
          <w:tab w:val="left" w:pos="2412"/>
        </w:tabs>
        <w:jc w:val="both"/>
        <w:rPr>
          <w:rFonts w:ascii="Arial" w:hAnsi="Arial" w:cs="Arial"/>
        </w:rPr>
      </w:pPr>
      <w:r w:rsidRPr="00D52934">
        <w:rPr>
          <w:rFonts w:ascii="Arial" w:hAnsi="Arial" w:cs="Arial"/>
        </w:rPr>
        <w:t>Keep the whole school and community up to date with progress</w:t>
      </w:r>
    </w:p>
    <w:p w14:paraId="422D1AC4" w14:textId="037F3464" w:rsidR="00D52934" w:rsidRDefault="00D52934" w:rsidP="00D52934">
      <w:pPr>
        <w:tabs>
          <w:tab w:val="left" w:pos="2412"/>
        </w:tabs>
        <w:jc w:val="both"/>
        <w:rPr>
          <w:rFonts w:ascii="Arial" w:hAnsi="Arial" w:cs="Arial"/>
        </w:rPr>
      </w:pPr>
    </w:p>
    <w:p w14:paraId="242D0C12" w14:textId="7A0DC635" w:rsidR="00D52934" w:rsidRPr="00D52934" w:rsidRDefault="00D52934" w:rsidP="00D52934">
      <w:pPr>
        <w:tabs>
          <w:tab w:val="left" w:pos="2412"/>
        </w:tabs>
        <w:jc w:val="both"/>
        <w:rPr>
          <w:rFonts w:ascii="Arial" w:hAnsi="Arial" w:cs="Arial"/>
        </w:rPr>
      </w:pPr>
      <w:r w:rsidRPr="00D52934">
        <w:rPr>
          <w:rFonts w:ascii="Arial" w:hAnsi="Arial" w:cs="Arial"/>
        </w:rPr>
        <w:t xml:space="preserve">The Eco </w:t>
      </w:r>
      <w:r>
        <w:rPr>
          <w:rFonts w:ascii="Arial" w:hAnsi="Arial" w:cs="Arial"/>
        </w:rPr>
        <w:t>Council</w:t>
      </w:r>
      <w:r w:rsidRPr="00D52934">
        <w:rPr>
          <w:rFonts w:ascii="Arial" w:hAnsi="Arial" w:cs="Arial"/>
        </w:rPr>
        <w:t xml:space="preserve"> plays </w:t>
      </w:r>
      <w:r>
        <w:rPr>
          <w:rFonts w:ascii="Arial" w:hAnsi="Arial" w:cs="Arial"/>
        </w:rPr>
        <w:t xml:space="preserve">an </w:t>
      </w:r>
      <w:r w:rsidRPr="00D52934">
        <w:rPr>
          <w:rFonts w:ascii="Arial" w:hAnsi="Arial" w:cs="Arial"/>
        </w:rPr>
        <w:t>integral part in monitoring and implementing other elements:</w:t>
      </w:r>
    </w:p>
    <w:p w14:paraId="6F34E66D"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Litter</w:t>
      </w:r>
    </w:p>
    <w:p w14:paraId="5B78E645"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Waste minimisation</w:t>
      </w:r>
    </w:p>
    <w:p w14:paraId="4826DCE0"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Energy</w:t>
      </w:r>
    </w:p>
    <w:p w14:paraId="15F4683A"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Transport</w:t>
      </w:r>
    </w:p>
    <w:p w14:paraId="5C4F2D4B"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Healthy Living</w:t>
      </w:r>
    </w:p>
    <w:p w14:paraId="6489873C"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Water</w:t>
      </w:r>
    </w:p>
    <w:p w14:paraId="0B1605B5"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School grounds</w:t>
      </w:r>
    </w:p>
    <w:p w14:paraId="66E59C5C" w14:textId="77777777"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Global Citizenship</w:t>
      </w:r>
    </w:p>
    <w:p w14:paraId="42098112" w14:textId="11AC6AB0" w:rsidR="00D52934" w:rsidRPr="00D52934" w:rsidRDefault="00D52934" w:rsidP="008C7600">
      <w:pPr>
        <w:pStyle w:val="ListParagraph"/>
        <w:numPr>
          <w:ilvl w:val="0"/>
          <w:numId w:val="6"/>
        </w:numPr>
        <w:tabs>
          <w:tab w:val="left" w:pos="2412"/>
        </w:tabs>
        <w:jc w:val="both"/>
        <w:rPr>
          <w:rFonts w:ascii="Arial" w:hAnsi="Arial" w:cs="Arial"/>
        </w:rPr>
      </w:pPr>
      <w:r w:rsidRPr="00D52934">
        <w:rPr>
          <w:rFonts w:ascii="Arial" w:hAnsi="Arial" w:cs="Arial"/>
        </w:rPr>
        <w:t>Eco – Schools Scheme</w:t>
      </w:r>
    </w:p>
    <w:p w14:paraId="186560C9" w14:textId="77777777" w:rsidR="00D52934" w:rsidRPr="00D52934" w:rsidRDefault="00D52934" w:rsidP="00D52934">
      <w:pPr>
        <w:pStyle w:val="ListParagraph"/>
        <w:tabs>
          <w:tab w:val="left" w:pos="2412"/>
        </w:tabs>
        <w:jc w:val="both"/>
        <w:rPr>
          <w:rFonts w:ascii="Arial" w:hAnsi="Arial" w:cs="Arial"/>
        </w:rPr>
      </w:pPr>
    </w:p>
    <w:p w14:paraId="4DBFBAB9" w14:textId="10639BFD" w:rsidR="00296F32" w:rsidRPr="00296F32" w:rsidRDefault="00D52934" w:rsidP="00296F32">
      <w:pPr>
        <w:tabs>
          <w:tab w:val="left" w:pos="2412"/>
        </w:tabs>
        <w:jc w:val="both"/>
        <w:rPr>
          <w:rFonts w:ascii="Arial" w:hAnsi="Arial" w:cs="Arial"/>
          <w:b/>
          <w:bCs/>
          <w:color w:val="990033"/>
        </w:rPr>
      </w:pPr>
      <w:r>
        <w:rPr>
          <w:rFonts w:ascii="Arial" w:hAnsi="Arial" w:cs="Arial"/>
          <w:b/>
          <w:bCs/>
          <w:color w:val="990033"/>
        </w:rPr>
        <w:t>Eco</w:t>
      </w:r>
      <w:r w:rsidR="00296F32" w:rsidRPr="00296F32">
        <w:rPr>
          <w:rFonts w:ascii="Arial" w:hAnsi="Arial" w:cs="Arial"/>
          <w:b/>
          <w:bCs/>
          <w:color w:val="990033"/>
        </w:rPr>
        <w:t xml:space="preserve"> Council </w:t>
      </w:r>
      <w:r>
        <w:rPr>
          <w:rFonts w:ascii="Arial" w:hAnsi="Arial" w:cs="Arial"/>
          <w:b/>
          <w:bCs/>
          <w:color w:val="990033"/>
        </w:rPr>
        <w:t>Fra</w:t>
      </w:r>
      <w:r w:rsidR="008C7600">
        <w:rPr>
          <w:rFonts w:ascii="Arial" w:hAnsi="Arial" w:cs="Arial"/>
          <w:b/>
          <w:bCs/>
          <w:color w:val="990033"/>
        </w:rPr>
        <w:t>m</w:t>
      </w:r>
      <w:r>
        <w:rPr>
          <w:rFonts w:ascii="Arial" w:hAnsi="Arial" w:cs="Arial"/>
          <w:b/>
          <w:bCs/>
          <w:color w:val="990033"/>
        </w:rPr>
        <w:t>ework</w:t>
      </w:r>
    </w:p>
    <w:p w14:paraId="430EF122" w14:textId="77777777" w:rsid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Eco-Committee</w:t>
      </w:r>
    </w:p>
    <w:p w14:paraId="43366378" w14:textId="77777777" w:rsid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Environmental Review</w:t>
      </w:r>
    </w:p>
    <w:p w14:paraId="79E67814" w14:textId="77777777" w:rsid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Action Plan</w:t>
      </w:r>
    </w:p>
    <w:p w14:paraId="336FD0E7" w14:textId="77777777" w:rsid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Involving the whole school and wider community</w:t>
      </w:r>
    </w:p>
    <w:p w14:paraId="7B5FC15B" w14:textId="77777777" w:rsid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Linking to the curriculum</w:t>
      </w:r>
    </w:p>
    <w:p w14:paraId="79FEC782" w14:textId="77777777" w:rsid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Monitoring and evaluation</w:t>
      </w:r>
    </w:p>
    <w:p w14:paraId="5BF81EE3" w14:textId="2322680F" w:rsidR="00D52934" w:rsidRPr="00D52934" w:rsidRDefault="00D52934" w:rsidP="008C7600">
      <w:pPr>
        <w:pStyle w:val="ListParagraph"/>
        <w:numPr>
          <w:ilvl w:val="0"/>
          <w:numId w:val="4"/>
        </w:numPr>
        <w:tabs>
          <w:tab w:val="left" w:pos="2412"/>
        </w:tabs>
        <w:jc w:val="both"/>
        <w:rPr>
          <w:rFonts w:ascii="Arial" w:hAnsi="Arial" w:cs="Arial"/>
        </w:rPr>
      </w:pPr>
      <w:r w:rsidRPr="00D52934">
        <w:rPr>
          <w:rFonts w:ascii="Arial" w:hAnsi="Arial" w:cs="Arial"/>
        </w:rPr>
        <w:t>Eco-Code</w:t>
      </w:r>
    </w:p>
    <w:p w14:paraId="58C5E306" w14:textId="77777777" w:rsidR="00D52934" w:rsidRPr="00D52934" w:rsidRDefault="00D52934" w:rsidP="00D52934">
      <w:pPr>
        <w:tabs>
          <w:tab w:val="left" w:pos="2412"/>
        </w:tabs>
        <w:jc w:val="both"/>
        <w:rPr>
          <w:rFonts w:ascii="Arial" w:hAnsi="Arial" w:cs="Arial"/>
        </w:rPr>
      </w:pPr>
    </w:p>
    <w:p w14:paraId="457A4F84" w14:textId="24DEC7BD" w:rsidR="00296F32" w:rsidRDefault="00D52934" w:rsidP="00D52934">
      <w:pPr>
        <w:tabs>
          <w:tab w:val="left" w:pos="2412"/>
        </w:tabs>
        <w:jc w:val="both"/>
        <w:rPr>
          <w:rFonts w:ascii="Arial" w:hAnsi="Arial" w:cs="Arial"/>
        </w:rPr>
      </w:pPr>
      <w:r w:rsidRPr="00D52934">
        <w:rPr>
          <w:rFonts w:ascii="Arial" w:hAnsi="Arial" w:cs="Arial"/>
        </w:rPr>
        <w:t>This framework supports schools working on different environmental and sustainable topics so we look at these areas in our meetings, along with how to save energy and water as well as reducing litter and waste. We also think of new ways to keep ourselves and our school healthy.</w:t>
      </w:r>
    </w:p>
    <w:p w14:paraId="11A16C0A" w14:textId="77777777" w:rsidR="00D52934" w:rsidRDefault="00D52934" w:rsidP="00D52934">
      <w:pPr>
        <w:tabs>
          <w:tab w:val="left" w:pos="2412"/>
        </w:tabs>
        <w:jc w:val="both"/>
        <w:rPr>
          <w:rFonts w:ascii="Arial" w:hAnsi="Arial" w:cs="Arial"/>
        </w:rPr>
      </w:pPr>
    </w:p>
    <w:p w14:paraId="7F1114A6" w14:textId="0C88C70E" w:rsidR="00296F32" w:rsidRPr="00296F32" w:rsidRDefault="00296F32" w:rsidP="00296F32">
      <w:pPr>
        <w:tabs>
          <w:tab w:val="left" w:pos="2412"/>
        </w:tabs>
        <w:jc w:val="both"/>
        <w:rPr>
          <w:rFonts w:ascii="Arial" w:hAnsi="Arial" w:cs="Arial"/>
          <w:b/>
          <w:bCs/>
          <w:color w:val="990033"/>
        </w:rPr>
      </w:pPr>
      <w:r w:rsidRPr="00296F32">
        <w:rPr>
          <w:rFonts w:ascii="Arial" w:hAnsi="Arial" w:cs="Arial"/>
          <w:b/>
          <w:bCs/>
          <w:color w:val="990033"/>
        </w:rPr>
        <w:t xml:space="preserve">The Role of the </w:t>
      </w:r>
      <w:r w:rsidR="00A56E83">
        <w:rPr>
          <w:rFonts w:ascii="Arial" w:hAnsi="Arial" w:cs="Arial"/>
          <w:b/>
          <w:bCs/>
          <w:color w:val="990033"/>
        </w:rPr>
        <w:t xml:space="preserve">Eco </w:t>
      </w:r>
      <w:r w:rsidRPr="00296F32">
        <w:rPr>
          <w:rFonts w:ascii="Arial" w:hAnsi="Arial" w:cs="Arial"/>
          <w:b/>
          <w:bCs/>
          <w:color w:val="990033"/>
        </w:rPr>
        <w:t>Council</w:t>
      </w:r>
    </w:p>
    <w:p w14:paraId="693326D9" w14:textId="53C820CD" w:rsidR="00A56E83" w:rsidRDefault="00A56E83" w:rsidP="008C7600">
      <w:pPr>
        <w:pStyle w:val="ListParagraph"/>
        <w:numPr>
          <w:ilvl w:val="0"/>
          <w:numId w:val="7"/>
        </w:numPr>
        <w:tabs>
          <w:tab w:val="left" w:pos="2412"/>
        </w:tabs>
        <w:jc w:val="both"/>
        <w:rPr>
          <w:rFonts w:ascii="Arial" w:hAnsi="Arial" w:cs="Arial"/>
        </w:rPr>
      </w:pPr>
      <w:r>
        <w:rPr>
          <w:rFonts w:ascii="Arial" w:hAnsi="Arial" w:cs="Arial"/>
        </w:rPr>
        <w:t>O</w:t>
      </w:r>
      <w:r w:rsidRPr="00A56E83">
        <w:rPr>
          <w:rFonts w:ascii="Arial" w:hAnsi="Arial" w:cs="Arial"/>
        </w:rPr>
        <w:t xml:space="preserve">ur Eco-Committee meet at least </w:t>
      </w:r>
      <w:r w:rsidR="008C7600">
        <w:rPr>
          <w:rFonts w:ascii="Arial" w:hAnsi="Arial" w:cs="Arial"/>
        </w:rPr>
        <w:t>twice</w:t>
      </w:r>
      <w:r w:rsidRPr="00A56E83">
        <w:rPr>
          <w:rFonts w:ascii="Arial" w:hAnsi="Arial" w:cs="Arial"/>
        </w:rPr>
        <w:t xml:space="preserve"> every half-term.</w:t>
      </w:r>
    </w:p>
    <w:p w14:paraId="17830A48" w14:textId="1B6625AB" w:rsidR="00A56E83" w:rsidRDefault="00A56E83" w:rsidP="008C7600">
      <w:pPr>
        <w:pStyle w:val="ListParagraph"/>
        <w:numPr>
          <w:ilvl w:val="0"/>
          <w:numId w:val="7"/>
        </w:numPr>
        <w:tabs>
          <w:tab w:val="left" w:pos="2412"/>
        </w:tabs>
        <w:jc w:val="both"/>
        <w:rPr>
          <w:rFonts w:ascii="Arial" w:hAnsi="Arial" w:cs="Arial"/>
        </w:rPr>
      </w:pPr>
      <w:r w:rsidRPr="00A56E83">
        <w:rPr>
          <w:rFonts w:ascii="Arial" w:hAnsi="Arial" w:cs="Arial"/>
        </w:rPr>
        <w:t xml:space="preserve">Pupils are involved in running and keeping meeting minutes for Eco-Committee meetings, these minutes are displayed on our Eco-Board </w:t>
      </w:r>
    </w:p>
    <w:p w14:paraId="3EB73E94" w14:textId="38BFE498" w:rsidR="00296F32" w:rsidRDefault="00A56E83" w:rsidP="008C7600">
      <w:pPr>
        <w:pStyle w:val="ListParagraph"/>
        <w:numPr>
          <w:ilvl w:val="0"/>
          <w:numId w:val="7"/>
        </w:numPr>
        <w:tabs>
          <w:tab w:val="left" w:pos="2412"/>
        </w:tabs>
        <w:jc w:val="both"/>
        <w:rPr>
          <w:rFonts w:ascii="Arial" w:hAnsi="Arial" w:cs="Arial"/>
        </w:rPr>
      </w:pPr>
      <w:r w:rsidRPr="00A56E83">
        <w:rPr>
          <w:rFonts w:ascii="Arial" w:hAnsi="Arial" w:cs="Arial"/>
        </w:rPr>
        <w:t>Pupils on the Eco-Committee ensure the rest of the school are kept up-to-date on the progress of their Eco-Schools Work.</w:t>
      </w:r>
    </w:p>
    <w:p w14:paraId="7046311E" w14:textId="77777777" w:rsidR="00296F32" w:rsidRPr="00296F32" w:rsidRDefault="00296F32" w:rsidP="00296F32">
      <w:pPr>
        <w:tabs>
          <w:tab w:val="left" w:pos="2412"/>
        </w:tabs>
        <w:jc w:val="both"/>
        <w:rPr>
          <w:rFonts w:ascii="Arial" w:hAnsi="Arial" w:cs="Arial"/>
        </w:rPr>
      </w:pPr>
    </w:p>
    <w:p w14:paraId="7B7B2780" w14:textId="77777777" w:rsidR="00296F32" w:rsidRPr="00296F32" w:rsidRDefault="00296F32" w:rsidP="00296F32">
      <w:pPr>
        <w:tabs>
          <w:tab w:val="left" w:pos="2412"/>
        </w:tabs>
        <w:jc w:val="both"/>
        <w:rPr>
          <w:rFonts w:ascii="Arial" w:hAnsi="Arial" w:cs="Arial"/>
          <w:b/>
          <w:bCs/>
          <w:color w:val="990033"/>
        </w:rPr>
      </w:pPr>
      <w:r w:rsidRPr="00296F32">
        <w:rPr>
          <w:rFonts w:ascii="Arial" w:hAnsi="Arial" w:cs="Arial"/>
          <w:b/>
          <w:bCs/>
          <w:color w:val="990033"/>
        </w:rPr>
        <w:t>School Council Meeting Organisation</w:t>
      </w:r>
    </w:p>
    <w:p w14:paraId="5873B9A3" w14:textId="748B9ADD" w:rsidR="00296F32" w:rsidRDefault="00296F32" w:rsidP="00296F32">
      <w:pPr>
        <w:tabs>
          <w:tab w:val="left" w:pos="2412"/>
        </w:tabs>
        <w:jc w:val="both"/>
        <w:rPr>
          <w:rFonts w:ascii="Arial" w:hAnsi="Arial" w:cs="Arial"/>
        </w:rPr>
      </w:pPr>
      <w:r w:rsidRPr="00296F32">
        <w:rPr>
          <w:rFonts w:ascii="Arial" w:hAnsi="Arial" w:cs="Arial"/>
        </w:rPr>
        <w:t>It is the aim of the school that the meetings should be run and led by the pupils</w:t>
      </w:r>
      <w:r>
        <w:rPr>
          <w:rFonts w:ascii="Arial" w:hAnsi="Arial" w:cs="Arial"/>
        </w:rPr>
        <w:t xml:space="preserve"> </w:t>
      </w:r>
      <w:r w:rsidRPr="00296F32">
        <w:rPr>
          <w:rFonts w:ascii="Arial" w:hAnsi="Arial" w:cs="Arial"/>
        </w:rPr>
        <w:t>(</w:t>
      </w:r>
      <w:r w:rsidR="008C7600">
        <w:rPr>
          <w:rFonts w:ascii="Arial" w:hAnsi="Arial" w:cs="Arial"/>
        </w:rPr>
        <w:t>Eco</w:t>
      </w:r>
      <w:r w:rsidRPr="00296F32">
        <w:rPr>
          <w:rFonts w:ascii="Arial" w:hAnsi="Arial" w:cs="Arial"/>
        </w:rPr>
        <w:t xml:space="preserve"> Councillors) with the </w:t>
      </w:r>
      <w:r>
        <w:rPr>
          <w:rFonts w:ascii="Arial" w:hAnsi="Arial" w:cs="Arial"/>
        </w:rPr>
        <w:t>SLT</w:t>
      </w:r>
      <w:r w:rsidRPr="00296F32">
        <w:rPr>
          <w:rFonts w:ascii="Arial" w:hAnsi="Arial" w:cs="Arial"/>
        </w:rPr>
        <w:t xml:space="preserve"> representative (Mrs </w:t>
      </w:r>
      <w:r>
        <w:rPr>
          <w:rFonts w:ascii="Arial" w:hAnsi="Arial" w:cs="Arial"/>
        </w:rPr>
        <w:t>Allen</w:t>
      </w:r>
      <w:r w:rsidRPr="00296F32">
        <w:rPr>
          <w:rFonts w:ascii="Arial" w:hAnsi="Arial" w:cs="Arial"/>
        </w:rPr>
        <w:t>) involved</w:t>
      </w:r>
      <w:r>
        <w:rPr>
          <w:rFonts w:ascii="Arial" w:hAnsi="Arial" w:cs="Arial"/>
        </w:rPr>
        <w:t xml:space="preserve"> </w:t>
      </w:r>
      <w:r w:rsidRPr="00296F32">
        <w:rPr>
          <w:rFonts w:ascii="Arial" w:hAnsi="Arial" w:cs="Arial"/>
        </w:rPr>
        <w:t xml:space="preserve">mainly for guidance. </w:t>
      </w:r>
    </w:p>
    <w:p w14:paraId="6CBF9249" w14:textId="77777777" w:rsidR="00296F32" w:rsidRDefault="00296F32" w:rsidP="00296F32">
      <w:pPr>
        <w:tabs>
          <w:tab w:val="left" w:pos="2412"/>
        </w:tabs>
        <w:jc w:val="both"/>
        <w:rPr>
          <w:rFonts w:ascii="Arial" w:hAnsi="Arial" w:cs="Arial"/>
        </w:rPr>
      </w:pPr>
    </w:p>
    <w:p w14:paraId="02369796" w14:textId="4CECEE5C" w:rsidR="00296F32" w:rsidRPr="00296F32" w:rsidRDefault="00296F32" w:rsidP="00296F32">
      <w:pPr>
        <w:tabs>
          <w:tab w:val="left" w:pos="2412"/>
        </w:tabs>
        <w:jc w:val="both"/>
        <w:rPr>
          <w:rFonts w:ascii="Arial" w:hAnsi="Arial" w:cs="Arial"/>
        </w:rPr>
      </w:pPr>
      <w:r w:rsidRPr="00296F32">
        <w:rPr>
          <w:rFonts w:ascii="Arial" w:hAnsi="Arial" w:cs="Arial"/>
        </w:rPr>
        <w:t>During the first meeting of the council, each</w:t>
      </w:r>
      <w:r w:rsidR="008C7600">
        <w:rPr>
          <w:rFonts w:ascii="Arial" w:hAnsi="Arial" w:cs="Arial"/>
        </w:rPr>
        <w:t xml:space="preserve"> </w:t>
      </w:r>
      <w:r w:rsidRPr="00296F32">
        <w:rPr>
          <w:rFonts w:ascii="Arial" w:hAnsi="Arial" w:cs="Arial"/>
        </w:rPr>
        <w:t>representative will take on a designated role or job – these will include:</w:t>
      </w:r>
    </w:p>
    <w:p w14:paraId="740F8745" w14:textId="77777777" w:rsidR="00E61C6D" w:rsidRDefault="00E61C6D" w:rsidP="008C7600">
      <w:pPr>
        <w:numPr>
          <w:ilvl w:val="0"/>
          <w:numId w:val="1"/>
        </w:numPr>
        <w:tabs>
          <w:tab w:val="left" w:pos="709"/>
        </w:tabs>
        <w:jc w:val="both"/>
        <w:rPr>
          <w:rFonts w:ascii="Arial" w:hAnsi="Arial" w:cs="Arial"/>
        </w:rPr>
      </w:pPr>
      <w:r w:rsidRPr="00E61C6D">
        <w:rPr>
          <w:rFonts w:ascii="Arial" w:hAnsi="Arial" w:cs="Arial"/>
          <w:color w:val="990033"/>
        </w:rPr>
        <w:t>Chairperson</w:t>
      </w:r>
      <w:r w:rsidR="00296F32" w:rsidRPr="00E61C6D">
        <w:rPr>
          <w:rFonts w:ascii="Arial" w:hAnsi="Arial" w:cs="Arial"/>
          <w:color w:val="990033"/>
        </w:rPr>
        <w:t xml:space="preserve"> </w:t>
      </w:r>
    </w:p>
    <w:p w14:paraId="27CAE9F7" w14:textId="68D5E420" w:rsidR="00296F32" w:rsidRDefault="00E61C6D" w:rsidP="008C7600">
      <w:pPr>
        <w:numPr>
          <w:ilvl w:val="1"/>
          <w:numId w:val="1"/>
        </w:numPr>
        <w:tabs>
          <w:tab w:val="left" w:pos="709"/>
        </w:tabs>
        <w:jc w:val="both"/>
        <w:rPr>
          <w:rFonts w:ascii="Arial" w:hAnsi="Arial" w:cs="Arial"/>
        </w:rPr>
      </w:pPr>
      <w:r>
        <w:rPr>
          <w:rFonts w:ascii="Arial" w:hAnsi="Arial" w:cs="Arial"/>
        </w:rPr>
        <w:t>L</w:t>
      </w:r>
      <w:r w:rsidR="00296F32" w:rsidRPr="00296F32">
        <w:rPr>
          <w:rFonts w:ascii="Arial" w:hAnsi="Arial" w:cs="Arial"/>
        </w:rPr>
        <w:t>eads the meetings and helps set the agenda through</w:t>
      </w:r>
      <w:r w:rsidR="00296F32">
        <w:rPr>
          <w:rFonts w:ascii="Arial" w:hAnsi="Arial" w:cs="Arial"/>
        </w:rPr>
        <w:t xml:space="preserve"> </w:t>
      </w:r>
      <w:r w:rsidR="00296F32" w:rsidRPr="00296F32">
        <w:rPr>
          <w:rFonts w:ascii="Arial" w:hAnsi="Arial" w:cs="Arial"/>
        </w:rPr>
        <w:t>gaining</w:t>
      </w:r>
      <w:r w:rsidR="00296F32">
        <w:rPr>
          <w:rFonts w:ascii="Arial" w:hAnsi="Arial" w:cs="Arial"/>
        </w:rPr>
        <w:t xml:space="preserve"> </w:t>
      </w:r>
      <w:r w:rsidR="00296F32" w:rsidRPr="00296F32">
        <w:rPr>
          <w:rFonts w:ascii="Arial" w:hAnsi="Arial" w:cs="Arial"/>
        </w:rPr>
        <w:t>feedback from the other representatives on issues that have been raised by</w:t>
      </w:r>
      <w:r w:rsidR="00296F32">
        <w:rPr>
          <w:rFonts w:ascii="Arial" w:hAnsi="Arial" w:cs="Arial"/>
        </w:rPr>
        <w:t xml:space="preserve"> </w:t>
      </w:r>
      <w:r w:rsidR="00296F32" w:rsidRPr="00296F32">
        <w:rPr>
          <w:rFonts w:ascii="Arial" w:hAnsi="Arial" w:cs="Arial"/>
        </w:rPr>
        <w:t>their year group.</w:t>
      </w:r>
    </w:p>
    <w:p w14:paraId="35ECD9B5" w14:textId="77777777" w:rsidR="00E61C6D" w:rsidRDefault="00296F32" w:rsidP="008C7600">
      <w:pPr>
        <w:numPr>
          <w:ilvl w:val="0"/>
          <w:numId w:val="1"/>
        </w:numPr>
        <w:tabs>
          <w:tab w:val="left" w:pos="709"/>
        </w:tabs>
        <w:jc w:val="both"/>
        <w:rPr>
          <w:rFonts w:ascii="Arial" w:hAnsi="Arial" w:cs="Arial"/>
        </w:rPr>
      </w:pPr>
      <w:r w:rsidRPr="00E61C6D">
        <w:rPr>
          <w:rFonts w:ascii="Arial" w:hAnsi="Arial" w:cs="Arial"/>
          <w:color w:val="990033"/>
        </w:rPr>
        <w:t xml:space="preserve">Vice </w:t>
      </w:r>
      <w:r w:rsidR="00E61C6D" w:rsidRPr="00E61C6D">
        <w:rPr>
          <w:rFonts w:ascii="Arial" w:hAnsi="Arial" w:cs="Arial"/>
          <w:color w:val="990033"/>
        </w:rPr>
        <w:t>Chairperson</w:t>
      </w:r>
      <w:r w:rsidRPr="00E61C6D">
        <w:rPr>
          <w:rFonts w:ascii="Arial" w:hAnsi="Arial" w:cs="Arial"/>
          <w:color w:val="990033"/>
        </w:rPr>
        <w:t xml:space="preserve"> </w:t>
      </w:r>
    </w:p>
    <w:p w14:paraId="2A571CB2" w14:textId="02AAA4CF" w:rsidR="00296F32" w:rsidRDefault="00E61C6D" w:rsidP="008C7600">
      <w:pPr>
        <w:numPr>
          <w:ilvl w:val="1"/>
          <w:numId w:val="1"/>
        </w:numPr>
        <w:tabs>
          <w:tab w:val="left" w:pos="709"/>
        </w:tabs>
        <w:jc w:val="both"/>
        <w:rPr>
          <w:rFonts w:ascii="Arial" w:hAnsi="Arial" w:cs="Arial"/>
        </w:rPr>
      </w:pPr>
      <w:r>
        <w:rPr>
          <w:rFonts w:ascii="Arial" w:hAnsi="Arial" w:cs="Arial"/>
        </w:rPr>
        <w:t>W</w:t>
      </w:r>
      <w:r w:rsidR="00296F32" w:rsidRPr="00296F32">
        <w:rPr>
          <w:rFonts w:ascii="Arial" w:hAnsi="Arial" w:cs="Arial"/>
        </w:rPr>
        <w:t xml:space="preserve">ill assist the </w:t>
      </w:r>
      <w:r w:rsidRPr="00296F32">
        <w:rPr>
          <w:rFonts w:ascii="Arial" w:hAnsi="Arial" w:cs="Arial"/>
        </w:rPr>
        <w:t>Chairperson</w:t>
      </w:r>
      <w:r w:rsidR="00296F32" w:rsidRPr="00296F32">
        <w:rPr>
          <w:rFonts w:ascii="Arial" w:hAnsi="Arial" w:cs="Arial"/>
        </w:rPr>
        <w:t xml:space="preserve"> and ensures that all of the</w:t>
      </w:r>
      <w:r w:rsidR="00296F32">
        <w:rPr>
          <w:rFonts w:ascii="Arial" w:hAnsi="Arial" w:cs="Arial"/>
        </w:rPr>
        <w:t xml:space="preserve"> </w:t>
      </w:r>
      <w:r w:rsidR="00296F32" w:rsidRPr="00296F32">
        <w:rPr>
          <w:rFonts w:ascii="Arial" w:hAnsi="Arial" w:cs="Arial"/>
        </w:rPr>
        <w:t>representatives carry out their roles effectively. They will also run the meeting</w:t>
      </w:r>
      <w:r w:rsidR="00296F32">
        <w:rPr>
          <w:rFonts w:ascii="Arial" w:hAnsi="Arial" w:cs="Arial"/>
        </w:rPr>
        <w:t xml:space="preserve"> </w:t>
      </w:r>
      <w:r w:rsidR="00296F32" w:rsidRPr="00296F32">
        <w:rPr>
          <w:rFonts w:ascii="Arial" w:hAnsi="Arial" w:cs="Arial"/>
        </w:rPr>
        <w:t xml:space="preserve">in the absence of the </w:t>
      </w:r>
      <w:r w:rsidRPr="00296F32">
        <w:rPr>
          <w:rFonts w:ascii="Arial" w:hAnsi="Arial" w:cs="Arial"/>
        </w:rPr>
        <w:t>Chairperson</w:t>
      </w:r>
      <w:r w:rsidR="00296F32" w:rsidRPr="00296F32">
        <w:rPr>
          <w:rFonts w:ascii="Arial" w:hAnsi="Arial" w:cs="Arial"/>
        </w:rPr>
        <w:t>.</w:t>
      </w:r>
    </w:p>
    <w:p w14:paraId="5BA63DA5" w14:textId="77777777" w:rsidR="00E61C6D" w:rsidRDefault="00296F32" w:rsidP="008C7600">
      <w:pPr>
        <w:numPr>
          <w:ilvl w:val="0"/>
          <w:numId w:val="1"/>
        </w:numPr>
        <w:tabs>
          <w:tab w:val="left" w:pos="709"/>
        </w:tabs>
        <w:jc w:val="both"/>
        <w:rPr>
          <w:rFonts w:ascii="Arial" w:hAnsi="Arial" w:cs="Arial"/>
        </w:rPr>
      </w:pPr>
      <w:r w:rsidRPr="00E61C6D">
        <w:rPr>
          <w:rFonts w:ascii="Arial" w:hAnsi="Arial" w:cs="Arial"/>
          <w:color w:val="990033"/>
        </w:rPr>
        <w:t xml:space="preserve">Secretary </w:t>
      </w:r>
    </w:p>
    <w:p w14:paraId="67F3938F" w14:textId="1397C600" w:rsidR="00296F32" w:rsidRDefault="00E61C6D" w:rsidP="008C7600">
      <w:pPr>
        <w:numPr>
          <w:ilvl w:val="1"/>
          <w:numId w:val="1"/>
        </w:numPr>
        <w:tabs>
          <w:tab w:val="left" w:pos="709"/>
        </w:tabs>
        <w:jc w:val="both"/>
        <w:rPr>
          <w:rFonts w:ascii="Arial" w:hAnsi="Arial" w:cs="Arial"/>
        </w:rPr>
      </w:pPr>
      <w:r>
        <w:rPr>
          <w:rFonts w:ascii="Arial" w:hAnsi="Arial" w:cs="Arial"/>
        </w:rPr>
        <w:t>T</w:t>
      </w:r>
      <w:r w:rsidR="00296F32" w:rsidRPr="00296F32">
        <w:rPr>
          <w:rFonts w:ascii="Arial" w:hAnsi="Arial" w:cs="Arial"/>
        </w:rPr>
        <w:t xml:space="preserve">akes the minutes of each meeting which should then be </w:t>
      </w:r>
      <w:r w:rsidR="00296F32" w:rsidRPr="00296F32">
        <w:rPr>
          <w:rFonts w:ascii="Arial" w:hAnsi="Arial" w:cs="Arial"/>
        </w:rPr>
        <w:t>word processed</w:t>
      </w:r>
      <w:r w:rsidR="00296F32" w:rsidRPr="00296F32">
        <w:rPr>
          <w:rFonts w:ascii="Arial" w:hAnsi="Arial" w:cs="Arial"/>
        </w:rPr>
        <w:t xml:space="preserve"> and distributed to all of the teachers and council representatives.</w:t>
      </w:r>
    </w:p>
    <w:p w14:paraId="18716071" w14:textId="77777777" w:rsidR="00E61C6D" w:rsidRDefault="00296F32" w:rsidP="008C7600">
      <w:pPr>
        <w:numPr>
          <w:ilvl w:val="0"/>
          <w:numId w:val="1"/>
        </w:numPr>
        <w:tabs>
          <w:tab w:val="left" w:pos="709"/>
        </w:tabs>
        <w:jc w:val="both"/>
        <w:rPr>
          <w:rFonts w:ascii="Arial" w:hAnsi="Arial" w:cs="Arial"/>
        </w:rPr>
      </w:pPr>
      <w:r w:rsidRPr="00E61C6D">
        <w:rPr>
          <w:rFonts w:ascii="Arial" w:hAnsi="Arial" w:cs="Arial"/>
          <w:color w:val="990033"/>
        </w:rPr>
        <w:t xml:space="preserve">Treasurer </w:t>
      </w:r>
    </w:p>
    <w:p w14:paraId="4192062F" w14:textId="3B6CA5EA" w:rsidR="00296F32" w:rsidRDefault="00296F32" w:rsidP="008C7600">
      <w:pPr>
        <w:numPr>
          <w:ilvl w:val="1"/>
          <w:numId w:val="1"/>
        </w:numPr>
        <w:tabs>
          <w:tab w:val="left" w:pos="709"/>
        </w:tabs>
        <w:jc w:val="both"/>
        <w:rPr>
          <w:rFonts w:ascii="Arial" w:hAnsi="Arial" w:cs="Arial"/>
        </w:rPr>
      </w:pPr>
      <w:r w:rsidRPr="00296F32">
        <w:rPr>
          <w:rFonts w:ascii="Arial" w:hAnsi="Arial" w:cs="Arial"/>
        </w:rPr>
        <w:t xml:space="preserve">Works along with the council link teacher in managing the </w:t>
      </w:r>
      <w:r w:rsidR="008C7600">
        <w:rPr>
          <w:rFonts w:ascii="Arial" w:hAnsi="Arial" w:cs="Arial"/>
        </w:rPr>
        <w:t>Eco</w:t>
      </w:r>
      <w:r>
        <w:rPr>
          <w:rFonts w:ascii="Arial" w:hAnsi="Arial" w:cs="Arial"/>
        </w:rPr>
        <w:t xml:space="preserve"> </w:t>
      </w:r>
      <w:r w:rsidR="008C7600">
        <w:rPr>
          <w:rFonts w:ascii="Arial" w:hAnsi="Arial" w:cs="Arial"/>
        </w:rPr>
        <w:t>C</w:t>
      </w:r>
      <w:r w:rsidRPr="00296F32">
        <w:rPr>
          <w:rFonts w:ascii="Arial" w:hAnsi="Arial" w:cs="Arial"/>
        </w:rPr>
        <w:t>ouncil budget.</w:t>
      </w:r>
    </w:p>
    <w:p w14:paraId="5C8C7EB5" w14:textId="77777777" w:rsidR="00E61C6D" w:rsidRDefault="00296F32" w:rsidP="008C7600">
      <w:pPr>
        <w:numPr>
          <w:ilvl w:val="0"/>
          <w:numId w:val="1"/>
        </w:numPr>
        <w:tabs>
          <w:tab w:val="left" w:pos="709"/>
        </w:tabs>
        <w:jc w:val="both"/>
        <w:rPr>
          <w:rFonts w:ascii="Arial" w:hAnsi="Arial" w:cs="Arial"/>
        </w:rPr>
      </w:pPr>
      <w:r w:rsidRPr="00E61C6D">
        <w:rPr>
          <w:rFonts w:ascii="Arial" w:hAnsi="Arial" w:cs="Arial"/>
          <w:color w:val="990033"/>
        </w:rPr>
        <w:t xml:space="preserve">Newsletter Officers </w:t>
      </w:r>
    </w:p>
    <w:p w14:paraId="55566801" w14:textId="159011F6" w:rsidR="00296F32" w:rsidRPr="00296F32" w:rsidRDefault="00296F32" w:rsidP="008C7600">
      <w:pPr>
        <w:numPr>
          <w:ilvl w:val="1"/>
          <w:numId w:val="1"/>
        </w:numPr>
        <w:tabs>
          <w:tab w:val="left" w:pos="709"/>
        </w:tabs>
        <w:jc w:val="both"/>
        <w:rPr>
          <w:rFonts w:ascii="Arial" w:hAnsi="Arial" w:cs="Arial"/>
        </w:rPr>
      </w:pPr>
      <w:r w:rsidRPr="00296F32">
        <w:rPr>
          <w:rFonts w:ascii="Arial" w:hAnsi="Arial" w:cs="Arial"/>
        </w:rPr>
        <w:t xml:space="preserve">Produce a termly </w:t>
      </w:r>
      <w:r w:rsidR="008C7600">
        <w:rPr>
          <w:rFonts w:ascii="Arial" w:hAnsi="Arial" w:cs="Arial"/>
        </w:rPr>
        <w:t>‘Eco</w:t>
      </w:r>
      <w:r w:rsidRPr="00296F32">
        <w:rPr>
          <w:rFonts w:ascii="Arial" w:hAnsi="Arial" w:cs="Arial"/>
        </w:rPr>
        <w:t xml:space="preserve"> Council Newsletter' showing</w:t>
      </w:r>
      <w:r>
        <w:rPr>
          <w:rFonts w:ascii="Arial" w:hAnsi="Arial" w:cs="Arial"/>
        </w:rPr>
        <w:t xml:space="preserve"> </w:t>
      </w:r>
      <w:r w:rsidRPr="00296F32">
        <w:rPr>
          <w:rFonts w:ascii="Arial" w:hAnsi="Arial" w:cs="Arial"/>
        </w:rPr>
        <w:t>the pupils and parents/carers the issues discussed and achievements made.</w:t>
      </w:r>
    </w:p>
    <w:p w14:paraId="7C05F4B8" w14:textId="77777777" w:rsidR="00E61C6D" w:rsidRDefault="00296F32" w:rsidP="008C7600">
      <w:pPr>
        <w:numPr>
          <w:ilvl w:val="0"/>
          <w:numId w:val="2"/>
        </w:numPr>
        <w:tabs>
          <w:tab w:val="left" w:pos="709"/>
        </w:tabs>
        <w:jc w:val="both"/>
        <w:rPr>
          <w:rFonts w:ascii="Arial" w:hAnsi="Arial" w:cs="Arial"/>
        </w:rPr>
      </w:pPr>
      <w:r w:rsidRPr="00E61C6D">
        <w:rPr>
          <w:rFonts w:ascii="Arial" w:hAnsi="Arial" w:cs="Arial"/>
          <w:color w:val="990033"/>
        </w:rPr>
        <w:t xml:space="preserve">General Liaison Officers </w:t>
      </w:r>
    </w:p>
    <w:p w14:paraId="0101E82C" w14:textId="7833F333" w:rsidR="00296F32" w:rsidRPr="00296F32" w:rsidRDefault="00296F32" w:rsidP="008C7600">
      <w:pPr>
        <w:numPr>
          <w:ilvl w:val="1"/>
          <w:numId w:val="2"/>
        </w:numPr>
        <w:tabs>
          <w:tab w:val="left" w:pos="709"/>
        </w:tabs>
        <w:jc w:val="both"/>
        <w:rPr>
          <w:rFonts w:ascii="Arial" w:hAnsi="Arial" w:cs="Arial"/>
        </w:rPr>
      </w:pPr>
      <w:r w:rsidRPr="00296F32">
        <w:rPr>
          <w:rFonts w:ascii="Arial" w:hAnsi="Arial" w:cs="Arial"/>
        </w:rPr>
        <w:t>Liaise and keep other adult members of staff</w:t>
      </w:r>
      <w:r>
        <w:rPr>
          <w:rFonts w:ascii="Arial" w:hAnsi="Arial" w:cs="Arial"/>
        </w:rPr>
        <w:t xml:space="preserve"> </w:t>
      </w:r>
      <w:r w:rsidRPr="00296F32">
        <w:rPr>
          <w:rFonts w:ascii="Arial" w:hAnsi="Arial" w:cs="Arial"/>
        </w:rPr>
        <w:t>updated with the issues discussed.</w:t>
      </w:r>
    </w:p>
    <w:p w14:paraId="4ECA3A09" w14:textId="77777777" w:rsidR="002F1BFD" w:rsidRPr="00A30548" w:rsidRDefault="002F1BFD" w:rsidP="00296F32">
      <w:pPr>
        <w:tabs>
          <w:tab w:val="left" w:pos="2412"/>
        </w:tabs>
        <w:jc w:val="both"/>
        <w:rPr>
          <w:rFonts w:ascii="Arial" w:hAnsi="Arial" w:cs="Arial"/>
          <w:sz w:val="32"/>
          <w:szCs w:val="32"/>
        </w:rPr>
      </w:pPr>
    </w:p>
    <w:p w14:paraId="52EA1347" w14:textId="77777777" w:rsidR="002F1BFD" w:rsidRDefault="002F1BFD" w:rsidP="00296F32">
      <w:pPr>
        <w:tabs>
          <w:tab w:val="left" w:pos="2412"/>
        </w:tabs>
        <w:ind w:left="-491"/>
        <w:jc w:val="both"/>
        <w:rPr>
          <w:rFonts w:ascii="Arial" w:hAnsi="Arial" w:cs="Arial"/>
        </w:rPr>
      </w:pPr>
    </w:p>
    <w:sectPr w:rsidR="002F1BFD" w:rsidSect="00AC7304">
      <w:headerReference w:type="default" r:id="rId8"/>
      <w:pgSz w:w="11906" w:h="16838" w:code="9"/>
      <w:pgMar w:top="1440"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7620" w14:textId="77777777" w:rsidR="00CC28EB" w:rsidRDefault="00CC28EB" w:rsidP="0080530E">
      <w:r>
        <w:separator/>
      </w:r>
    </w:p>
  </w:endnote>
  <w:endnote w:type="continuationSeparator" w:id="0">
    <w:p w14:paraId="66689D41" w14:textId="77777777" w:rsidR="00CC28EB" w:rsidRDefault="00CC28EB"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43FE" w14:textId="77777777" w:rsidR="00CC28EB" w:rsidRDefault="00CC28EB" w:rsidP="0080530E">
      <w:r>
        <w:separator/>
      </w:r>
    </w:p>
  </w:footnote>
  <w:footnote w:type="continuationSeparator" w:id="0">
    <w:p w14:paraId="213AA926" w14:textId="77777777" w:rsidR="00CC28EB" w:rsidRDefault="00CC28EB"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5F1" w14:textId="5952743A" w:rsidR="00CC28EB" w:rsidRDefault="00C20916" w:rsidP="00E26846">
    <w:pPr>
      <w:pStyle w:val="Header"/>
      <w:jc w:val="center"/>
      <w:rPr>
        <w:rFonts w:ascii="Arial" w:hAnsi="Arial" w:cs="Arial"/>
        <w:sz w:val="56"/>
        <w:szCs w:val="56"/>
      </w:rPr>
    </w:pPr>
    <w:r>
      <w:rPr>
        <w:noProof/>
        <w:lang w:eastAsia="en-GB"/>
      </w:rPr>
      <w:drawing>
        <wp:anchor distT="0" distB="0" distL="114300" distR="114300" simplePos="0" relativeHeight="251659776" behindDoc="0" locked="0" layoutInCell="1" allowOverlap="1" wp14:anchorId="5C4F4781" wp14:editId="1D3D7231">
          <wp:simplePos x="0" y="0"/>
          <wp:positionH relativeFrom="column">
            <wp:posOffset>5297170</wp:posOffset>
          </wp:positionH>
          <wp:positionV relativeFrom="paragraph">
            <wp:posOffset>71755</wp:posOffset>
          </wp:positionV>
          <wp:extent cx="6794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5C4F4781" wp14:editId="07060CDB">
          <wp:simplePos x="0" y="0"/>
          <wp:positionH relativeFrom="column">
            <wp:posOffset>-233680</wp:posOffset>
          </wp:positionH>
          <wp:positionV relativeFrom="paragraph">
            <wp:posOffset>71755</wp:posOffset>
          </wp:positionV>
          <wp:extent cx="6794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F2AB8B2" w14:textId="5F7F88F8" w:rsidR="00CC28EB" w:rsidRPr="00BA6464" w:rsidRDefault="00C20916" w:rsidP="00BA6464">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7728" behindDoc="0" locked="0" layoutInCell="1" allowOverlap="1" wp14:anchorId="20540F23" wp14:editId="4EC7BBE1">
          <wp:simplePos x="0" y="0"/>
          <wp:positionH relativeFrom="column">
            <wp:posOffset>8846185</wp:posOffset>
          </wp:positionH>
          <wp:positionV relativeFrom="paragraph">
            <wp:posOffset>-234950</wp:posOffset>
          </wp:positionV>
          <wp:extent cx="652145" cy="652145"/>
          <wp:effectExtent l="0" t="0" r="0" b="0"/>
          <wp:wrapNone/>
          <wp:docPr id="3" name="Picture 3"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sidR="00CC28EB">
      <w:rPr>
        <w:rFonts w:ascii="Arial" w:hAnsi="Arial" w:cs="Arial"/>
        <w:sz w:val="56"/>
        <w:szCs w:val="56"/>
      </w:rPr>
      <w:t>Roby Park</w:t>
    </w:r>
    <w:r w:rsidR="00CC28EB" w:rsidRPr="00E1501B">
      <w:rPr>
        <w:rFonts w:ascii="Arial" w:hAnsi="Arial" w:cs="Arial"/>
        <w:sz w:val="56"/>
        <w:szCs w:val="56"/>
      </w:rPr>
      <w:t xml:space="preserve"> Primary School</w:t>
    </w:r>
  </w:p>
  <w:bookmarkEnd w:id="0"/>
  <w:p w14:paraId="5EC5CAD1" w14:textId="714D5A02" w:rsidR="00A30548" w:rsidRDefault="00A30548" w:rsidP="00A30548">
    <w:pPr>
      <w:pStyle w:val="Header"/>
      <w:jc w:val="center"/>
      <w:rPr>
        <w:sz w:val="36"/>
        <w:szCs w:val="36"/>
      </w:rPr>
    </w:pPr>
  </w:p>
  <w:p w14:paraId="3F8305D3" w14:textId="4899BE55" w:rsidR="00296F32" w:rsidRDefault="00A32CD9" w:rsidP="00A30548">
    <w:pPr>
      <w:pStyle w:val="Header"/>
      <w:jc w:val="center"/>
      <w:rPr>
        <w:sz w:val="36"/>
        <w:szCs w:val="36"/>
      </w:rPr>
    </w:pPr>
    <w:r>
      <w:rPr>
        <w:sz w:val="36"/>
        <w:szCs w:val="36"/>
      </w:rPr>
      <w:t>Eco</w:t>
    </w:r>
    <w:r w:rsidR="00296F32">
      <w:rPr>
        <w:sz w:val="36"/>
        <w:szCs w:val="36"/>
      </w:rPr>
      <w:t xml:space="preserve">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45C"/>
    <w:multiLevelType w:val="hybridMultilevel"/>
    <w:tmpl w:val="73481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820DC"/>
    <w:multiLevelType w:val="hybridMultilevel"/>
    <w:tmpl w:val="9638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07E0C"/>
    <w:multiLevelType w:val="hybridMultilevel"/>
    <w:tmpl w:val="B9C0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113D"/>
    <w:multiLevelType w:val="hybridMultilevel"/>
    <w:tmpl w:val="E940C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24206"/>
    <w:multiLevelType w:val="hybridMultilevel"/>
    <w:tmpl w:val="2346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ECA"/>
    <w:multiLevelType w:val="hybridMultilevel"/>
    <w:tmpl w:val="AF0C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051BF"/>
    <w:multiLevelType w:val="hybridMultilevel"/>
    <w:tmpl w:val="8F869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7001529">
    <w:abstractNumId w:val="5"/>
  </w:num>
  <w:num w:numId="2" w16cid:durableId="760374863">
    <w:abstractNumId w:val="3"/>
  </w:num>
  <w:num w:numId="3" w16cid:durableId="833761105">
    <w:abstractNumId w:val="1"/>
  </w:num>
  <w:num w:numId="4" w16cid:durableId="1155337559">
    <w:abstractNumId w:val="0"/>
  </w:num>
  <w:num w:numId="5" w16cid:durableId="2114544757">
    <w:abstractNumId w:val="2"/>
  </w:num>
  <w:num w:numId="6" w16cid:durableId="15082312">
    <w:abstractNumId w:val="4"/>
  </w:num>
  <w:num w:numId="7" w16cid:durableId="16741881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A0"/>
    <w:rsid w:val="00000B12"/>
    <w:rsid w:val="00002498"/>
    <w:rsid w:val="0001459F"/>
    <w:rsid w:val="00035189"/>
    <w:rsid w:val="0004708E"/>
    <w:rsid w:val="00056FE1"/>
    <w:rsid w:val="00057DB0"/>
    <w:rsid w:val="00060C8F"/>
    <w:rsid w:val="00064DAE"/>
    <w:rsid w:val="00067751"/>
    <w:rsid w:val="00085745"/>
    <w:rsid w:val="00092BA9"/>
    <w:rsid w:val="000955C2"/>
    <w:rsid w:val="00096905"/>
    <w:rsid w:val="000B52B0"/>
    <w:rsid w:val="000B7BB9"/>
    <w:rsid w:val="000C2DB7"/>
    <w:rsid w:val="000C5F7A"/>
    <w:rsid w:val="000D46B4"/>
    <w:rsid w:val="000E4556"/>
    <w:rsid w:val="000F7D46"/>
    <w:rsid w:val="00101BEC"/>
    <w:rsid w:val="00106F82"/>
    <w:rsid w:val="00113335"/>
    <w:rsid w:val="00115319"/>
    <w:rsid w:val="001163D0"/>
    <w:rsid w:val="00121AC3"/>
    <w:rsid w:val="00121FC2"/>
    <w:rsid w:val="001302FD"/>
    <w:rsid w:val="0013291C"/>
    <w:rsid w:val="001575FD"/>
    <w:rsid w:val="001944B0"/>
    <w:rsid w:val="00196297"/>
    <w:rsid w:val="001A28CB"/>
    <w:rsid w:val="001A3FCD"/>
    <w:rsid w:val="001A7853"/>
    <w:rsid w:val="001B152F"/>
    <w:rsid w:val="001B5970"/>
    <w:rsid w:val="001C3D47"/>
    <w:rsid w:val="001E62A1"/>
    <w:rsid w:val="0020001F"/>
    <w:rsid w:val="00211A56"/>
    <w:rsid w:val="00215666"/>
    <w:rsid w:val="002203C9"/>
    <w:rsid w:val="002232F4"/>
    <w:rsid w:val="00225B65"/>
    <w:rsid w:val="00226802"/>
    <w:rsid w:val="00226AD8"/>
    <w:rsid w:val="00234EF5"/>
    <w:rsid w:val="00235504"/>
    <w:rsid w:val="002402A3"/>
    <w:rsid w:val="00243424"/>
    <w:rsid w:val="00267056"/>
    <w:rsid w:val="0027117F"/>
    <w:rsid w:val="00283CB1"/>
    <w:rsid w:val="002905D3"/>
    <w:rsid w:val="002908E7"/>
    <w:rsid w:val="00293E52"/>
    <w:rsid w:val="00296F32"/>
    <w:rsid w:val="002A0829"/>
    <w:rsid w:val="002A6E31"/>
    <w:rsid w:val="002B2BDD"/>
    <w:rsid w:val="002C1590"/>
    <w:rsid w:val="002C5CB2"/>
    <w:rsid w:val="002D6916"/>
    <w:rsid w:val="002D7E4A"/>
    <w:rsid w:val="002E211D"/>
    <w:rsid w:val="002F12CB"/>
    <w:rsid w:val="002F1BFD"/>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C1FB8"/>
    <w:rsid w:val="003C4C88"/>
    <w:rsid w:val="003D3541"/>
    <w:rsid w:val="003E3AD5"/>
    <w:rsid w:val="003F13EE"/>
    <w:rsid w:val="0040744F"/>
    <w:rsid w:val="00415416"/>
    <w:rsid w:val="00417073"/>
    <w:rsid w:val="0043303B"/>
    <w:rsid w:val="0044208D"/>
    <w:rsid w:val="0044548F"/>
    <w:rsid w:val="00453BF8"/>
    <w:rsid w:val="00462D64"/>
    <w:rsid w:val="00475581"/>
    <w:rsid w:val="00475666"/>
    <w:rsid w:val="00476449"/>
    <w:rsid w:val="00477717"/>
    <w:rsid w:val="0048271B"/>
    <w:rsid w:val="004836BC"/>
    <w:rsid w:val="00483F91"/>
    <w:rsid w:val="00487D2F"/>
    <w:rsid w:val="00496218"/>
    <w:rsid w:val="004A12AC"/>
    <w:rsid w:val="004A44E4"/>
    <w:rsid w:val="004B1559"/>
    <w:rsid w:val="004C3A0D"/>
    <w:rsid w:val="004C68AB"/>
    <w:rsid w:val="004E0578"/>
    <w:rsid w:val="004E2E7E"/>
    <w:rsid w:val="004F0B20"/>
    <w:rsid w:val="004F4155"/>
    <w:rsid w:val="00501EBF"/>
    <w:rsid w:val="005049B2"/>
    <w:rsid w:val="005175DA"/>
    <w:rsid w:val="0052240B"/>
    <w:rsid w:val="005272B3"/>
    <w:rsid w:val="00535D8D"/>
    <w:rsid w:val="0055452F"/>
    <w:rsid w:val="005661BD"/>
    <w:rsid w:val="00572BC4"/>
    <w:rsid w:val="00572CEA"/>
    <w:rsid w:val="00577DAE"/>
    <w:rsid w:val="00596E90"/>
    <w:rsid w:val="005A1FBF"/>
    <w:rsid w:val="005A5BF5"/>
    <w:rsid w:val="005A6F10"/>
    <w:rsid w:val="005F1209"/>
    <w:rsid w:val="005F68AA"/>
    <w:rsid w:val="006150A0"/>
    <w:rsid w:val="0061675F"/>
    <w:rsid w:val="006234B3"/>
    <w:rsid w:val="00633453"/>
    <w:rsid w:val="0063475C"/>
    <w:rsid w:val="00634FAA"/>
    <w:rsid w:val="006471B1"/>
    <w:rsid w:val="00652076"/>
    <w:rsid w:val="00654049"/>
    <w:rsid w:val="006577AD"/>
    <w:rsid w:val="00674445"/>
    <w:rsid w:val="00680903"/>
    <w:rsid w:val="00681717"/>
    <w:rsid w:val="0068476D"/>
    <w:rsid w:val="00686491"/>
    <w:rsid w:val="00697F4D"/>
    <w:rsid w:val="006B6F71"/>
    <w:rsid w:val="006C650C"/>
    <w:rsid w:val="006D2529"/>
    <w:rsid w:val="006D7BF3"/>
    <w:rsid w:val="006D7EF1"/>
    <w:rsid w:val="006E55A7"/>
    <w:rsid w:val="006F020A"/>
    <w:rsid w:val="006F7962"/>
    <w:rsid w:val="006F7FBB"/>
    <w:rsid w:val="00701D28"/>
    <w:rsid w:val="0070255C"/>
    <w:rsid w:val="00732DF8"/>
    <w:rsid w:val="00740FD3"/>
    <w:rsid w:val="007430E3"/>
    <w:rsid w:val="00751218"/>
    <w:rsid w:val="0075330A"/>
    <w:rsid w:val="0076088A"/>
    <w:rsid w:val="0076683A"/>
    <w:rsid w:val="00780740"/>
    <w:rsid w:val="00783981"/>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406D"/>
    <w:rsid w:val="00834D47"/>
    <w:rsid w:val="00835C53"/>
    <w:rsid w:val="00853FBF"/>
    <w:rsid w:val="00871FBD"/>
    <w:rsid w:val="00874449"/>
    <w:rsid w:val="00886A98"/>
    <w:rsid w:val="00887F83"/>
    <w:rsid w:val="008906B3"/>
    <w:rsid w:val="0089482F"/>
    <w:rsid w:val="008B17C2"/>
    <w:rsid w:val="008B2753"/>
    <w:rsid w:val="008C7600"/>
    <w:rsid w:val="008D2896"/>
    <w:rsid w:val="008D7213"/>
    <w:rsid w:val="00900E68"/>
    <w:rsid w:val="00903C6D"/>
    <w:rsid w:val="00904782"/>
    <w:rsid w:val="00904C2B"/>
    <w:rsid w:val="00912711"/>
    <w:rsid w:val="00913656"/>
    <w:rsid w:val="00926291"/>
    <w:rsid w:val="009447C1"/>
    <w:rsid w:val="00951548"/>
    <w:rsid w:val="0095643E"/>
    <w:rsid w:val="00966115"/>
    <w:rsid w:val="00971F86"/>
    <w:rsid w:val="00974F39"/>
    <w:rsid w:val="0097510A"/>
    <w:rsid w:val="00986DDA"/>
    <w:rsid w:val="009904E3"/>
    <w:rsid w:val="00991102"/>
    <w:rsid w:val="009B01CA"/>
    <w:rsid w:val="009B4BBE"/>
    <w:rsid w:val="009B5C99"/>
    <w:rsid w:val="009C4541"/>
    <w:rsid w:val="009C63E0"/>
    <w:rsid w:val="009E16F7"/>
    <w:rsid w:val="009E605F"/>
    <w:rsid w:val="009F0397"/>
    <w:rsid w:val="009F0AF1"/>
    <w:rsid w:val="00A12D64"/>
    <w:rsid w:val="00A20E7B"/>
    <w:rsid w:val="00A30548"/>
    <w:rsid w:val="00A32CD9"/>
    <w:rsid w:val="00A3709D"/>
    <w:rsid w:val="00A370BA"/>
    <w:rsid w:val="00A52924"/>
    <w:rsid w:val="00A52C52"/>
    <w:rsid w:val="00A53DA3"/>
    <w:rsid w:val="00A56E83"/>
    <w:rsid w:val="00A67A2F"/>
    <w:rsid w:val="00A67AAC"/>
    <w:rsid w:val="00A72CE7"/>
    <w:rsid w:val="00A94A9A"/>
    <w:rsid w:val="00AA28A7"/>
    <w:rsid w:val="00AC7304"/>
    <w:rsid w:val="00AD54C0"/>
    <w:rsid w:val="00AE2498"/>
    <w:rsid w:val="00AF3D36"/>
    <w:rsid w:val="00AF4A3C"/>
    <w:rsid w:val="00B11E8B"/>
    <w:rsid w:val="00B21C04"/>
    <w:rsid w:val="00B510CF"/>
    <w:rsid w:val="00B52CAA"/>
    <w:rsid w:val="00B6685B"/>
    <w:rsid w:val="00B67531"/>
    <w:rsid w:val="00B76EAB"/>
    <w:rsid w:val="00B978CE"/>
    <w:rsid w:val="00BA3AA0"/>
    <w:rsid w:val="00BA49F5"/>
    <w:rsid w:val="00BA6464"/>
    <w:rsid w:val="00BB0577"/>
    <w:rsid w:val="00BB3287"/>
    <w:rsid w:val="00BC73D9"/>
    <w:rsid w:val="00BE1BE2"/>
    <w:rsid w:val="00BF17F2"/>
    <w:rsid w:val="00C00C2F"/>
    <w:rsid w:val="00C20916"/>
    <w:rsid w:val="00C27E4C"/>
    <w:rsid w:val="00C31AAE"/>
    <w:rsid w:val="00C37BEA"/>
    <w:rsid w:val="00C409CD"/>
    <w:rsid w:val="00C50833"/>
    <w:rsid w:val="00C52460"/>
    <w:rsid w:val="00C71B52"/>
    <w:rsid w:val="00CB5751"/>
    <w:rsid w:val="00CC04C4"/>
    <w:rsid w:val="00CC28EB"/>
    <w:rsid w:val="00CD2B5A"/>
    <w:rsid w:val="00CD733F"/>
    <w:rsid w:val="00CE2F81"/>
    <w:rsid w:val="00CF0D9C"/>
    <w:rsid w:val="00D01D36"/>
    <w:rsid w:val="00D03273"/>
    <w:rsid w:val="00D13263"/>
    <w:rsid w:val="00D16587"/>
    <w:rsid w:val="00D44436"/>
    <w:rsid w:val="00D458F4"/>
    <w:rsid w:val="00D47482"/>
    <w:rsid w:val="00D47848"/>
    <w:rsid w:val="00D52934"/>
    <w:rsid w:val="00D52FE0"/>
    <w:rsid w:val="00D53295"/>
    <w:rsid w:val="00D54DEB"/>
    <w:rsid w:val="00D815B1"/>
    <w:rsid w:val="00D8166A"/>
    <w:rsid w:val="00D821DD"/>
    <w:rsid w:val="00D83F47"/>
    <w:rsid w:val="00D93CB8"/>
    <w:rsid w:val="00DA1564"/>
    <w:rsid w:val="00DA460B"/>
    <w:rsid w:val="00DA72F5"/>
    <w:rsid w:val="00DB6A62"/>
    <w:rsid w:val="00DC6B70"/>
    <w:rsid w:val="00DC73FE"/>
    <w:rsid w:val="00DD08C5"/>
    <w:rsid w:val="00DD08D1"/>
    <w:rsid w:val="00DD6A7E"/>
    <w:rsid w:val="00DD7D0A"/>
    <w:rsid w:val="00DE2FC4"/>
    <w:rsid w:val="00DF2825"/>
    <w:rsid w:val="00E112C3"/>
    <w:rsid w:val="00E14EAD"/>
    <w:rsid w:val="00E1501B"/>
    <w:rsid w:val="00E26846"/>
    <w:rsid w:val="00E5034C"/>
    <w:rsid w:val="00E51115"/>
    <w:rsid w:val="00E55E5F"/>
    <w:rsid w:val="00E56881"/>
    <w:rsid w:val="00E61C6D"/>
    <w:rsid w:val="00E73E35"/>
    <w:rsid w:val="00EA717F"/>
    <w:rsid w:val="00EC2B63"/>
    <w:rsid w:val="00ED229B"/>
    <w:rsid w:val="00ED49F3"/>
    <w:rsid w:val="00EF1964"/>
    <w:rsid w:val="00EF31AB"/>
    <w:rsid w:val="00F004AF"/>
    <w:rsid w:val="00F07A34"/>
    <w:rsid w:val="00F12C20"/>
    <w:rsid w:val="00F13B95"/>
    <w:rsid w:val="00F164C0"/>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C2630"/>
    <w:rsid w:val="00FC2F5C"/>
    <w:rsid w:val="00FC429C"/>
    <w:rsid w:val="00FC716E"/>
    <w:rsid w:val="00FD2B43"/>
    <w:rsid w:val="00FD465A"/>
    <w:rsid w:val="00FE5151"/>
    <w:rsid w:val="00FE5691"/>
    <w:rsid w:val="00FE5825"/>
    <w:rsid w:val="00FF2CD1"/>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1A28068"/>
  <w15:docId w15:val="{3BFB302A-494C-4830-9AA9-10CC40A3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14004">
      <w:bodyDiv w:val="1"/>
      <w:marLeft w:val="0"/>
      <w:marRight w:val="0"/>
      <w:marTop w:val="0"/>
      <w:marBottom w:val="0"/>
      <w:divBdr>
        <w:top w:val="none" w:sz="0" w:space="0" w:color="auto"/>
        <w:left w:val="none" w:sz="0" w:space="0" w:color="auto"/>
        <w:bottom w:val="none" w:sz="0" w:space="0" w:color="auto"/>
        <w:right w:val="none" w:sz="0" w:space="0" w:color="auto"/>
      </w:divBdr>
      <w:divsChild>
        <w:div w:id="736518773">
          <w:marLeft w:val="0"/>
          <w:marRight w:val="0"/>
          <w:marTop w:val="0"/>
          <w:marBottom w:val="0"/>
          <w:divBdr>
            <w:top w:val="none" w:sz="0" w:space="0" w:color="auto"/>
            <w:left w:val="none" w:sz="0" w:space="0" w:color="auto"/>
            <w:bottom w:val="none" w:sz="0" w:space="0" w:color="auto"/>
            <w:right w:val="none" w:sz="0" w:space="0" w:color="auto"/>
          </w:divBdr>
        </w:div>
        <w:div w:id="1179736423">
          <w:marLeft w:val="0"/>
          <w:marRight w:val="0"/>
          <w:marTop w:val="0"/>
          <w:marBottom w:val="0"/>
          <w:divBdr>
            <w:top w:val="none" w:sz="0" w:space="0" w:color="auto"/>
            <w:left w:val="none" w:sz="0" w:space="0" w:color="auto"/>
            <w:bottom w:val="none" w:sz="0" w:space="0" w:color="auto"/>
            <w:right w:val="none" w:sz="0" w:space="0" w:color="auto"/>
          </w:divBdr>
        </w:div>
        <w:div w:id="1639720070">
          <w:marLeft w:val="0"/>
          <w:marRight w:val="0"/>
          <w:marTop w:val="0"/>
          <w:marBottom w:val="0"/>
          <w:divBdr>
            <w:top w:val="none" w:sz="0" w:space="0" w:color="auto"/>
            <w:left w:val="none" w:sz="0" w:space="0" w:color="auto"/>
            <w:bottom w:val="none" w:sz="0" w:space="0" w:color="auto"/>
            <w:right w:val="none" w:sz="0" w:space="0" w:color="auto"/>
          </w:divBdr>
        </w:div>
        <w:div w:id="951592427">
          <w:marLeft w:val="0"/>
          <w:marRight w:val="0"/>
          <w:marTop w:val="0"/>
          <w:marBottom w:val="0"/>
          <w:divBdr>
            <w:top w:val="none" w:sz="0" w:space="0" w:color="auto"/>
            <w:left w:val="none" w:sz="0" w:space="0" w:color="auto"/>
            <w:bottom w:val="none" w:sz="0" w:space="0" w:color="auto"/>
            <w:right w:val="none" w:sz="0" w:space="0" w:color="auto"/>
          </w:divBdr>
        </w:div>
        <w:div w:id="1213423761">
          <w:marLeft w:val="0"/>
          <w:marRight w:val="0"/>
          <w:marTop w:val="0"/>
          <w:marBottom w:val="0"/>
          <w:divBdr>
            <w:top w:val="none" w:sz="0" w:space="0" w:color="auto"/>
            <w:left w:val="none" w:sz="0" w:space="0" w:color="auto"/>
            <w:bottom w:val="none" w:sz="0" w:space="0" w:color="auto"/>
            <w:right w:val="none" w:sz="0" w:space="0" w:color="auto"/>
          </w:divBdr>
        </w:div>
        <w:div w:id="1269967075">
          <w:marLeft w:val="0"/>
          <w:marRight w:val="0"/>
          <w:marTop w:val="0"/>
          <w:marBottom w:val="0"/>
          <w:divBdr>
            <w:top w:val="none" w:sz="0" w:space="0" w:color="auto"/>
            <w:left w:val="none" w:sz="0" w:space="0" w:color="auto"/>
            <w:bottom w:val="none" w:sz="0" w:space="0" w:color="auto"/>
            <w:right w:val="none" w:sz="0" w:space="0" w:color="auto"/>
          </w:divBdr>
        </w:div>
        <w:div w:id="632561615">
          <w:marLeft w:val="0"/>
          <w:marRight w:val="0"/>
          <w:marTop w:val="0"/>
          <w:marBottom w:val="0"/>
          <w:divBdr>
            <w:top w:val="none" w:sz="0" w:space="0" w:color="auto"/>
            <w:left w:val="none" w:sz="0" w:space="0" w:color="auto"/>
            <w:bottom w:val="none" w:sz="0" w:space="0" w:color="auto"/>
            <w:right w:val="none" w:sz="0" w:space="0" w:color="auto"/>
          </w:divBdr>
        </w:div>
        <w:div w:id="1609386546">
          <w:marLeft w:val="0"/>
          <w:marRight w:val="0"/>
          <w:marTop w:val="0"/>
          <w:marBottom w:val="0"/>
          <w:divBdr>
            <w:top w:val="none" w:sz="0" w:space="0" w:color="auto"/>
            <w:left w:val="none" w:sz="0" w:space="0" w:color="auto"/>
            <w:bottom w:val="none" w:sz="0" w:space="0" w:color="auto"/>
            <w:right w:val="none" w:sz="0" w:space="0" w:color="auto"/>
          </w:divBdr>
        </w:div>
        <w:div w:id="2072382610">
          <w:marLeft w:val="0"/>
          <w:marRight w:val="0"/>
          <w:marTop w:val="0"/>
          <w:marBottom w:val="0"/>
          <w:divBdr>
            <w:top w:val="none" w:sz="0" w:space="0" w:color="auto"/>
            <w:left w:val="none" w:sz="0" w:space="0" w:color="auto"/>
            <w:bottom w:val="none" w:sz="0" w:space="0" w:color="auto"/>
            <w:right w:val="none" w:sz="0" w:space="0" w:color="auto"/>
          </w:divBdr>
        </w:div>
        <w:div w:id="1041445547">
          <w:marLeft w:val="0"/>
          <w:marRight w:val="0"/>
          <w:marTop w:val="0"/>
          <w:marBottom w:val="0"/>
          <w:divBdr>
            <w:top w:val="none" w:sz="0" w:space="0" w:color="auto"/>
            <w:left w:val="none" w:sz="0" w:space="0" w:color="auto"/>
            <w:bottom w:val="none" w:sz="0" w:space="0" w:color="auto"/>
            <w:right w:val="none" w:sz="0" w:space="0" w:color="auto"/>
          </w:divBdr>
        </w:div>
        <w:div w:id="1658727956">
          <w:marLeft w:val="0"/>
          <w:marRight w:val="0"/>
          <w:marTop w:val="0"/>
          <w:marBottom w:val="0"/>
          <w:divBdr>
            <w:top w:val="none" w:sz="0" w:space="0" w:color="auto"/>
            <w:left w:val="none" w:sz="0" w:space="0" w:color="auto"/>
            <w:bottom w:val="none" w:sz="0" w:space="0" w:color="auto"/>
            <w:right w:val="none" w:sz="0" w:space="0" w:color="auto"/>
          </w:divBdr>
        </w:div>
        <w:div w:id="1407679238">
          <w:marLeft w:val="0"/>
          <w:marRight w:val="0"/>
          <w:marTop w:val="0"/>
          <w:marBottom w:val="0"/>
          <w:divBdr>
            <w:top w:val="none" w:sz="0" w:space="0" w:color="auto"/>
            <w:left w:val="none" w:sz="0" w:space="0" w:color="auto"/>
            <w:bottom w:val="none" w:sz="0" w:space="0" w:color="auto"/>
            <w:right w:val="none" w:sz="0" w:space="0" w:color="auto"/>
          </w:divBdr>
        </w:div>
        <w:div w:id="926231295">
          <w:marLeft w:val="0"/>
          <w:marRight w:val="0"/>
          <w:marTop w:val="0"/>
          <w:marBottom w:val="0"/>
          <w:divBdr>
            <w:top w:val="none" w:sz="0" w:space="0" w:color="auto"/>
            <w:left w:val="none" w:sz="0" w:space="0" w:color="auto"/>
            <w:bottom w:val="none" w:sz="0" w:space="0" w:color="auto"/>
            <w:right w:val="none" w:sz="0" w:space="0" w:color="auto"/>
          </w:divBdr>
        </w:div>
        <w:div w:id="2078554254">
          <w:marLeft w:val="0"/>
          <w:marRight w:val="0"/>
          <w:marTop w:val="0"/>
          <w:marBottom w:val="0"/>
          <w:divBdr>
            <w:top w:val="none" w:sz="0" w:space="0" w:color="auto"/>
            <w:left w:val="none" w:sz="0" w:space="0" w:color="auto"/>
            <w:bottom w:val="none" w:sz="0" w:space="0" w:color="auto"/>
            <w:right w:val="none" w:sz="0" w:space="0" w:color="auto"/>
          </w:divBdr>
        </w:div>
        <w:div w:id="634025265">
          <w:marLeft w:val="0"/>
          <w:marRight w:val="0"/>
          <w:marTop w:val="0"/>
          <w:marBottom w:val="0"/>
          <w:divBdr>
            <w:top w:val="none" w:sz="0" w:space="0" w:color="auto"/>
            <w:left w:val="none" w:sz="0" w:space="0" w:color="auto"/>
            <w:bottom w:val="none" w:sz="0" w:space="0" w:color="auto"/>
            <w:right w:val="none" w:sz="0" w:space="0" w:color="auto"/>
          </w:divBdr>
        </w:div>
        <w:div w:id="47846763">
          <w:marLeft w:val="0"/>
          <w:marRight w:val="0"/>
          <w:marTop w:val="0"/>
          <w:marBottom w:val="0"/>
          <w:divBdr>
            <w:top w:val="none" w:sz="0" w:space="0" w:color="auto"/>
            <w:left w:val="none" w:sz="0" w:space="0" w:color="auto"/>
            <w:bottom w:val="none" w:sz="0" w:space="0" w:color="auto"/>
            <w:right w:val="none" w:sz="0" w:space="0" w:color="auto"/>
          </w:divBdr>
        </w:div>
        <w:div w:id="730692672">
          <w:marLeft w:val="0"/>
          <w:marRight w:val="0"/>
          <w:marTop w:val="0"/>
          <w:marBottom w:val="0"/>
          <w:divBdr>
            <w:top w:val="none" w:sz="0" w:space="0" w:color="auto"/>
            <w:left w:val="none" w:sz="0" w:space="0" w:color="auto"/>
            <w:bottom w:val="none" w:sz="0" w:space="0" w:color="auto"/>
            <w:right w:val="none" w:sz="0" w:space="0" w:color="auto"/>
          </w:divBdr>
        </w:div>
        <w:div w:id="116342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DC03-4960-4D64-A056-207FB223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59</TotalTime>
  <Pages>2</Pages>
  <Words>522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3</cp:revision>
  <cp:lastPrinted>2021-07-06T10:49:00Z</cp:lastPrinted>
  <dcterms:created xsi:type="dcterms:W3CDTF">2023-03-11T18:11:00Z</dcterms:created>
  <dcterms:modified xsi:type="dcterms:W3CDTF">2023-03-11T18:50:00Z</dcterms:modified>
</cp:coreProperties>
</file>